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0F3812" w14:paraId="689333F4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0F3812" w14:paraId="11FFF2C6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57A418C2" w14:textId="77777777" w:rsidR="00035E17" w:rsidRDefault="00083FD2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0E15E4D0AED340AD8964F30D584C2E91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97C8BEBAF13F4375977FD6A6F8B4A262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139C3E8D" w14:textId="02C5CBC0" w:rsidR="00035E17" w:rsidRPr="00B74E1A" w:rsidRDefault="00DC4DF5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proofErr w:type="spellStart"/>
                  <w:r>
                    <w:rPr>
                      <w:rStyle w:val="Pladsholdertekst"/>
                    </w:rPr>
                    <w:t>Studienr</w:t>
                  </w:r>
                  <w:proofErr w:type="spellEnd"/>
                  <w:r>
                    <w:rPr>
                      <w:rStyle w:val="Pladsholdertekst"/>
                    </w:rPr>
                    <w:t xml:space="preserve">. </w:t>
                  </w:r>
                  <w:r w:rsidRPr="00DC4DF5">
                    <w:rPr>
                      <w:rStyle w:val="Pladsholdertekst"/>
                      <w:highlight w:val="lightGray"/>
                    </w:rPr>
                    <w:t>XXXXXX</w:t>
                  </w:r>
                </w:p>
              </w:tc>
              <w:tc>
                <w:tcPr>
                  <w:tcW w:w="2828" w:type="dxa"/>
                </w:tcPr>
                <w:p w14:paraId="6C18737F" w14:textId="489EDE04" w:rsidR="00F44001" w:rsidRPr="000F3812" w:rsidRDefault="00DC4DF5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DC4D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 xml:space="preserve">Institut for </w:t>
                  </w:r>
                  <w:r w:rsidRPr="00DC4D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</w:rPr>
                    <w:t>XXX</w:t>
                  </w:r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Adresse</w:t>
                  </w:r>
                  <w:r w:rsidR="00F44001"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br/>
                  </w:r>
                  <w:r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Postnr. by</w:t>
                  </w:r>
                </w:p>
                <w:p w14:paraId="0113CBE6" w14:textId="77777777" w:rsidR="00F44001" w:rsidRPr="000F3812" w:rsidRDefault="00F44001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F81D44C" w14:textId="77777777" w:rsidR="00027D3B" w:rsidRPr="000F3812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2BA6C15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24D14C67" w14:textId="77777777" w:rsidR="00F44001" w:rsidRPr="000F3812" w:rsidRDefault="00083FD2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43463F9E1D5C42D4AB373C57A5E12AEA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C434A3" w:rsidRPr="00C434A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E4EBEA0D493E4A46B8290BC80C1FFA4A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22554" w:rsidRPr="00B74E1A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0C6CDF0B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27C833F6DA5642BDABBAC00D6336B1FA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47B55162" w14:textId="77777777" w:rsidR="00F44001" w:rsidRPr="000F3812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4891C1C1D649405081760906185A0FF9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F44001"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23114510" w14:textId="77777777" w:rsidR="00FD7757" w:rsidRPr="000F3812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723CF9DE" w14:textId="77777777" w:rsidR="003A0A25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284ABEDF" w14:textId="77777777" w:rsidR="00B92662" w:rsidRPr="00B92662" w:rsidRDefault="00B92662" w:rsidP="00B92662">
      <w:pPr>
        <w:tabs>
          <w:tab w:val="left" w:pos="7230"/>
        </w:tabs>
      </w:pPr>
      <w:r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CB004CFA514D49339FF368212E46A863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>
        <w:rPr>
          <w:rFonts w:cs="Arial"/>
          <w:color w:val="211A52"/>
          <w:sz w:val="16"/>
          <w:szCs w:val="16"/>
        </w:rPr>
        <w:br/>
      </w:r>
      <w:r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B8F23495EFB641338119A9DD3925E946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sdt>
      <w:sdtPr>
        <w:rPr>
          <w:rStyle w:val="Pladsholdertekst"/>
          <w:b/>
          <w:color w:val="auto"/>
          <w:sz w:val="22"/>
        </w:rPr>
        <w:alias w:val="(Dokument) Titel"/>
        <w:tag w:val="&lt;Tag&gt;&lt;Xpath&gt;/ns0:Root[1]/ns0:data[@id='85519215-F04F-4CB1-9D76-450FF9FE2D79']/ns0:value&lt;/Xpath&gt;&lt;/Tag&gt;"/>
        <w:id w:val="-1425257233"/>
        <w:placeholder>
          <w:docPart w:val="BBD36787502C4481B0589ABF4C896BC6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>
        <w:rPr>
          <w:rStyle w:val="Pladsholdertekst"/>
        </w:rPr>
      </w:sdtEndPr>
      <w:sdtContent>
        <w:p w14:paraId="5689495A" w14:textId="7EA7894A" w:rsidR="00047F27" w:rsidRPr="006D1CA8" w:rsidRDefault="00E55AA6" w:rsidP="004A7983">
          <w:pPr>
            <w:rPr>
              <w:rFonts w:cs="Arial"/>
              <w:sz w:val="22"/>
            </w:rPr>
          </w:pPr>
          <w:r>
            <w:rPr>
              <w:rStyle w:val="Pladsholdertekst"/>
              <w:b/>
              <w:color w:val="auto"/>
              <w:sz w:val="22"/>
            </w:rPr>
            <w:t xml:space="preserve">Afgørelse om </w:t>
          </w:r>
          <w:r w:rsidR="00F61368">
            <w:rPr>
              <w:rStyle w:val="Pladsholdertekst"/>
              <w:b/>
              <w:color w:val="auto"/>
              <w:sz w:val="22"/>
            </w:rPr>
            <w:t>ud</w:t>
          </w:r>
          <w:r w:rsidR="00AB028F">
            <w:rPr>
              <w:rStyle w:val="Pladsholdertekst"/>
              <w:b/>
              <w:color w:val="auto"/>
              <w:sz w:val="22"/>
            </w:rPr>
            <w:t>skrivning</w:t>
          </w:r>
          <w:r w:rsidR="008F37B2">
            <w:rPr>
              <w:rStyle w:val="Pladsholdertekst"/>
              <w:b/>
              <w:color w:val="auto"/>
              <w:sz w:val="22"/>
            </w:rPr>
            <w:t xml:space="preserve"> (</w:t>
          </w:r>
          <w:r>
            <w:rPr>
              <w:rStyle w:val="Pladsholdertekst"/>
              <w:b/>
              <w:color w:val="auto"/>
              <w:sz w:val="22"/>
            </w:rPr>
            <w:t>beståelseskravet i førsteårsprøven</w:t>
          </w:r>
          <w:r w:rsidR="008F37B2">
            <w:rPr>
              <w:rStyle w:val="Pladsholdertekst"/>
              <w:b/>
              <w:color w:val="auto"/>
              <w:sz w:val="22"/>
            </w:rPr>
            <w:t>)</w:t>
          </w:r>
        </w:p>
      </w:sdtContent>
    </w:sdt>
    <w:p w14:paraId="789568F4" w14:textId="4B9B142C" w:rsidR="00654566" w:rsidRDefault="00DC4DF5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Aalborg Universitet</w:t>
      </w:r>
      <w:r w:rsidR="00E55AA6">
        <w:rPr>
          <w:rFonts w:cs="Arial"/>
          <w:szCs w:val="20"/>
        </w:rPr>
        <w:t xml:space="preserve"> (herefter AAU)</w:t>
      </w:r>
      <w:r>
        <w:rPr>
          <w:rFonts w:cs="Arial"/>
          <w:szCs w:val="20"/>
        </w:rPr>
        <w:t xml:space="preserve"> </w:t>
      </w:r>
      <w:r w:rsidR="006C5889">
        <w:rPr>
          <w:rFonts w:cs="Arial"/>
          <w:szCs w:val="20"/>
        </w:rPr>
        <w:t xml:space="preserve">har truffet afgørelse om, at </w:t>
      </w:r>
      <w:r w:rsidR="00FD70AF">
        <w:rPr>
          <w:rFonts w:cs="Arial"/>
          <w:szCs w:val="20"/>
        </w:rPr>
        <w:t>du udskrives af universitetet</w:t>
      </w:r>
      <w:r w:rsidR="006C5889">
        <w:rPr>
          <w:rFonts w:cs="Arial"/>
          <w:szCs w:val="20"/>
        </w:rPr>
        <w:t xml:space="preserve">, da du ikke har bestået alle dine </w:t>
      </w:r>
      <w:r w:rsidR="00501124">
        <w:rPr>
          <w:rFonts w:cs="Arial"/>
          <w:szCs w:val="20"/>
        </w:rPr>
        <w:t>prøver</w:t>
      </w:r>
      <w:r w:rsidR="006C5889">
        <w:rPr>
          <w:rFonts w:cs="Arial"/>
          <w:szCs w:val="20"/>
        </w:rPr>
        <w:t xml:space="preserve"> på </w:t>
      </w:r>
      <w:r w:rsidR="000E6437">
        <w:rPr>
          <w:rFonts w:cs="Arial"/>
          <w:szCs w:val="20"/>
        </w:rPr>
        <w:t>1. og 2. semester</w:t>
      </w:r>
      <w:r w:rsidR="006C5889">
        <w:rPr>
          <w:rFonts w:cs="Arial"/>
          <w:szCs w:val="20"/>
        </w:rPr>
        <w:t xml:space="preserve"> senest ved udgangen af andet studieår</w:t>
      </w:r>
      <w:r w:rsidR="00F27E4E">
        <w:rPr>
          <w:rFonts w:cs="Arial"/>
          <w:szCs w:val="20"/>
        </w:rPr>
        <w:t xml:space="preserve"> (beståelseskravet i førsteårsprøven).</w:t>
      </w:r>
      <w:r w:rsidR="003B55A4">
        <w:rPr>
          <w:rFonts w:cs="Arial"/>
          <w:szCs w:val="20"/>
        </w:rPr>
        <w:t xml:space="preserve"> </w:t>
      </w:r>
    </w:p>
    <w:p w14:paraId="1D33A4FB" w14:textId="29672FA7" w:rsidR="00DC4DF5" w:rsidRDefault="003B55A4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opfylder derfor ikke længere </w:t>
      </w:r>
      <w:r w:rsidR="00EA557C">
        <w:rPr>
          <w:rFonts w:cs="Arial"/>
          <w:szCs w:val="20"/>
        </w:rPr>
        <w:t>betingelserne for at være indskrevet som studerende</w:t>
      </w:r>
      <w:r w:rsidR="00C469DD">
        <w:rPr>
          <w:rFonts w:cs="Arial"/>
          <w:szCs w:val="20"/>
        </w:rPr>
        <w:t xml:space="preserve"> på AAU</w:t>
      </w:r>
      <w:r w:rsidR="00654566">
        <w:rPr>
          <w:rFonts w:cs="Arial"/>
          <w:szCs w:val="20"/>
        </w:rPr>
        <w:t>.</w:t>
      </w:r>
    </w:p>
    <w:p w14:paraId="614CE794" w14:textId="1677FC6D" w:rsidR="00DC4DF5" w:rsidRPr="00D86D35" w:rsidRDefault="00A15047" w:rsidP="00A15047">
      <w:pPr>
        <w:jc w:val="both"/>
        <w:rPr>
          <w:rFonts w:cs="Arial"/>
          <w:b/>
          <w:bCs/>
          <w:szCs w:val="20"/>
        </w:rPr>
      </w:pPr>
      <w:r w:rsidRPr="00D86D35">
        <w:rPr>
          <w:rFonts w:cs="Arial"/>
          <w:b/>
          <w:bCs/>
          <w:szCs w:val="20"/>
        </w:rPr>
        <w:t xml:space="preserve">Du </w:t>
      </w:r>
      <w:r w:rsidR="00FD70AF">
        <w:rPr>
          <w:rFonts w:cs="Arial"/>
          <w:b/>
          <w:bCs/>
          <w:szCs w:val="20"/>
        </w:rPr>
        <w:t>udskrives</w:t>
      </w:r>
      <w:r w:rsidRPr="00D86D35">
        <w:rPr>
          <w:rFonts w:cs="Arial"/>
          <w:b/>
          <w:bCs/>
          <w:szCs w:val="20"/>
        </w:rPr>
        <w:t xml:space="preserve"> derfor af universitetet pr. </w:t>
      </w:r>
      <w:r w:rsidR="00CD5416">
        <w:rPr>
          <w:rFonts w:cs="Arial"/>
          <w:b/>
          <w:bCs/>
          <w:szCs w:val="20"/>
        </w:rPr>
        <w:t>[</w:t>
      </w:r>
      <w:r w:rsidR="00CD5416" w:rsidRPr="00CD5416">
        <w:rPr>
          <w:rFonts w:cs="Arial"/>
          <w:b/>
          <w:bCs/>
          <w:szCs w:val="20"/>
          <w:highlight w:val="lightGray"/>
        </w:rPr>
        <w:t>dato</w:t>
      </w:r>
      <w:r w:rsidR="00CD5416">
        <w:rPr>
          <w:rFonts w:cs="Arial"/>
          <w:b/>
          <w:bCs/>
          <w:szCs w:val="20"/>
        </w:rPr>
        <w:t>]</w:t>
      </w:r>
      <w:r w:rsidR="00873103">
        <w:rPr>
          <w:rFonts w:cs="Arial"/>
          <w:b/>
          <w:bCs/>
          <w:szCs w:val="20"/>
        </w:rPr>
        <w:t>.</w:t>
      </w:r>
    </w:p>
    <w:p w14:paraId="5E7F3DCA" w14:textId="37135F12" w:rsidR="00043187" w:rsidRDefault="00043187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Du</w:t>
      </w:r>
      <w:r w:rsidR="000A7B4B">
        <w:rPr>
          <w:rFonts w:cs="Arial"/>
          <w:szCs w:val="20"/>
        </w:rPr>
        <w:t xml:space="preserve"> bedes være opmærksom på:</w:t>
      </w:r>
    </w:p>
    <w:p w14:paraId="2F481D52" w14:textId="68601A26" w:rsidR="000A7B4B" w:rsidRDefault="008412D6" w:rsidP="000A7B4B">
      <w:pPr>
        <w:pStyle w:val="Listeafsnit"/>
        <w:numPr>
          <w:ilvl w:val="0"/>
          <w:numId w:val="1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At du</w:t>
      </w:r>
      <w:r w:rsidR="00C56083">
        <w:rPr>
          <w:rFonts w:cs="Arial"/>
          <w:szCs w:val="20"/>
        </w:rPr>
        <w:t xml:space="preserve"> ikke længere </w:t>
      </w:r>
      <w:r w:rsidR="000F5617">
        <w:rPr>
          <w:rFonts w:cs="Arial"/>
          <w:szCs w:val="20"/>
        </w:rPr>
        <w:t>har</w:t>
      </w:r>
      <w:r w:rsidR="00C56083">
        <w:rPr>
          <w:rFonts w:cs="Arial"/>
          <w:szCs w:val="20"/>
        </w:rPr>
        <w:t xml:space="preserve"> adgang til AAU’s IT-systemer, herunder studentermail, Moodle og STADS-selvbetjening,</w:t>
      </w:r>
      <w:r>
        <w:rPr>
          <w:rFonts w:cs="Arial"/>
          <w:szCs w:val="20"/>
        </w:rPr>
        <w:t xml:space="preserve"> 3 måneder efter </w:t>
      </w:r>
      <w:r w:rsidR="00461382">
        <w:rPr>
          <w:rFonts w:cs="Arial"/>
          <w:szCs w:val="20"/>
        </w:rPr>
        <w:t>udskrivningsdatoen</w:t>
      </w:r>
    </w:p>
    <w:p w14:paraId="443BCB10" w14:textId="3CA256B0" w:rsidR="00DC4DF5" w:rsidRPr="006805E2" w:rsidRDefault="008412D6" w:rsidP="006805E2">
      <w:pPr>
        <w:pStyle w:val="Listeafsnit"/>
        <w:numPr>
          <w:ilvl w:val="0"/>
          <w:numId w:val="1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At der automatisk </w:t>
      </w:r>
      <w:r w:rsidR="00005D17">
        <w:rPr>
          <w:rFonts w:cs="Arial"/>
          <w:szCs w:val="20"/>
        </w:rPr>
        <w:t xml:space="preserve">bliver givet besked til SU-systemet om din </w:t>
      </w:r>
      <w:r w:rsidR="00F95377">
        <w:rPr>
          <w:rFonts w:cs="Arial"/>
          <w:szCs w:val="20"/>
        </w:rPr>
        <w:t>udskrivning</w:t>
      </w:r>
      <w:r w:rsidR="00005D17">
        <w:rPr>
          <w:rFonts w:cs="Arial"/>
          <w:szCs w:val="20"/>
        </w:rPr>
        <w:t>, hvorefter din SU vil blive stoppet</w:t>
      </w:r>
      <w:r w:rsidR="00A734B2">
        <w:rPr>
          <w:rFonts w:cs="Arial"/>
          <w:szCs w:val="20"/>
        </w:rPr>
        <w:t xml:space="preserve"> (</w:t>
      </w:r>
      <w:r w:rsidR="00005D17">
        <w:rPr>
          <w:rFonts w:cs="Arial"/>
          <w:szCs w:val="20"/>
        </w:rPr>
        <w:t>hvis du modtager SU</w:t>
      </w:r>
      <w:r w:rsidR="00A734B2">
        <w:rPr>
          <w:rFonts w:cs="Arial"/>
          <w:szCs w:val="20"/>
        </w:rPr>
        <w:t>)</w:t>
      </w:r>
    </w:p>
    <w:p w14:paraId="18344005" w14:textId="77777777" w:rsidR="00726C88" w:rsidRDefault="00726C88">
      <w:pPr>
        <w:spacing w:after="0" w:line="240" w:lineRule="auto"/>
        <w:rPr>
          <w:rFonts w:cs="Arial"/>
          <w:szCs w:val="20"/>
          <w:u w:val="single"/>
        </w:rPr>
      </w:pPr>
    </w:p>
    <w:p w14:paraId="5EB5EC18" w14:textId="30241DD2" w:rsidR="00726C88" w:rsidRDefault="00726C88" w:rsidP="00726C8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På de næste sider kan du læse mere om begrundelsen og reglerne for afgørelsen samt klagevejledning.</w:t>
      </w:r>
    </w:p>
    <w:p w14:paraId="64F1D5F8" w14:textId="77777777" w:rsidR="00083FD2" w:rsidRDefault="00083FD2" w:rsidP="00726C88">
      <w:pPr>
        <w:jc w:val="both"/>
        <w:rPr>
          <w:rFonts w:cs="Arial"/>
          <w:szCs w:val="20"/>
        </w:rPr>
      </w:pPr>
    </w:p>
    <w:p w14:paraId="2788ACB3" w14:textId="042F4005" w:rsidR="00726C88" w:rsidRDefault="00726C88" w:rsidP="00726C8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Har du spørgsmål, er du velkommen til at kontakte mig.</w:t>
      </w:r>
    </w:p>
    <w:p w14:paraId="20484B62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</w:p>
    <w:p w14:paraId="1080C23A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Med v</w:t>
      </w:r>
      <w:r w:rsidRPr="0097245D">
        <w:rPr>
          <w:rFonts w:cs="Arial"/>
          <w:szCs w:val="20"/>
        </w:rPr>
        <w:t>enlig hilsen</w:t>
      </w:r>
    </w:p>
    <w:p w14:paraId="36A7D375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</w:p>
    <w:p w14:paraId="5F6805AB" w14:textId="77777777" w:rsidR="00726C88" w:rsidRPr="00A2289A" w:rsidRDefault="00726C88" w:rsidP="00726C88">
      <w:pPr>
        <w:spacing w:after="0"/>
        <w:jc w:val="both"/>
        <w:rPr>
          <w:rFonts w:cs="Arial"/>
          <w:szCs w:val="20"/>
          <w:highlight w:val="lightGray"/>
        </w:rPr>
      </w:pPr>
      <w:r w:rsidRPr="00A2289A">
        <w:rPr>
          <w:rFonts w:cs="Arial"/>
          <w:szCs w:val="20"/>
          <w:highlight w:val="lightGray"/>
        </w:rPr>
        <w:t>Navn</w:t>
      </w:r>
    </w:p>
    <w:p w14:paraId="34AE6CFB" w14:textId="77777777" w:rsidR="00726C88" w:rsidRPr="00047F27" w:rsidRDefault="00726C88" w:rsidP="00726C88">
      <w:pPr>
        <w:spacing w:after="0"/>
        <w:jc w:val="both"/>
        <w:rPr>
          <w:rFonts w:cs="Arial"/>
          <w:szCs w:val="20"/>
        </w:rPr>
      </w:pPr>
      <w:r w:rsidRPr="00A2289A">
        <w:rPr>
          <w:rFonts w:cs="Arial"/>
          <w:szCs w:val="20"/>
          <w:highlight w:val="lightGray"/>
        </w:rPr>
        <w:t>Titel</w:t>
      </w:r>
    </w:p>
    <w:p w14:paraId="44013A37" w14:textId="6DBD74BC" w:rsidR="00B612FE" w:rsidRDefault="00B612FE">
      <w:pPr>
        <w:spacing w:after="0" w:line="240" w:lineRule="auto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br w:type="page"/>
      </w:r>
    </w:p>
    <w:p w14:paraId="43D007A6" w14:textId="77777777" w:rsidR="006A48DF" w:rsidRDefault="006A48DF" w:rsidP="00DC4DF5">
      <w:pPr>
        <w:spacing w:after="0"/>
        <w:jc w:val="both"/>
        <w:rPr>
          <w:rFonts w:cs="Arial"/>
          <w:szCs w:val="20"/>
          <w:u w:val="single"/>
        </w:rPr>
      </w:pPr>
    </w:p>
    <w:p w14:paraId="200768CC" w14:textId="5F05F7E3" w:rsidR="00390695" w:rsidRPr="000A7DE1" w:rsidRDefault="00390695" w:rsidP="00DC4DF5">
      <w:pPr>
        <w:spacing w:after="0"/>
        <w:jc w:val="both"/>
        <w:rPr>
          <w:rFonts w:cs="Arial"/>
          <w:szCs w:val="20"/>
        </w:rPr>
      </w:pPr>
      <w:r w:rsidRPr="000A7DE1">
        <w:rPr>
          <w:rFonts w:cs="Arial"/>
          <w:b/>
          <w:bCs/>
          <w:szCs w:val="20"/>
        </w:rPr>
        <w:t>Begrundelse</w:t>
      </w:r>
      <w:r w:rsidR="00B612FE" w:rsidRPr="000A7DE1">
        <w:rPr>
          <w:rFonts w:cs="Arial"/>
          <w:b/>
          <w:bCs/>
          <w:szCs w:val="20"/>
        </w:rPr>
        <w:t xml:space="preserve"> for afgørelsen</w:t>
      </w:r>
    </w:p>
    <w:p w14:paraId="6F5EF3D4" w14:textId="0BFFC1D3" w:rsidR="00390695" w:rsidRDefault="00671ABC" w:rsidP="00DC4DF5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AAU kan konstatere</w:t>
      </w:r>
      <w:r w:rsidR="003C4C28">
        <w:rPr>
          <w:rFonts w:cs="Arial"/>
          <w:szCs w:val="20"/>
        </w:rPr>
        <w:t xml:space="preserve">, at du </w:t>
      </w:r>
      <w:r w:rsidR="003C4C28" w:rsidRPr="001E67B8">
        <w:rPr>
          <w:rFonts w:cs="Arial"/>
          <w:szCs w:val="20"/>
        </w:rPr>
        <w:t>ikke</w:t>
      </w:r>
      <w:r w:rsidR="003C4C28">
        <w:rPr>
          <w:rFonts w:cs="Arial"/>
          <w:szCs w:val="20"/>
        </w:rPr>
        <w:t xml:space="preserve"> har bestået følgende </w:t>
      </w:r>
      <w:r w:rsidR="00501124">
        <w:rPr>
          <w:rFonts w:cs="Arial"/>
          <w:szCs w:val="20"/>
        </w:rPr>
        <w:t>prøver</w:t>
      </w:r>
      <w:r w:rsidR="003C4C28">
        <w:rPr>
          <w:rFonts w:cs="Arial"/>
          <w:szCs w:val="20"/>
        </w:rPr>
        <w:t xml:space="preserve"> på 1. og 2. semester</w:t>
      </w:r>
      <w:r w:rsidR="00CE2C04">
        <w:rPr>
          <w:rFonts w:cs="Arial"/>
          <w:szCs w:val="20"/>
        </w:rPr>
        <w:t xml:space="preserve"> </w:t>
      </w:r>
      <w:r w:rsidR="00EA1D69">
        <w:rPr>
          <w:rFonts w:cs="Arial"/>
          <w:szCs w:val="20"/>
        </w:rPr>
        <w:t xml:space="preserve">senest </w:t>
      </w:r>
      <w:r w:rsidR="00CE2C04">
        <w:rPr>
          <w:rFonts w:cs="Arial"/>
          <w:szCs w:val="20"/>
        </w:rPr>
        <w:t>inden udgangen af andet studieår</w:t>
      </w:r>
      <w:r w:rsidR="003C4C28">
        <w:rPr>
          <w:rFonts w:cs="Arial"/>
          <w:szCs w:val="20"/>
        </w:rPr>
        <w:t>:</w:t>
      </w:r>
    </w:p>
    <w:p w14:paraId="5F625E96" w14:textId="77663AF3" w:rsidR="003C4C28" w:rsidRPr="00E11A2F" w:rsidRDefault="00025039" w:rsidP="00025039">
      <w:pPr>
        <w:pStyle w:val="Listeafsnit"/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E11A2F">
        <w:rPr>
          <w:rFonts w:cs="Arial"/>
          <w:szCs w:val="20"/>
        </w:rPr>
        <w:t>XX</w:t>
      </w:r>
    </w:p>
    <w:p w14:paraId="400BCE5D" w14:textId="77777777" w:rsidR="00CE2C04" w:rsidRDefault="00CE2C04" w:rsidP="00CE2C04">
      <w:pPr>
        <w:spacing w:after="0"/>
        <w:jc w:val="both"/>
        <w:rPr>
          <w:rFonts w:cs="Arial"/>
          <w:szCs w:val="20"/>
        </w:rPr>
      </w:pPr>
    </w:p>
    <w:p w14:paraId="4A9AC90E" w14:textId="3155CE67" w:rsidR="00993D5C" w:rsidRDefault="003C4944" w:rsidP="00CE2C0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Det følger af § 18</w:t>
      </w:r>
      <w:r w:rsidR="004C664B">
        <w:rPr>
          <w:rFonts w:cs="Arial"/>
          <w:szCs w:val="20"/>
        </w:rPr>
        <w:t>, stk. 1,</w:t>
      </w:r>
      <w:r>
        <w:rPr>
          <w:rFonts w:cs="Arial"/>
          <w:szCs w:val="20"/>
        </w:rPr>
        <w:t xml:space="preserve"> i AAU’s tilmeldingsregler, at</w:t>
      </w:r>
      <w:r w:rsidR="004C664B">
        <w:rPr>
          <w:rFonts w:cs="Arial"/>
          <w:szCs w:val="20"/>
        </w:rPr>
        <w:t xml:space="preserve"> prøverne på første studieår skal være bestået senest ved udgangen af andet studieår. </w:t>
      </w:r>
      <w:proofErr w:type="gramStart"/>
      <w:r w:rsidR="004C664B">
        <w:rPr>
          <w:rFonts w:cs="Arial"/>
          <w:szCs w:val="20"/>
        </w:rPr>
        <w:t>Såfremt</w:t>
      </w:r>
      <w:proofErr w:type="gramEnd"/>
      <w:r w:rsidR="004C664B">
        <w:rPr>
          <w:rFonts w:cs="Arial"/>
          <w:szCs w:val="20"/>
        </w:rPr>
        <w:t xml:space="preserve"> den studerende ikke består alle prøver senest ved udgangen af andet studieår, vil den studerende blive udskrevet af uddannelsen, jf. stk. 2. Universitetet kan dispensere fra tidsfristerne i stk. 1, hvis der foreligger usædvanlige forhold, jf. stk. 3.</w:t>
      </w:r>
    </w:p>
    <w:p w14:paraId="0E5C11BA" w14:textId="77777777" w:rsidR="004C664B" w:rsidRDefault="004C664B" w:rsidP="00CE2C04">
      <w:pPr>
        <w:spacing w:after="0"/>
        <w:jc w:val="both"/>
        <w:rPr>
          <w:rFonts w:cs="Arial"/>
          <w:szCs w:val="20"/>
        </w:rPr>
      </w:pPr>
    </w:p>
    <w:p w14:paraId="16E3C457" w14:textId="77777777" w:rsidR="00D464C1" w:rsidRDefault="004A07DA" w:rsidP="00CE2C0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Du har haft mulighed for at afgive dine bemærkninger, herunder gøre opmærksom på faktiske eller retlige forhold, der efter din opfattelse</w:t>
      </w:r>
      <w:r w:rsidR="000C5DC3">
        <w:rPr>
          <w:rFonts w:cs="Arial"/>
          <w:szCs w:val="20"/>
        </w:rPr>
        <w:t xml:space="preserve"> har betydning for </w:t>
      </w:r>
      <w:r w:rsidR="0066056C">
        <w:rPr>
          <w:rFonts w:cs="Arial"/>
          <w:szCs w:val="20"/>
        </w:rPr>
        <w:t>sagen</w:t>
      </w:r>
      <w:r w:rsidR="000C5DC3">
        <w:rPr>
          <w:rFonts w:cs="Arial"/>
          <w:szCs w:val="20"/>
        </w:rPr>
        <w:t>.</w:t>
      </w:r>
      <w:r w:rsidR="00D464C1">
        <w:rPr>
          <w:rFonts w:cs="Arial"/>
          <w:szCs w:val="20"/>
        </w:rPr>
        <w:t xml:space="preserve"> Du har også haft mulighed for at søge om dispensation.</w:t>
      </w:r>
    </w:p>
    <w:p w14:paraId="57557FAE" w14:textId="1C983987" w:rsidR="00DE4FA2" w:rsidRDefault="000C5DC3" w:rsidP="00CE2C0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AAU henviser i den forbindelse til den partshøringsskrivelse, som du modtog den </w:t>
      </w:r>
      <w:r w:rsidR="00E04529">
        <w:rPr>
          <w:rFonts w:cs="Arial"/>
          <w:szCs w:val="20"/>
        </w:rPr>
        <w:t>[</w:t>
      </w:r>
      <w:r w:rsidR="00E04529" w:rsidRPr="00E04529">
        <w:rPr>
          <w:rFonts w:cs="Arial"/>
          <w:szCs w:val="20"/>
          <w:highlight w:val="lightGray"/>
        </w:rPr>
        <w:t>dato</w:t>
      </w:r>
      <w:r w:rsidR="00E04529">
        <w:rPr>
          <w:rFonts w:cs="Arial"/>
          <w:szCs w:val="20"/>
        </w:rPr>
        <w:t>] med høringsfrist den [</w:t>
      </w:r>
      <w:r w:rsidR="00E04529" w:rsidRPr="00E04529">
        <w:rPr>
          <w:rFonts w:cs="Arial"/>
          <w:szCs w:val="20"/>
          <w:highlight w:val="lightGray"/>
        </w:rPr>
        <w:t>dato</w:t>
      </w:r>
      <w:r w:rsidR="00E04529">
        <w:rPr>
          <w:rFonts w:cs="Arial"/>
          <w:szCs w:val="20"/>
        </w:rPr>
        <w:t>].</w:t>
      </w:r>
    </w:p>
    <w:p w14:paraId="4E8B6DFC" w14:textId="77777777" w:rsidR="009133AC" w:rsidRDefault="009133AC" w:rsidP="00CE2C04">
      <w:pPr>
        <w:spacing w:after="0"/>
        <w:jc w:val="both"/>
        <w:rPr>
          <w:rFonts w:cs="Arial"/>
          <w:szCs w:val="20"/>
        </w:rPr>
      </w:pPr>
    </w:p>
    <w:p w14:paraId="09858644" w14:textId="2DCBE726" w:rsidR="00CE2C04" w:rsidRPr="00392D7C" w:rsidRDefault="00392D7C" w:rsidP="00CE2C04">
      <w:pPr>
        <w:spacing w:after="0"/>
        <w:jc w:val="both"/>
        <w:rPr>
          <w:rFonts w:cs="Arial"/>
          <w:color w:val="FF0000"/>
          <w:szCs w:val="20"/>
        </w:rPr>
      </w:pPr>
      <w:r w:rsidRPr="00392D7C">
        <w:rPr>
          <w:rFonts w:cs="Arial"/>
          <w:color w:val="FF0000"/>
          <w:szCs w:val="20"/>
        </w:rPr>
        <w:t xml:space="preserve">Hvis den studerende </w:t>
      </w:r>
      <w:r w:rsidRPr="00392D7C">
        <w:rPr>
          <w:rFonts w:cs="Arial"/>
          <w:i/>
          <w:iCs/>
          <w:color w:val="FF0000"/>
          <w:szCs w:val="20"/>
        </w:rPr>
        <w:t>ikke</w:t>
      </w:r>
      <w:r w:rsidRPr="00392D7C">
        <w:rPr>
          <w:rFonts w:cs="Arial"/>
          <w:color w:val="FF0000"/>
          <w:szCs w:val="20"/>
        </w:rPr>
        <w:t xml:space="preserve"> har sendt bemærkninger eller en dispensationsansøgning:</w:t>
      </w:r>
    </w:p>
    <w:p w14:paraId="1F21D6E2" w14:textId="77FC1FD9" w:rsidR="00D41E1B" w:rsidRDefault="008927F1" w:rsidP="00CE2C0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AAU har ikke modtaget bemærkninger</w:t>
      </w:r>
      <w:r w:rsidR="0066056C">
        <w:rPr>
          <w:rFonts w:cs="Arial"/>
          <w:szCs w:val="20"/>
        </w:rPr>
        <w:t xml:space="preserve"> </w:t>
      </w:r>
      <w:r w:rsidR="00285A8B">
        <w:rPr>
          <w:rFonts w:cs="Arial"/>
          <w:szCs w:val="20"/>
        </w:rPr>
        <w:t xml:space="preserve">og/eller en dispensationsansøgning </w:t>
      </w:r>
      <w:r>
        <w:rPr>
          <w:rFonts w:cs="Arial"/>
          <w:szCs w:val="20"/>
        </w:rPr>
        <w:t>fra dig</w:t>
      </w:r>
      <w:r w:rsidR="00463338">
        <w:rPr>
          <w:rFonts w:cs="Arial"/>
          <w:szCs w:val="20"/>
        </w:rPr>
        <w:t xml:space="preserve"> inden fristen</w:t>
      </w:r>
      <w:r w:rsidR="003F298E">
        <w:rPr>
          <w:rFonts w:cs="Arial"/>
          <w:szCs w:val="20"/>
        </w:rPr>
        <w:t>s udløb, og AAU lægger derfor til grund, at du ikke har bestået alle prøver på første studieår senest ved udgangen af andet studieår (beståelseskravet i førsteårsprøven).</w:t>
      </w:r>
    </w:p>
    <w:p w14:paraId="3CC594F3" w14:textId="77777777" w:rsidR="003F298E" w:rsidRDefault="003F298E" w:rsidP="00CE2C04">
      <w:pPr>
        <w:spacing w:after="0"/>
        <w:jc w:val="both"/>
        <w:rPr>
          <w:rFonts w:cs="Arial"/>
          <w:szCs w:val="20"/>
        </w:rPr>
      </w:pPr>
    </w:p>
    <w:p w14:paraId="46A1F492" w14:textId="77777777" w:rsidR="000E1271" w:rsidRDefault="000E1271" w:rsidP="000E1271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Du opfylder derfor ikke længere betingelserne for at være indskrevet som studerende på AAU, hvorfor AAU bringer din indskrivning til ophør pr. [</w:t>
      </w:r>
      <w:r w:rsidRPr="00E46D41">
        <w:rPr>
          <w:rFonts w:cs="Arial"/>
          <w:b/>
          <w:bCs/>
          <w:szCs w:val="20"/>
          <w:highlight w:val="lightGray"/>
        </w:rPr>
        <w:t>dato</w:t>
      </w:r>
      <w:r>
        <w:rPr>
          <w:rFonts w:cs="Arial"/>
          <w:szCs w:val="20"/>
        </w:rPr>
        <w:t>].</w:t>
      </w:r>
    </w:p>
    <w:p w14:paraId="7510C2E0" w14:textId="77777777" w:rsidR="003A1CE5" w:rsidRDefault="003A1CE5" w:rsidP="00CE2C04">
      <w:pPr>
        <w:spacing w:after="0"/>
        <w:jc w:val="both"/>
        <w:rPr>
          <w:rFonts w:cs="Arial"/>
          <w:szCs w:val="20"/>
        </w:rPr>
      </w:pPr>
    </w:p>
    <w:p w14:paraId="18ED3622" w14:textId="77777777" w:rsidR="00D41E1B" w:rsidRDefault="00D41E1B" w:rsidP="00CE2C04">
      <w:pPr>
        <w:spacing w:after="0"/>
        <w:jc w:val="both"/>
        <w:rPr>
          <w:rFonts w:cs="Arial"/>
          <w:szCs w:val="20"/>
        </w:rPr>
      </w:pPr>
    </w:p>
    <w:p w14:paraId="247FC42B" w14:textId="702041E4" w:rsidR="008D3959" w:rsidRPr="00407B42" w:rsidRDefault="00407B42" w:rsidP="00CE2C04">
      <w:pPr>
        <w:spacing w:after="0"/>
        <w:jc w:val="both"/>
        <w:rPr>
          <w:rFonts w:cs="Arial"/>
          <w:color w:val="FF0000"/>
          <w:szCs w:val="20"/>
        </w:rPr>
      </w:pPr>
      <w:r w:rsidRPr="00407B42">
        <w:rPr>
          <w:rFonts w:cs="Arial"/>
          <w:color w:val="FF0000"/>
          <w:szCs w:val="20"/>
        </w:rPr>
        <w:t>Hvis den studerende har sendt bemærkninger:</w:t>
      </w:r>
    </w:p>
    <w:p w14:paraId="232AE5B8" w14:textId="422BC70B" w:rsidR="00CE2C04" w:rsidRDefault="00A25987" w:rsidP="00CE2C0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AAU har modtaget </w:t>
      </w:r>
      <w:r w:rsidR="00F60796">
        <w:rPr>
          <w:rFonts w:cs="Arial"/>
          <w:szCs w:val="20"/>
        </w:rPr>
        <w:t>dine bemærkninger til sagen den [</w:t>
      </w:r>
      <w:r w:rsidR="00F60796" w:rsidRPr="00F60796">
        <w:rPr>
          <w:rFonts w:cs="Arial"/>
          <w:b/>
          <w:bCs/>
          <w:szCs w:val="20"/>
        </w:rPr>
        <w:t>dato</w:t>
      </w:r>
      <w:r w:rsidR="00F60796">
        <w:rPr>
          <w:rFonts w:cs="Arial"/>
          <w:szCs w:val="20"/>
        </w:rPr>
        <w:t xml:space="preserve">]. </w:t>
      </w:r>
      <w:r w:rsidR="00BD26AB">
        <w:rPr>
          <w:rFonts w:cs="Arial"/>
          <w:szCs w:val="20"/>
        </w:rPr>
        <w:t xml:space="preserve">Det fremgår af </w:t>
      </w:r>
      <w:r w:rsidR="001C1598">
        <w:rPr>
          <w:rFonts w:cs="Arial"/>
          <w:szCs w:val="20"/>
        </w:rPr>
        <w:t>bemærkningerne</w:t>
      </w:r>
      <w:r w:rsidR="00BD26AB">
        <w:rPr>
          <w:rFonts w:cs="Arial"/>
          <w:szCs w:val="20"/>
        </w:rPr>
        <w:t>, at [</w:t>
      </w:r>
      <w:r w:rsidR="00BD26AB" w:rsidRPr="00BD26AB">
        <w:rPr>
          <w:rFonts w:cs="Arial"/>
          <w:szCs w:val="20"/>
          <w:highlight w:val="lightGray"/>
        </w:rPr>
        <w:t>angiv den studerendes bemærkninger</w:t>
      </w:r>
      <w:r w:rsidR="00BD26AB">
        <w:rPr>
          <w:rFonts w:cs="Arial"/>
          <w:szCs w:val="20"/>
        </w:rPr>
        <w:t>].</w:t>
      </w:r>
    </w:p>
    <w:p w14:paraId="661A9154" w14:textId="77777777" w:rsidR="001C1598" w:rsidRDefault="001C1598" w:rsidP="00CE2C04">
      <w:pPr>
        <w:spacing w:after="0"/>
        <w:jc w:val="both"/>
        <w:rPr>
          <w:rFonts w:cs="Arial"/>
          <w:szCs w:val="20"/>
        </w:rPr>
      </w:pPr>
    </w:p>
    <w:p w14:paraId="59601788" w14:textId="33FBD722" w:rsidR="00BD26AB" w:rsidRDefault="00BD26AB" w:rsidP="00CE2C0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AAU </w:t>
      </w:r>
      <w:r w:rsidR="00122E2C">
        <w:rPr>
          <w:rFonts w:cs="Arial"/>
          <w:szCs w:val="20"/>
        </w:rPr>
        <w:t>har gennemgået bemærkninger</w:t>
      </w:r>
      <w:r w:rsidR="001C1598">
        <w:rPr>
          <w:rFonts w:cs="Arial"/>
          <w:szCs w:val="20"/>
        </w:rPr>
        <w:t>ne</w:t>
      </w:r>
      <w:r w:rsidR="00122E2C">
        <w:rPr>
          <w:rFonts w:cs="Arial"/>
          <w:szCs w:val="20"/>
        </w:rPr>
        <w:t xml:space="preserve">, men </w:t>
      </w:r>
      <w:r>
        <w:rPr>
          <w:rFonts w:cs="Arial"/>
          <w:szCs w:val="20"/>
        </w:rPr>
        <w:t xml:space="preserve">vurderer ikke, at </w:t>
      </w:r>
      <w:r w:rsidR="00122E2C">
        <w:rPr>
          <w:rFonts w:cs="Arial"/>
          <w:szCs w:val="20"/>
        </w:rPr>
        <w:t>de</w:t>
      </w:r>
      <w:r w:rsidR="003018DA">
        <w:rPr>
          <w:rFonts w:cs="Arial"/>
          <w:szCs w:val="20"/>
        </w:rPr>
        <w:t xml:space="preserve"> </w:t>
      </w:r>
      <w:r w:rsidR="00122E2C">
        <w:rPr>
          <w:rFonts w:cs="Arial"/>
          <w:szCs w:val="20"/>
        </w:rPr>
        <w:t>kan medføre et</w:t>
      </w:r>
      <w:r w:rsidR="003018DA">
        <w:rPr>
          <w:rFonts w:cs="Arial"/>
          <w:szCs w:val="20"/>
        </w:rPr>
        <w:t xml:space="preserve"> andet resultat. Det skyldes, at [</w:t>
      </w:r>
      <w:r w:rsidR="00881CFD" w:rsidRPr="00785C36">
        <w:rPr>
          <w:rFonts w:cs="Arial"/>
          <w:szCs w:val="20"/>
          <w:highlight w:val="lightGray"/>
        </w:rPr>
        <w:t>begrund, hvorfor hvert enkelt forhold ikke kan medføre et andet resultat</w:t>
      </w:r>
      <w:r w:rsidR="00785C36" w:rsidRPr="00785C36">
        <w:rPr>
          <w:rFonts w:cs="Arial"/>
          <w:szCs w:val="20"/>
          <w:highlight w:val="lightGray"/>
        </w:rPr>
        <w:t xml:space="preserve"> og inddrag AAU’s praksis</w:t>
      </w:r>
      <w:r w:rsidR="00B9150A">
        <w:rPr>
          <w:rFonts w:cs="Arial"/>
          <w:szCs w:val="20"/>
        </w:rPr>
        <w:t>].</w:t>
      </w:r>
    </w:p>
    <w:p w14:paraId="422BDBE0" w14:textId="77777777" w:rsidR="00B9150A" w:rsidRDefault="00B9150A" w:rsidP="00CE2C04">
      <w:pPr>
        <w:spacing w:after="0"/>
        <w:jc w:val="both"/>
        <w:rPr>
          <w:rFonts w:cs="Arial"/>
          <w:szCs w:val="20"/>
        </w:rPr>
      </w:pPr>
    </w:p>
    <w:p w14:paraId="69CF2300" w14:textId="310E6913" w:rsidR="006B319C" w:rsidRDefault="00B6184E" w:rsidP="00CE2C0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På baggrund af ovenstående er det </w:t>
      </w:r>
      <w:r w:rsidR="00C369AE">
        <w:rPr>
          <w:rFonts w:cs="Arial"/>
          <w:szCs w:val="20"/>
        </w:rPr>
        <w:t xml:space="preserve">fortsat </w:t>
      </w:r>
      <w:r>
        <w:rPr>
          <w:rFonts w:cs="Arial"/>
          <w:szCs w:val="20"/>
        </w:rPr>
        <w:t>AAU’s vurdering, at du ikke længere opfylder betingelserne for at være indskrevet som studerende på AAU, hvorfor AAU bringer din indskrivning til ophør pr. [</w:t>
      </w:r>
      <w:r w:rsidRPr="00C33E31">
        <w:rPr>
          <w:rFonts w:cs="Arial"/>
          <w:b/>
          <w:bCs/>
          <w:szCs w:val="20"/>
          <w:highlight w:val="lightGray"/>
        </w:rPr>
        <w:t>dato</w:t>
      </w:r>
      <w:r>
        <w:rPr>
          <w:rFonts w:cs="Arial"/>
          <w:szCs w:val="20"/>
        </w:rPr>
        <w:t>].</w:t>
      </w:r>
    </w:p>
    <w:p w14:paraId="667E23D1" w14:textId="77777777" w:rsidR="00407B42" w:rsidRDefault="00407B42" w:rsidP="00CE2C04">
      <w:pPr>
        <w:spacing w:after="0"/>
        <w:jc w:val="both"/>
        <w:rPr>
          <w:rFonts w:cs="Arial"/>
          <w:szCs w:val="20"/>
        </w:rPr>
      </w:pPr>
    </w:p>
    <w:p w14:paraId="3E9AC953" w14:textId="00C7419E" w:rsidR="00407B42" w:rsidRPr="00407B42" w:rsidRDefault="00407B42" w:rsidP="00CE2C04">
      <w:pPr>
        <w:spacing w:after="0"/>
        <w:jc w:val="both"/>
        <w:rPr>
          <w:rFonts w:cs="Arial"/>
          <w:color w:val="FF0000"/>
          <w:szCs w:val="20"/>
        </w:rPr>
      </w:pPr>
      <w:r w:rsidRPr="00407B42">
        <w:rPr>
          <w:rFonts w:cs="Arial"/>
          <w:color w:val="FF0000"/>
          <w:szCs w:val="20"/>
        </w:rPr>
        <w:t>Hvis den studerende har fået afslag på dispensation:</w:t>
      </w:r>
    </w:p>
    <w:p w14:paraId="163C3338" w14:textId="6EE55B83" w:rsidR="00407B42" w:rsidRDefault="00454552" w:rsidP="00CE2C0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har søgt Studienævn for </w:t>
      </w:r>
      <w:r w:rsidRPr="009A0F89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 om dispensation fra beståelseskravet </w:t>
      </w:r>
      <w:r w:rsidR="008F415B">
        <w:rPr>
          <w:rFonts w:cs="Arial"/>
          <w:szCs w:val="20"/>
        </w:rPr>
        <w:t xml:space="preserve">i førsteårsprøven. Studienævnet meddelte dig </w:t>
      </w:r>
      <w:r w:rsidR="009A0F89">
        <w:rPr>
          <w:rFonts w:cs="Arial"/>
          <w:szCs w:val="20"/>
        </w:rPr>
        <w:t xml:space="preserve">afslag på dispensation den </w:t>
      </w:r>
      <w:r w:rsidR="00DC2D78">
        <w:rPr>
          <w:rFonts w:cs="Arial"/>
          <w:szCs w:val="20"/>
        </w:rPr>
        <w:t>[</w:t>
      </w:r>
      <w:r w:rsidR="00DC2D78" w:rsidRPr="00DC2D78">
        <w:rPr>
          <w:rFonts w:cs="Arial"/>
          <w:szCs w:val="20"/>
          <w:highlight w:val="lightGray"/>
        </w:rPr>
        <w:t>dato</w:t>
      </w:r>
      <w:r w:rsidR="00DC2D78">
        <w:rPr>
          <w:rFonts w:cs="Arial"/>
          <w:szCs w:val="20"/>
        </w:rPr>
        <w:t>]</w:t>
      </w:r>
      <w:r w:rsidR="009A0F89">
        <w:rPr>
          <w:rFonts w:cs="Arial"/>
          <w:szCs w:val="20"/>
        </w:rPr>
        <w:t>.</w:t>
      </w:r>
    </w:p>
    <w:p w14:paraId="620EC786" w14:textId="77777777" w:rsidR="008F415B" w:rsidRDefault="008F415B" w:rsidP="00CE2C04">
      <w:pPr>
        <w:spacing w:after="0"/>
        <w:jc w:val="both"/>
        <w:rPr>
          <w:rFonts w:cs="Arial"/>
          <w:szCs w:val="20"/>
        </w:rPr>
      </w:pPr>
    </w:p>
    <w:p w14:paraId="3C490E73" w14:textId="51FCD018" w:rsidR="008F415B" w:rsidRPr="00CE2C04" w:rsidRDefault="008F415B" w:rsidP="00CE2C0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 du </w:t>
      </w:r>
      <w:r w:rsidR="00FA0AF1">
        <w:rPr>
          <w:rFonts w:cs="Arial"/>
          <w:szCs w:val="20"/>
        </w:rPr>
        <w:t xml:space="preserve">har fået afslag på dispensation </w:t>
      </w:r>
      <w:r w:rsidR="006804CC">
        <w:rPr>
          <w:rFonts w:cs="Arial"/>
          <w:szCs w:val="20"/>
        </w:rPr>
        <w:t>fra beståelseskravet i førsteårsprøven</w:t>
      </w:r>
      <w:r w:rsidR="00FA0AF1">
        <w:rPr>
          <w:rFonts w:cs="Arial"/>
          <w:szCs w:val="20"/>
        </w:rPr>
        <w:t xml:space="preserve">, opfylder du </w:t>
      </w:r>
      <w:r w:rsidR="00C33E31">
        <w:rPr>
          <w:rFonts w:cs="Arial"/>
          <w:szCs w:val="20"/>
        </w:rPr>
        <w:t>ikke betingelserne for at være indskrevet som studerende på AAU, hvorfor AAU bringer din indskrivning til ophør pr. [</w:t>
      </w:r>
      <w:r w:rsidR="00C33E31" w:rsidRPr="00C33E31">
        <w:rPr>
          <w:rFonts w:cs="Arial"/>
          <w:b/>
          <w:bCs/>
          <w:szCs w:val="20"/>
          <w:highlight w:val="lightGray"/>
        </w:rPr>
        <w:t>dat</w:t>
      </w:r>
      <w:r w:rsidR="00DE5DAF">
        <w:rPr>
          <w:rFonts w:cs="Arial"/>
          <w:b/>
          <w:bCs/>
          <w:szCs w:val="20"/>
          <w:highlight w:val="lightGray"/>
        </w:rPr>
        <w:t xml:space="preserve">o - </w:t>
      </w:r>
      <w:r w:rsidR="00E46D41" w:rsidRPr="00E46D41">
        <w:rPr>
          <w:rFonts w:cs="Arial"/>
          <w:szCs w:val="20"/>
          <w:highlight w:val="lightGray"/>
        </w:rPr>
        <w:t>14 dag</w:t>
      </w:r>
      <w:r w:rsidR="00DE5DAF">
        <w:rPr>
          <w:rFonts w:cs="Arial"/>
          <w:szCs w:val="20"/>
          <w:highlight w:val="lightGray"/>
        </w:rPr>
        <w:t>e</w:t>
      </w:r>
      <w:r w:rsidR="00E46D41" w:rsidRPr="00E46D41">
        <w:rPr>
          <w:rFonts w:cs="Arial"/>
          <w:szCs w:val="20"/>
          <w:highlight w:val="lightGray"/>
        </w:rPr>
        <w:t xml:space="preserve"> efter afslag</w:t>
      </w:r>
      <w:r w:rsidR="00E46D41">
        <w:rPr>
          <w:rFonts w:cs="Arial"/>
          <w:szCs w:val="20"/>
        </w:rPr>
        <w:t>]</w:t>
      </w:r>
      <w:r w:rsidR="00C33E31">
        <w:rPr>
          <w:rFonts w:cs="Arial"/>
          <w:szCs w:val="20"/>
        </w:rPr>
        <w:t>.</w:t>
      </w:r>
      <w:r w:rsidR="00FA0AF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 </w:t>
      </w:r>
    </w:p>
    <w:p w14:paraId="1283108F" w14:textId="77777777" w:rsidR="00F346DD" w:rsidRDefault="00F346DD" w:rsidP="00282024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</w:p>
    <w:p w14:paraId="41ED79BD" w14:textId="77777777" w:rsidR="00DC4DF5" w:rsidRDefault="00DC4DF5" w:rsidP="00DC4DF5">
      <w:pPr>
        <w:spacing w:after="0"/>
        <w:jc w:val="both"/>
        <w:rPr>
          <w:rFonts w:cs="Arial"/>
          <w:szCs w:val="20"/>
          <w:u w:val="single"/>
        </w:rPr>
      </w:pPr>
    </w:p>
    <w:p w14:paraId="4E640E64" w14:textId="77777777" w:rsidR="00DC4DF5" w:rsidRDefault="00DC4DF5" w:rsidP="00DC4DF5">
      <w:pPr>
        <w:spacing w:after="0"/>
        <w:jc w:val="both"/>
        <w:rPr>
          <w:rFonts w:cs="Arial"/>
          <w:b/>
          <w:bCs/>
          <w:szCs w:val="20"/>
        </w:rPr>
      </w:pPr>
      <w:r w:rsidRPr="000A7DE1">
        <w:rPr>
          <w:rFonts w:cs="Arial"/>
          <w:b/>
          <w:bCs/>
          <w:szCs w:val="20"/>
        </w:rPr>
        <w:t>Klagevejledning</w:t>
      </w:r>
    </w:p>
    <w:p w14:paraId="0870EC1E" w14:textId="77777777" w:rsidR="00911161" w:rsidRPr="000A7DE1" w:rsidRDefault="00911161" w:rsidP="00DC4DF5">
      <w:pPr>
        <w:spacing w:after="0"/>
        <w:jc w:val="both"/>
        <w:rPr>
          <w:rFonts w:cs="Arial"/>
          <w:szCs w:val="20"/>
        </w:rPr>
      </w:pPr>
    </w:p>
    <w:p w14:paraId="6F88FE26" w14:textId="77777777" w:rsidR="00DC4DF5" w:rsidRDefault="00DC4DF5" w:rsidP="00DC4DF5">
      <w:pPr>
        <w:jc w:val="both"/>
      </w:pPr>
      <w:r w:rsidRPr="00C14B54">
        <w:t xml:space="preserve">Denne afgørelse kan indbringes for Uddannelses- og Forskningsstyrelsen, hvis klagen vedrører retlige spørgsmål. Retlige spørgsmål kan </w:t>
      </w:r>
      <w:proofErr w:type="gramStart"/>
      <w:r w:rsidRPr="00C14B54">
        <w:t>eksempelvis</w:t>
      </w:r>
      <w:proofErr w:type="gramEnd"/>
      <w:r w:rsidRPr="00C14B54">
        <w:t xml:space="preserve"> være inhabilitet, mangelfuld høring, manglende begrundelse eller hjemmel for afgørelsen eller øvrige bekendtgørelsesmæssige eller forvaltningsretlige uoverensstemmelser. </w:t>
      </w:r>
    </w:p>
    <w:p w14:paraId="758AE040" w14:textId="77777777" w:rsidR="00DC4DF5" w:rsidRDefault="00DC4DF5" w:rsidP="00DC4DF5">
      <w:pPr>
        <w:jc w:val="both"/>
      </w:pPr>
      <w:r w:rsidRPr="00C14B54">
        <w:t xml:space="preserve">Klagen skal indgives til Universitetet på e-mail: </w:t>
      </w:r>
      <w:hyperlink r:id="rId9" w:history="1">
        <w:r w:rsidRPr="006F51FD">
          <w:rPr>
            <w:rStyle w:val="Hyperlink"/>
            <w:bCs/>
          </w:rPr>
          <w:t>sl-klager@adm.aau.dk</w:t>
        </w:r>
      </w:hyperlink>
      <w:r w:rsidRPr="006F51FD">
        <w:t xml:space="preserve"> </w:t>
      </w:r>
      <w:r w:rsidRPr="00346BD0">
        <w:rPr>
          <w:b/>
          <w:bCs/>
        </w:rPr>
        <w:t>senest to uger fra den dag, du er meddelt afgørelsen</w:t>
      </w:r>
      <w:r w:rsidRPr="00C14B54">
        <w:t>. Universitetet afgiver en udtalelse, som du får lejlighed til at kommentere inden for en frist af mindst en uge. Klagen sendes herefter til Styrelsen vedlagt udtalelsen og dine eventuelle kommentarer.</w:t>
      </w:r>
    </w:p>
    <w:p w14:paraId="2108FE3A" w14:textId="74CF72B3" w:rsidR="008A3606" w:rsidRDefault="00DC4DF5" w:rsidP="00E278CB">
      <w:r>
        <w:lastRenderedPageBreak/>
        <w:t xml:space="preserve">Du kan finde en vejledning til, hvad en klage bør indeholde, på følgende link: </w:t>
      </w:r>
      <w:hyperlink r:id="rId10" w:history="1">
        <w:r w:rsidR="005901D7">
          <w:rPr>
            <w:rStyle w:val="Hyperlink"/>
          </w:rPr>
          <w:t>https://www.studerende.aau.dk/studie-trivselsvejledning/regler/klagevejledning/</w:t>
        </w:r>
      </w:hyperlink>
      <w:r w:rsidR="005901D7">
        <w:t xml:space="preserve">   </w:t>
      </w:r>
    </w:p>
    <w:p w14:paraId="49C24208" w14:textId="77777777" w:rsidR="00E278CB" w:rsidRPr="00E278CB" w:rsidRDefault="00E278CB" w:rsidP="00E278CB"/>
    <w:p w14:paraId="6025ABCF" w14:textId="77777777" w:rsidR="009C1B0C" w:rsidRPr="000A7DE1" w:rsidRDefault="009C1B0C" w:rsidP="009C1B0C">
      <w:pPr>
        <w:spacing w:after="0"/>
        <w:jc w:val="both"/>
        <w:rPr>
          <w:rFonts w:cs="Arial"/>
          <w:b/>
          <w:bCs/>
          <w:szCs w:val="20"/>
        </w:rPr>
      </w:pPr>
      <w:r w:rsidRPr="000A7DE1">
        <w:rPr>
          <w:rFonts w:cs="Arial"/>
          <w:b/>
          <w:bCs/>
          <w:szCs w:val="20"/>
        </w:rPr>
        <w:t>Retsgrundlag</w:t>
      </w:r>
    </w:p>
    <w:p w14:paraId="203D1F75" w14:textId="77777777" w:rsidR="009C1B0C" w:rsidRDefault="009C1B0C" w:rsidP="009C1B0C">
      <w:pPr>
        <w:spacing w:after="0"/>
        <w:jc w:val="both"/>
        <w:rPr>
          <w:rFonts w:eastAsia="Times New Roman"/>
        </w:rPr>
      </w:pPr>
      <w:r w:rsidRPr="006F0A3D">
        <w:rPr>
          <w:rFonts w:eastAsia="Times New Roman"/>
        </w:rPr>
        <w:t>AAU har afgjort sagen efter følgende regler. Der er uddrag af reglerne til sidst i afgørelsen.</w:t>
      </w:r>
    </w:p>
    <w:p w14:paraId="63EC9DA0" w14:textId="77777777" w:rsidR="009C1B0C" w:rsidRDefault="009C1B0C" w:rsidP="009C1B0C">
      <w:pPr>
        <w:spacing w:after="0"/>
        <w:jc w:val="both"/>
        <w:rPr>
          <w:rFonts w:eastAsia="Times New Roman"/>
        </w:rPr>
      </w:pPr>
    </w:p>
    <w:p w14:paraId="0767DFF7" w14:textId="77777777" w:rsidR="009C1B0C" w:rsidRPr="006E575E" w:rsidRDefault="009C1B0C" w:rsidP="009C1B0C">
      <w:pPr>
        <w:pStyle w:val="Listeafsnit"/>
        <w:numPr>
          <w:ilvl w:val="0"/>
          <w:numId w:val="1"/>
        </w:numPr>
        <w:spacing w:after="0"/>
        <w:jc w:val="both"/>
        <w:rPr>
          <w:rFonts w:eastAsia="Times New Roman"/>
        </w:rPr>
      </w:pPr>
      <w:r>
        <w:rPr>
          <w:rFonts w:eastAsia="Times New Roman" w:cs="Arial"/>
          <w:szCs w:val="20"/>
        </w:rPr>
        <w:t>§ 18 i AAU’s tilmeldingsregler (regler af 1. september 2022 om tilmelding til undervisning og prøver ved Aalborg Universitet</w:t>
      </w:r>
      <w:r w:rsidRPr="00BC5257">
        <w:rPr>
          <w:rFonts w:eastAsia="Times New Roman" w:cs="Arial"/>
          <w:szCs w:val="20"/>
        </w:rPr>
        <w:t>)</w:t>
      </w:r>
      <w:r>
        <w:rPr>
          <w:rFonts w:eastAsia="Times New Roman" w:cs="Arial"/>
          <w:szCs w:val="20"/>
        </w:rPr>
        <w:t>. Kan</w:t>
      </w:r>
      <w:r w:rsidRPr="00BC5257">
        <w:rPr>
          <w:rFonts w:eastAsia="Times New Roman" w:cs="Arial"/>
          <w:szCs w:val="20"/>
        </w:rPr>
        <w:t xml:space="preserve"> </w:t>
      </w:r>
      <w:r>
        <w:rPr>
          <w:rFonts w:cs="Arial"/>
          <w:szCs w:val="20"/>
        </w:rPr>
        <w:t xml:space="preserve">findes </w:t>
      </w:r>
      <w:hyperlink r:id="rId11" w:anchor="515770" w:history="1">
        <w:r w:rsidRPr="00B41D9A">
          <w:rPr>
            <w:rStyle w:val="Hyperlink"/>
            <w:rFonts w:cs="Arial"/>
            <w:szCs w:val="20"/>
          </w:rPr>
          <w:t>her</w:t>
        </w:r>
      </w:hyperlink>
      <w:r>
        <w:rPr>
          <w:rFonts w:cs="Arial"/>
          <w:szCs w:val="20"/>
        </w:rPr>
        <w:t>.</w:t>
      </w:r>
    </w:p>
    <w:p w14:paraId="3707BC3B" w14:textId="77777777" w:rsidR="009C1B0C" w:rsidRPr="000763ED" w:rsidRDefault="009C1B0C" w:rsidP="009C1B0C">
      <w:pPr>
        <w:pStyle w:val="Listeafsnit"/>
        <w:spacing w:after="0"/>
        <w:jc w:val="both"/>
        <w:rPr>
          <w:rFonts w:eastAsia="Times New Roman"/>
        </w:rPr>
      </w:pPr>
    </w:p>
    <w:p w14:paraId="3ECCF16F" w14:textId="77777777" w:rsidR="009C1B0C" w:rsidRDefault="009C1B0C" w:rsidP="009C1B0C">
      <w:pPr>
        <w:pStyle w:val="Ingenafstand"/>
        <w:numPr>
          <w:ilvl w:val="0"/>
          <w:numId w:val="1"/>
        </w:numPr>
        <w:spacing w:line="276" w:lineRule="auto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§ 30, stk. 3, i bekendtgørelse nr. </w:t>
      </w:r>
      <w:r w:rsidRPr="007B0FFA">
        <w:rPr>
          <w:rFonts w:eastAsia="Times New Roman" w:cs="Arial"/>
          <w:szCs w:val="20"/>
        </w:rPr>
        <w:t>1121 af 19</w:t>
      </w:r>
      <w:r>
        <w:rPr>
          <w:rFonts w:eastAsia="Times New Roman" w:cs="Arial"/>
          <w:szCs w:val="20"/>
        </w:rPr>
        <w:t xml:space="preserve">. september 2025 om </w:t>
      </w:r>
      <w:r w:rsidRPr="002561D7">
        <w:rPr>
          <w:rFonts w:eastAsia="Times New Roman" w:cs="Arial"/>
          <w:szCs w:val="20"/>
        </w:rPr>
        <w:t>eksamener og prøver ved universitetsuddannelser</w:t>
      </w:r>
      <w:r>
        <w:rPr>
          <w:rFonts w:eastAsia="Times New Roman" w:cs="Arial"/>
          <w:szCs w:val="20"/>
        </w:rPr>
        <w:t xml:space="preserve"> (eksamensbekendtgørelsen). Kan findes </w:t>
      </w:r>
      <w:hyperlink r:id="rId12" w:history="1">
        <w:r w:rsidRPr="006E575E">
          <w:rPr>
            <w:rStyle w:val="Hyperlink"/>
            <w:rFonts w:eastAsia="Times New Roman" w:cs="Arial"/>
            <w:szCs w:val="20"/>
          </w:rPr>
          <w:t>her</w:t>
        </w:r>
      </w:hyperlink>
      <w:r>
        <w:rPr>
          <w:rFonts w:eastAsia="Times New Roman" w:cs="Arial"/>
          <w:szCs w:val="20"/>
        </w:rPr>
        <w:t>.</w:t>
      </w:r>
    </w:p>
    <w:p w14:paraId="57570C89" w14:textId="77777777" w:rsidR="009C1B0C" w:rsidRDefault="009C1B0C" w:rsidP="009C1B0C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</w:p>
    <w:p w14:paraId="4188BC1C" w14:textId="77777777" w:rsidR="009C1B0C" w:rsidRDefault="009C1B0C" w:rsidP="009C1B0C">
      <w:pPr>
        <w:pStyle w:val="Listeafsnit"/>
        <w:numPr>
          <w:ilvl w:val="0"/>
          <w:numId w:val="1"/>
        </w:numPr>
        <w:spacing w:after="0"/>
        <w:jc w:val="both"/>
        <w:rPr>
          <w:rFonts w:eastAsia="Times New Roman"/>
          <w:highlight w:val="lightGray"/>
        </w:rPr>
      </w:pPr>
      <w:r w:rsidRPr="006E575E">
        <w:rPr>
          <w:rFonts w:eastAsia="Times New Roman"/>
          <w:highlight w:val="lightGray"/>
        </w:rPr>
        <w:t xml:space="preserve">§ 55, nr. 4, i bekendtgørelse nr. 288 af 17. februar 2026 om adgang til universitetsuddannelser tilrettelagt på heltid og erhvervskandidatuddannelser (universitetsadgangsbekendtgørelsen). Kan findes </w:t>
      </w:r>
      <w:hyperlink r:id="rId13" w:history="1">
        <w:r w:rsidRPr="006E575E">
          <w:rPr>
            <w:rStyle w:val="Hyperlink"/>
            <w:rFonts w:eastAsia="Times New Roman"/>
            <w:highlight w:val="lightGray"/>
          </w:rPr>
          <w:t>her</w:t>
        </w:r>
      </w:hyperlink>
      <w:r w:rsidRPr="006E575E">
        <w:rPr>
          <w:rFonts w:eastAsia="Times New Roman"/>
          <w:highlight w:val="lightGray"/>
        </w:rPr>
        <w:t>.</w:t>
      </w:r>
    </w:p>
    <w:p w14:paraId="35A55DEE" w14:textId="77777777" w:rsidR="009C1B0C" w:rsidRPr="006E575E" w:rsidRDefault="009C1B0C" w:rsidP="009C1B0C">
      <w:pPr>
        <w:spacing w:after="0"/>
        <w:jc w:val="both"/>
        <w:rPr>
          <w:rFonts w:eastAsia="Times New Roman"/>
          <w:highlight w:val="lightGray"/>
        </w:rPr>
      </w:pPr>
    </w:p>
    <w:p w14:paraId="2411528C" w14:textId="77777777" w:rsidR="009C1B0C" w:rsidRPr="002A2422" w:rsidRDefault="009C1B0C" w:rsidP="009C1B0C">
      <w:pPr>
        <w:pStyle w:val="Listeafsnit"/>
        <w:numPr>
          <w:ilvl w:val="0"/>
          <w:numId w:val="1"/>
        </w:numPr>
        <w:jc w:val="both"/>
        <w:rPr>
          <w:rFonts w:eastAsia="Times New Roman" w:cs="Arial"/>
          <w:b/>
          <w:bCs/>
          <w:szCs w:val="20"/>
          <w:highlight w:val="yellow"/>
        </w:rPr>
      </w:pPr>
      <w:r w:rsidRPr="002A2422">
        <w:rPr>
          <w:rFonts w:eastAsia="Times New Roman" w:cs="Arial"/>
          <w:szCs w:val="20"/>
          <w:highlight w:val="yellow"/>
        </w:rPr>
        <w:t xml:space="preserve">§ 39, nr. 4, i bekendtgørelse nr. 310 af 18. februar 2026 om adgang til professions- og erhvervsrettede videregående uddannelser tilrettelagt på heltid (adgangsbekendtgørelsen). Kan findes </w:t>
      </w:r>
      <w:hyperlink r:id="rId14" w:history="1">
        <w:r w:rsidRPr="002A2422">
          <w:rPr>
            <w:rStyle w:val="Hyperlink"/>
            <w:rFonts w:eastAsia="Times New Roman" w:cs="Arial"/>
            <w:szCs w:val="20"/>
            <w:highlight w:val="yellow"/>
          </w:rPr>
          <w:t>her</w:t>
        </w:r>
      </w:hyperlink>
      <w:r w:rsidRPr="002A2422">
        <w:rPr>
          <w:rFonts w:eastAsia="Times New Roman" w:cs="Arial"/>
          <w:szCs w:val="20"/>
          <w:highlight w:val="yellow"/>
        </w:rPr>
        <w:t>.</w:t>
      </w:r>
    </w:p>
    <w:p w14:paraId="3CE96071" w14:textId="77777777" w:rsidR="009C1B0C" w:rsidRDefault="009C1B0C" w:rsidP="00047F27">
      <w:pPr>
        <w:jc w:val="both"/>
        <w:rPr>
          <w:rFonts w:cs="Arial"/>
          <w:b/>
          <w:bCs/>
          <w:szCs w:val="20"/>
        </w:rPr>
      </w:pPr>
    </w:p>
    <w:p w14:paraId="35F6ADDC" w14:textId="57D90D8B" w:rsidR="001E2118" w:rsidRPr="00E278CB" w:rsidRDefault="003B5F0B" w:rsidP="00047F27">
      <w:pPr>
        <w:jc w:val="both"/>
        <w:rPr>
          <w:rFonts w:cs="Arial"/>
          <w:b/>
          <w:bCs/>
          <w:szCs w:val="20"/>
        </w:rPr>
      </w:pPr>
      <w:r w:rsidRPr="00E278CB">
        <w:rPr>
          <w:rFonts w:cs="Arial"/>
          <w:b/>
          <w:bCs/>
          <w:szCs w:val="20"/>
        </w:rPr>
        <w:t>Uddrag af reglerne</w:t>
      </w:r>
    </w:p>
    <w:p w14:paraId="08FE4A24" w14:textId="53ED16C5" w:rsidR="003B5F0B" w:rsidRDefault="003B5F0B" w:rsidP="00047F27">
      <w:pPr>
        <w:jc w:val="both"/>
        <w:rPr>
          <w:rFonts w:cs="Arial"/>
          <w:szCs w:val="20"/>
        </w:rPr>
      </w:pPr>
      <w:r>
        <w:rPr>
          <w:rFonts w:cs="Arial"/>
          <w:i/>
          <w:iCs/>
          <w:szCs w:val="20"/>
        </w:rPr>
        <w:t>Fælles regler for tilmelding til undervisning og prøver ved Aalborg Universitet (tilmeldingsreglerne)</w:t>
      </w:r>
    </w:p>
    <w:p w14:paraId="651EF5DF" w14:textId="77777777" w:rsidR="008440EC" w:rsidRDefault="008440EC" w:rsidP="001C0AAC">
      <w:pPr>
        <w:spacing w:after="0"/>
        <w:jc w:val="both"/>
      </w:pPr>
      <w:r w:rsidRPr="001C0AAC">
        <w:rPr>
          <w:b/>
          <w:bCs/>
        </w:rPr>
        <w:t>§ 18</w:t>
      </w:r>
      <w:r>
        <w:t xml:space="preserve">. Prøverne på første studieår skal være bestået senest ved udgangen af andet studieår. </w:t>
      </w:r>
    </w:p>
    <w:p w14:paraId="64B3CE13" w14:textId="77777777" w:rsidR="001C0AAC" w:rsidRDefault="001C0AAC" w:rsidP="001C0AAC">
      <w:pPr>
        <w:spacing w:after="0"/>
        <w:jc w:val="both"/>
      </w:pPr>
    </w:p>
    <w:p w14:paraId="6FCB5FEC" w14:textId="77777777" w:rsidR="008440EC" w:rsidRDefault="008440EC" w:rsidP="001C0AAC">
      <w:pPr>
        <w:spacing w:after="0"/>
        <w:jc w:val="both"/>
        <w:rPr>
          <w:szCs w:val="20"/>
        </w:rPr>
      </w:pPr>
      <w:r w:rsidRPr="00E16584">
        <w:rPr>
          <w:i/>
          <w:iCs/>
        </w:rPr>
        <w:t>Stk. 2</w:t>
      </w:r>
      <w:r>
        <w:t xml:space="preserve">. </w:t>
      </w:r>
      <w:proofErr w:type="gramStart"/>
      <w:r>
        <w:t>Såfremt</w:t>
      </w:r>
      <w:proofErr w:type="gramEnd"/>
      <w:r>
        <w:t xml:space="preserve"> den studerende ikke består alle prøver senest ved udgangen af andet studieår, vil den </w:t>
      </w:r>
      <w:r w:rsidRPr="001218E1">
        <w:rPr>
          <w:szCs w:val="20"/>
        </w:rPr>
        <w:t xml:space="preserve">studerende blive udskrevet af uddannelsen, jf. dog stk. 3. </w:t>
      </w:r>
    </w:p>
    <w:p w14:paraId="490CB5DB" w14:textId="77777777" w:rsidR="001C0AAC" w:rsidRPr="001218E1" w:rsidRDefault="001C0AAC" w:rsidP="001C0AAC">
      <w:pPr>
        <w:spacing w:after="0"/>
        <w:jc w:val="both"/>
        <w:rPr>
          <w:szCs w:val="20"/>
        </w:rPr>
      </w:pPr>
    </w:p>
    <w:p w14:paraId="682BE0DC" w14:textId="172C2408" w:rsidR="008440EC" w:rsidRDefault="008440EC" w:rsidP="001C0AAC">
      <w:pPr>
        <w:spacing w:after="0"/>
        <w:jc w:val="both"/>
        <w:rPr>
          <w:szCs w:val="20"/>
        </w:rPr>
      </w:pPr>
      <w:r w:rsidRPr="00E16584">
        <w:rPr>
          <w:i/>
          <w:iCs/>
          <w:szCs w:val="20"/>
        </w:rPr>
        <w:t>Stk. 3</w:t>
      </w:r>
      <w:r w:rsidRPr="001218E1">
        <w:rPr>
          <w:szCs w:val="20"/>
        </w:rPr>
        <w:t>. Universitetet kan dispensere fra tidsfristerne i stk. 1, hvis der foreligger usædvanlige forhold</w:t>
      </w:r>
      <w:r w:rsidR="003B25C7">
        <w:rPr>
          <w:szCs w:val="20"/>
        </w:rPr>
        <w:t>.</w:t>
      </w:r>
    </w:p>
    <w:p w14:paraId="7F5F4981" w14:textId="77777777" w:rsidR="008440EC" w:rsidRPr="001218E1" w:rsidRDefault="008440EC" w:rsidP="008440EC">
      <w:pPr>
        <w:spacing w:after="0"/>
        <w:rPr>
          <w:szCs w:val="20"/>
        </w:rPr>
      </w:pPr>
    </w:p>
    <w:p w14:paraId="765E4923" w14:textId="77777777" w:rsidR="008440EC" w:rsidRPr="001218E1" w:rsidRDefault="008440EC" w:rsidP="008440EC">
      <w:pPr>
        <w:spacing w:after="0"/>
        <w:rPr>
          <w:szCs w:val="20"/>
        </w:rPr>
      </w:pPr>
    </w:p>
    <w:p w14:paraId="1F26EC1D" w14:textId="5B84E8A9" w:rsidR="003B5F0B" w:rsidRDefault="008440EC" w:rsidP="008440EC">
      <w:pPr>
        <w:jc w:val="both"/>
        <w:rPr>
          <w:rFonts w:cs="Arial"/>
          <w:spacing w:val="-1"/>
          <w:szCs w:val="20"/>
        </w:rPr>
      </w:pPr>
      <w:r w:rsidRPr="00794682">
        <w:rPr>
          <w:rFonts w:eastAsia="Times New Roman" w:cs="Arial"/>
          <w:i/>
          <w:iCs/>
          <w:szCs w:val="20"/>
        </w:rPr>
        <w:t xml:space="preserve">Bekendtgørelse nr. </w:t>
      </w:r>
      <w:r>
        <w:rPr>
          <w:rFonts w:eastAsia="Times New Roman" w:cs="Arial"/>
          <w:i/>
          <w:iCs/>
          <w:szCs w:val="20"/>
        </w:rPr>
        <w:t>1121 af 19. september 2025</w:t>
      </w:r>
      <w:r w:rsidRPr="00794682">
        <w:rPr>
          <w:rFonts w:cs="Arial"/>
          <w:i/>
          <w:iCs/>
          <w:szCs w:val="20"/>
        </w:rPr>
        <w:t xml:space="preserve"> </w:t>
      </w:r>
      <w:r w:rsidRPr="00794682">
        <w:rPr>
          <w:rFonts w:cs="Arial"/>
          <w:i/>
          <w:iCs/>
          <w:spacing w:val="-2"/>
          <w:szCs w:val="20"/>
        </w:rPr>
        <w:t>om</w:t>
      </w:r>
      <w:r w:rsidRPr="00794682">
        <w:rPr>
          <w:rFonts w:cs="Arial"/>
          <w:i/>
          <w:iCs/>
          <w:spacing w:val="1"/>
          <w:szCs w:val="20"/>
        </w:rPr>
        <w:t xml:space="preserve"> </w:t>
      </w:r>
      <w:r w:rsidRPr="00794682">
        <w:rPr>
          <w:rFonts w:cs="Arial"/>
          <w:i/>
          <w:iCs/>
          <w:spacing w:val="-1"/>
          <w:szCs w:val="20"/>
        </w:rPr>
        <w:t>eksamener</w:t>
      </w:r>
      <w:r w:rsidRPr="00794682">
        <w:rPr>
          <w:rFonts w:cs="Arial"/>
          <w:i/>
          <w:iCs/>
          <w:spacing w:val="-2"/>
          <w:szCs w:val="20"/>
        </w:rPr>
        <w:t xml:space="preserve"> og</w:t>
      </w:r>
      <w:r w:rsidRPr="00794682">
        <w:rPr>
          <w:rFonts w:cs="Arial"/>
          <w:i/>
          <w:iCs/>
          <w:spacing w:val="2"/>
          <w:szCs w:val="20"/>
        </w:rPr>
        <w:t xml:space="preserve"> </w:t>
      </w:r>
      <w:r w:rsidRPr="00794682">
        <w:rPr>
          <w:rFonts w:cs="Arial"/>
          <w:i/>
          <w:iCs/>
          <w:spacing w:val="-1"/>
          <w:szCs w:val="20"/>
        </w:rPr>
        <w:t>prøver</w:t>
      </w:r>
      <w:r w:rsidRPr="00794682">
        <w:rPr>
          <w:rFonts w:cs="Arial"/>
          <w:i/>
          <w:iCs/>
          <w:spacing w:val="1"/>
          <w:szCs w:val="20"/>
        </w:rPr>
        <w:t xml:space="preserve"> </w:t>
      </w:r>
      <w:r w:rsidRPr="00794682">
        <w:rPr>
          <w:rFonts w:cs="Arial"/>
          <w:i/>
          <w:iCs/>
          <w:spacing w:val="-1"/>
          <w:szCs w:val="20"/>
        </w:rPr>
        <w:t>ved</w:t>
      </w:r>
      <w:r w:rsidRPr="00794682">
        <w:rPr>
          <w:rFonts w:cs="Arial"/>
          <w:i/>
          <w:iCs/>
          <w:szCs w:val="20"/>
        </w:rPr>
        <w:t xml:space="preserve"> </w:t>
      </w:r>
      <w:r w:rsidRPr="00794682">
        <w:rPr>
          <w:rFonts w:cs="Arial"/>
          <w:i/>
          <w:iCs/>
          <w:spacing w:val="-1"/>
          <w:szCs w:val="20"/>
        </w:rPr>
        <w:t>universitetsuddannelser</w:t>
      </w:r>
      <w:r>
        <w:rPr>
          <w:rFonts w:cs="Arial"/>
          <w:i/>
          <w:iCs/>
          <w:spacing w:val="-1"/>
          <w:szCs w:val="20"/>
        </w:rPr>
        <w:t xml:space="preserve"> (eksamensbekendtgørelsen)</w:t>
      </w:r>
    </w:p>
    <w:p w14:paraId="24980611" w14:textId="77777777" w:rsidR="001C0AAC" w:rsidRPr="001C0AAC" w:rsidRDefault="001C0AAC" w:rsidP="001C0AAC">
      <w:pPr>
        <w:jc w:val="both"/>
        <w:rPr>
          <w:rFonts w:cs="Arial"/>
          <w:szCs w:val="20"/>
        </w:rPr>
      </w:pPr>
      <w:r w:rsidRPr="001C0AAC">
        <w:rPr>
          <w:rFonts w:cs="Arial"/>
          <w:b/>
          <w:bCs/>
          <w:szCs w:val="20"/>
        </w:rPr>
        <w:t>§ 30.</w:t>
      </w:r>
      <w:r w:rsidRPr="001C0AAC">
        <w:rPr>
          <w:rFonts w:cs="Arial"/>
          <w:szCs w:val="20"/>
        </w:rPr>
        <w:t> Studerende på bacheloruddannelser skal bestå førsteårsprøven for at kunne fortsætte på uddannelsen. Den studerende skal deltage i de eksamener eller prøver, der indgår i førsteårsprøven, inden udgangen af første studieår efter studiestart.</w:t>
      </w:r>
    </w:p>
    <w:p w14:paraId="772D6E3F" w14:textId="77777777" w:rsidR="001C0AAC" w:rsidRPr="001C0AAC" w:rsidRDefault="001C0AAC" w:rsidP="001C0AAC">
      <w:pPr>
        <w:jc w:val="both"/>
        <w:rPr>
          <w:rFonts w:cs="Arial"/>
          <w:szCs w:val="20"/>
        </w:rPr>
      </w:pPr>
      <w:r w:rsidRPr="001C0AAC">
        <w:rPr>
          <w:rFonts w:cs="Arial"/>
          <w:i/>
          <w:iCs/>
          <w:szCs w:val="20"/>
        </w:rPr>
        <w:t>Stk. 2.</w:t>
      </w:r>
      <w:r w:rsidRPr="001C0AAC">
        <w:rPr>
          <w:rFonts w:cs="Arial"/>
          <w:szCs w:val="20"/>
        </w:rPr>
        <w:t> Universitetet fastsætter i studieordningen, hvilke eksamener eller prøver, der indgår i førsteårsprøven. Krav til omfanget af førsteårsprøven kan tillige være opgjort i ECTS-point.</w:t>
      </w:r>
    </w:p>
    <w:p w14:paraId="24EB704F" w14:textId="77777777" w:rsidR="001C0AAC" w:rsidRPr="001C0AAC" w:rsidRDefault="001C0AAC" w:rsidP="001C0AAC">
      <w:pPr>
        <w:jc w:val="both"/>
        <w:rPr>
          <w:rFonts w:cs="Arial"/>
          <w:szCs w:val="20"/>
        </w:rPr>
      </w:pPr>
      <w:r w:rsidRPr="001C0AAC">
        <w:rPr>
          <w:rFonts w:cs="Arial"/>
          <w:i/>
          <w:iCs/>
          <w:szCs w:val="20"/>
        </w:rPr>
        <w:t>Stk. 3.</w:t>
      </w:r>
      <w:r w:rsidRPr="001C0AAC">
        <w:rPr>
          <w:rFonts w:cs="Arial"/>
          <w:szCs w:val="20"/>
        </w:rPr>
        <w:t> Den studerende skal bestå førsteårsprøven, inden udgangen af den studerendes andet studieår. Universitetet kan dog fastsætte i studieordningen, at førsteårsprøven skal være bestået inden udgangen af første studieår.</w:t>
      </w:r>
    </w:p>
    <w:p w14:paraId="77403F44" w14:textId="77777777" w:rsidR="001C0AAC" w:rsidRPr="001C0AAC" w:rsidRDefault="001C0AAC" w:rsidP="001C0AAC">
      <w:pPr>
        <w:jc w:val="both"/>
        <w:rPr>
          <w:rFonts w:cs="Arial"/>
          <w:szCs w:val="20"/>
        </w:rPr>
      </w:pPr>
      <w:r w:rsidRPr="001C0AAC">
        <w:rPr>
          <w:rFonts w:cs="Arial"/>
          <w:i/>
          <w:iCs/>
          <w:szCs w:val="20"/>
        </w:rPr>
        <w:t>Stk. 4.</w:t>
      </w:r>
      <w:r w:rsidRPr="001C0AAC">
        <w:rPr>
          <w:rFonts w:cs="Arial"/>
          <w:szCs w:val="20"/>
        </w:rPr>
        <w:t> Reglerne i stk. 1-3 gælder uanset antal aflagte prøveforsøg. Den studerende skal dog have mulighed for at aflægge mindst to forsøg, før den studerende kan blive udskrevet af uddannelsen.</w:t>
      </w:r>
    </w:p>
    <w:p w14:paraId="76C81939" w14:textId="77777777" w:rsidR="001C0AAC" w:rsidRPr="001C0AAC" w:rsidRDefault="001C0AAC" w:rsidP="001C0AAC">
      <w:pPr>
        <w:jc w:val="both"/>
        <w:rPr>
          <w:rFonts w:cs="Arial"/>
          <w:szCs w:val="20"/>
        </w:rPr>
      </w:pPr>
      <w:r w:rsidRPr="001C0AAC">
        <w:rPr>
          <w:rFonts w:cs="Arial"/>
          <w:i/>
          <w:iCs/>
          <w:szCs w:val="20"/>
        </w:rPr>
        <w:t>Stk. 5.</w:t>
      </w:r>
      <w:r w:rsidRPr="001C0AAC">
        <w:rPr>
          <w:rFonts w:cs="Arial"/>
          <w:szCs w:val="20"/>
        </w:rPr>
        <w:t> Universitetet kan dispensere fra tidsfristerne, hvis der foreligger usædvanlige forhold.</w:t>
      </w:r>
    </w:p>
    <w:p w14:paraId="366C6326" w14:textId="77777777" w:rsidR="00B612FE" w:rsidRDefault="00B612FE" w:rsidP="002834C1">
      <w:pPr>
        <w:jc w:val="both"/>
        <w:rPr>
          <w:rFonts w:cs="Arial"/>
          <w:szCs w:val="20"/>
        </w:rPr>
      </w:pPr>
    </w:p>
    <w:p w14:paraId="6769FAF6" w14:textId="2CC3378F" w:rsidR="00AD2BEA" w:rsidRPr="00CB0C2E" w:rsidRDefault="00AD2BEA" w:rsidP="00363B42">
      <w:pPr>
        <w:spacing w:after="0"/>
        <w:jc w:val="both"/>
        <w:rPr>
          <w:rFonts w:cs="Arial"/>
          <w:i/>
          <w:iCs/>
          <w:szCs w:val="20"/>
          <w:highlight w:val="lightGray"/>
        </w:rPr>
      </w:pPr>
      <w:r w:rsidRPr="00CB0C2E">
        <w:rPr>
          <w:rFonts w:cs="Arial"/>
          <w:i/>
          <w:iCs/>
          <w:szCs w:val="20"/>
          <w:highlight w:val="lightGray"/>
        </w:rPr>
        <w:t xml:space="preserve">Bekendtgørelse nr. </w:t>
      </w:r>
      <w:r>
        <w:rPr>
          <w:rFonts w:cs="Arial"/>
          <w:i/>
          <w:iCs/>
          <w:color w:val="000000"/>
          <w:szCs w:val="20"/>
          <w:highlight w:val="lightGray"/>
        </w:rPr>
        <w:t>288</w:t>
      </w:r>
      <w:r w:rsidRPr="00CB0C2E">
        <w:rPr>
          <w:rFonts w:cs="Arial"/>
          <w:i/>
          <w:iCs/>
          <w:color w:val="000000"/>
          <w:szCs w:val="20"/>
          <w:highlight w:val="lightGray"/>
        </w:rPr>
        <w:t xml:space="preserve"> af </w:t>
      </w:r>
      <w:r>
        <w:rPr>
          <w:rFonts w:cs="Arial"/>
          <w:i/>
          <w:iCs/>
          <w:color w:val="000000"/>
          <w:szCs w:val="20"/>
          <w:highlight w:val="lightGray"/>
        </w:rPr>
        <w:t>17</w:t>
      </w:r>
      <w:r w:rsidRPr="00CB0C2E">
        <w:rPr>
          <w:rFonts w:cs="Arial"/>
          <w:i/>
          <w:iCs/>
          <w:color w:val="000000"/>
          <w:szCs w:val="20"/>
          <w:highlight w:val="lightGray"/>
        </w:rPr>
        <w:t xml:space="preserve">. </w:t>
      </w:r>
      <w:r>
        <w:rPr>
          <w:rFonts w:cs="Arial"/>
          <w:i/>
          <w:iCs/>
          <w:color w:val="000000"/>
          <w:szCs w:val="20"/>
          <w:highlight w:val="lightGray"/>
        </w:rPr>
        <w:t>februar</w:t>
      </w:r>
      <w:r w:rsidRPr="00CB0C2E">
        <w:rPr>
          <w:rFonts w:cs="Arial"/>
          <w:i/>
          <w:iCs/>
          <w:color w:val="000000"/>
          <w:szCs w:val="20"/>
          <w:highlight w:val="lightGray"/>
        </w:rPr>
        <w:t xml:space="preserve"> </w:t>
      </w:r>
      <w:r>
        <w:rPr>
          <w:rFonts w:cs="Arial"/>
          <w:i/>
          <w:iCs/>
          <w:color w:val="000000"/>
          <w:szCs w:val="20"/>
          <w:highlight w:val="lightGray"/>
        </w:rPr>
        <w:t>2026</w:t>
      </w:r>
      <w:r w:rsidRPr="00CB0C2E">
        <w:rPr>
          <w:rFonts w:cs="Arial"/>
          <w:i/>
          <w:iCs/>
          <w:color w:val="000000"/>
          <w:szCs w:val="20"/>
          <w:highlight w:val="lightGray"/>
        </w:rPr>
        <w:t xml:space="preserve"> om adgang til universitetsuddannelser tilrettelagt på heltid</w:t>
      </w:r>
      <w:r w:rsidRPr="00CB0C2E">
        <w:rPr>
          <w:rFonts w:cs="Arial"/>
          <w:i/>
          <w:iCs/>
          <w:szCs w:val="20"/>
          <w:highlight w:val="lightGray"/>
        </w:rPr>
        <w:t xml:space="preserve"> </w:t>
      </w:r>
      <w:r w:rsidR="006B2078">
        <w:rPr>
          <w:rFonts w:cs="Arial"/>
          <w:i/>
          <w:iCs/>
          <w:szCs w:val="20"/>
          <w:highlight w:val="lightGray"/>
        </w:rPr>
        <w:t xml:space="preserve">og erhvervskandidatuddannelser </w:t>
      </w:r>
      <w:r w:rsidRPr="00CB0C2E">
        <w:rPr>
          <w:rFonts w:cs="Arial"/>
          <w:i/>
          <w:iCs/>
          <w:szCs w:val="20"/>
          <w:highlight w:val="lightGray"/>
        </w:rPr>
        <w:t>(universitetsadgangsbekendtgørelsen)</w:t>
      </w:r>
    </w:p>
    <w:p w14:paraId="67CDA59A" w14:textId="77777777" w:rsidR="00AD2BEA" w:rsidRPr="002904DE" w:rsidRDefault="00AD2BEA" w:rsidP="00363B42">
      <w:pPr>
        <w:spacing w:after="0"/>
        <w:jc w:val="both"/>
        <w:rPr>
          <w:rFonts w:cs="Arial"/>
          <w:szCs w:val="20"/>
          <w:highlight w:val="lightGray"/>
        </w:rPr>
      </w:pPr>
    </w:p>
    <w:p w14:paraId="66C9F10B" w14:textId="77777777" w:rsidR="00F04FFF" w:rsidRPr="00F04FFF" w:rsidRDefault="00F04FFF" w:rsidP="00363B42">
      <w:pPr>
        <w:spacing w:after="0"/>
        <w:jc w:val="both"/>
        <w:rPr>
          <w:rFonts w:cs="Arial"/>
          <w:szCs w:val="20"/>
          <w:highlight w:val="lightGray"/>
        </w:rPr>
      </w:pPr>
      <w:r w:rsidRPr="00F04FFF">
        <w:rPr>
          <w:rFonts w:cs="Arial"/>
          <w:b/>
          <w:bCs/>
          <w:szCs w:val="20"/>
          <w:highlight w:val="lightGray"/>
        </w:rPr>
        <w:t>§ 55.</w:t>
      </w:r>
      <w:r w:rsidRPr="00F04FFF">
        <w:rPr>
          <w:rFonts w:cs="Arial"/>
          <w:szCs w:val="20"/>
          <w:highlight w:val="lightGray"/>
        </w:rPr>
        <w:t> Universitetet bringer indskrivningen til ophør for studerende, der</w:t>
      </w:r>
    </w:p>
    <w:p w14:paraId="6C312782" w14:textId="7E36E473" w:rsidR="00F04FFF" w:rsidRPr="00F04FFF" w:rsidRDefault="00F04FFF" w:rsidP="00363B42">
      <w:pPr>
        <w:pStyle w:val="Listeafsnit"/>
        <w:numPr>
          <w:ilvl w:val="0"/>
          <w:numId w:val="4"/>
        </w:numPr>
        <w:spacing w:after="0"/>
        <w:jc w:val="both"/>
        <w:rPr>
          <w:rFonts w:cs="Arial"/>
          <w:szCs w:val="20"/>
          <w:highlight w:val="lightGray"/>
        </w:rPr>
      </w:pPr>
      <w:r w:rsidRPr="00F04FFF">
        <w:rPr>
          <w:rFonts w:cs="Arial"/>
          <w:szCs w:val="20"/>
          <w:highlight w:val="lightGray"/>
        </w:rPr>
        <w:t>har gennemført uddannelsen,</w:t>
      </w:r>
    </w:p>
    <w:p w14:paraId="34C59160" w14:textId="028247FF" w:rsidR="00F04FFF" w:rsidRPr="00F04FFF" w:rsidRDefault="00F04FFF" w:rsidP="00363B42">
      <w:pPr>
        <w:pStyle w:val="Listeafsnit"/>
        <w:numPr>
          <w:ilvl w:val="0"/>
          <w:numId w:val="4"/>
        </w:numPr>
        <w:spacing w:after="0"/>
        <w:jc w:val="both"/>
        <w:rPr>
          <w:rFonts w:cs="Arial"/>
          <w:szCs w:val="20"/>
          <w:highlight w:val="lightGray"/>
        </w:rPr>
      </w:pPr>
      <w:r w:rsidRPr="00F04FFF">
        <w:rPr>
          <w:rFonts w:cs="Arial"/>
          <w:szCs w:val="20"/>
          <w:highlight w:val="lightGray"/>
        </w:rPr>
        <w:t>er afskåret fra at fortsætte uddannelsen, fordi den pågældende ikke har bestået studiestartsprøven,</w:t>
      </w:r>
    </w:p>
    <w:p w14:paraId="1A66E020" w14:textId="0007CFAD" w:rsidR="00F04FFF" w:rsidRPr="00F04FFF" w:rsidRDefault="00F04FFF" w:rsidP="00363B42">
      <w:pPr>
        <w:pStyle w:val="Listeafsnit"/>
        <w:numPr>
          <w:ilvl w:val="0"/>
          <w:numId w:val="4"/>
        </w:numPr>
        <w:spacing w:after="0"/>
        <w:jc w:val="both"/>
        <w:rPr>
          <w:rFonts w:cs="Arial"/>
          <w:szCs w:val="20"/>
          <w:highlight w:val="lightGray"/>
        </w:rPr>
      </w:pPr>
      <w:r w:rsidRPr="00F04FFF">
        <w:rPr>
          <w:rFonts w:cs="Arial"/>
          <w:szCs w:val="20"/>
          <w:highlight w:val="lightGray"/>
        </w:rPr>
        <w:t>er afskåret fra at gennemføre uddannelsen, fordi den pågældende har opbrugt sine prøveforsøg,</w:t>
      </w:r>
    </w:p>
    <w:p w14:paraId="77B0F3B4" w14:textId="14F3FAD9" w:rsidR="00F04FFF" w:rsidRPr="00F04FFF" w:rsidRDefault="00F04FFF" w:rsidP="00363B42">
      <w:pPr>
        <w:pStyle w:val="Listeafsnit"/>
        <w:numPr>
          <w:ilvl w:val="0"/>
          <w:numId w:val="4"/>
        </w:numPr>
        <w:spacing w:after="0"/>
        <w:jc w:val="both"/>
        <w:rPr>
          <w:rFonts w:cs="Arial"/>
          <w:szCs w:val="20"/>
          <w:highlight w:val="lightGray"/>
        </w:rPr>
      </w:pPr>
      <w:r w:rsidRPr="00F04FFF">
        <w:rPr>
          <w:rFonts w:cs="Arial"/>
          <w:szCs w:val="20"/>
          <w:highlight w:val="lightGray"/>
        </w:rPr>
        <w:t>er afskåret fra at fortsætte uddannelsen, fordi den pågældende ikke har deltaget i eller ikke har bestået førsteårsprøven,</w:t>
      </w:r>
    </w:p>
    <w:p w14:paraId="5A82368D" w14:textId="63F4C631" w:rsidR="00F04FFF" w:rsidRPr="00F04FFF" w:rsidRDefault="00F04FFF" w:rsidP="00363B42">
      <w:pPr>
        <w:pStyle w:val="Listeafsnit"/>
        <w:numPr>
          <w:ilvl w:val="0"/>
          <w:numId w:val="4"/>
        </w:numPr>
        <w:spacing w:after="0"/>
        <w:jc w:val="both"/>
        <w:rPr>
          <w:rFonts w:cs="Arial"/>
          <w:szCs w:val="20"/>
          <w:highlight w:val="lightGray"/>
        </w:rPr>
      </w:pPr>
      <w:r w:rsidRPr="00F04FFF">
        <w:rPr>
          <w:rFonts w:cs="Arial"/>
          <w:szCs w:val="20"/>
          <w:highlight w:val="lightGray"/>
        </w:rPr>
        <w:t>er afskåret fra at fortsætte uddannelsen, fordi den pågældende ikke har opfyldt et studieaktivitetskrav,</w:t>
      </w:r>
    </w:p>
    <w:p w14:paraId="5073AA4B" w14:textId="317CD6AF" w:rsidR="00F04FFF" w:rsidRPr="00F04FFF" w:rsidRDefault="00F04FFF" w:rsidP="00363B42">
      <w:pPr>
        <w:pStyle w:val="Listeafsnit"/>
        <w:numPr>
          <w:ilvl w:val="0"/>
          <w:numId w:val="4"/>
        </w:numPr>
        <w:spacing w:after="0"/>
        <w:jc w:val="both"/>
        <w:rPr>
          <w:rFonts w:cs="Arial"/>
          <w:szCs w:val="20"/>
          <w:highlight w:val="lightGray"/>
        </w:rPr>
      </w:pPr>
      <w:r w:rsidRPr="00F04FFF">
        <w:rPr>
          <w:rFonts w:cs="Arial"/>
          <w:szCs w:val="20"/>
          <w:highlight w:val="lightGray"/>
        </w:rPr>
        <w:t>er afskåret fra at fortsætte uddannelsen som følge af uddannelsens regler,</w:t>
      </w:r>
    </w:p>
    <w:p w14:paraId="0058EEBE" w14:textId="5FBB2D40" w:rsidR="00F04FFF" w:rsidRPr="00F04FFF" w:rsidRDefault="00F04FFF" w:rsidP="00363B42">
      <w:pPr>
        <w:pStyle w:val="Listeafsnit"/>
        <w:numPr>
          <w:ilvl w:val="0"/>
          <w:numId w:val="4"/>
        </w:numPr>
        <w:spacing w:after="0"/>
        <w:jc w:val="both"/>
        <w:rPr>
          <w:rFonts w:cs="Arial"/>
          <w:szCs w:val="20"/>
          <w:highlight w:val="lightGray"/>
        </w:rPr>
      </w:pPr>
      <w:r w:rsidRPr="00F04FFF">
        <w:rPr>
          <w:rFonts w:cs="Arial"/>
          <w:szCs w:val="20"/>
          <w:highlight w:val="lightGray"/>
        </w:rPr>
        <w:t>er afskåret fra at fortsætte erhvervskandidatuddannelsen som følge af manglende opfyldelse af beskæftigelseskravet,</w:t>
      </w:r>
    </w:p>
    <w:p w14:paraId="6ECBAD49" w14:textId="277DEA48" w:rsidR="00F04FFF" w:rsidRPr="00F04FFF" w:rsidRDefault="00F04FFF" w:rsidP="00363B42">
      <w:pPr>
        <w:pStyle w:val="Listeafsnit"/>
        <w:numPr>
          <w:ilvl w:val="0"/>
          <w:numId w:val="4"/>
        </w:numPr>
        <w:spacing w:after="0"/>
        <w:jc w:val="both"/>
        <w:rPr>
          <w:rFonts w:cs="Arial"/>
          <w:szCs w:val="20"/>
          <w:highlight w:val="lightGray"/>
        </w:rPr>
      </w:pPr>
      <w:r w:rsidRPr="00F04FFF">
        <w:rPr>
          <w:rFonts w:cs="Arial"/>
          <w:szCs w:val="20"/>
          <w:highlight w:val="lightGray"/>
        </w:rPr>
        <w:t>ikke har lovligt ophold i Danmark, eller</w:t>
      </w:r>
    </w:p>
    <w:p w14:paraId="16C3C78E" w14:textId="18CA3A53" w:rsidR="00F04FFF" w:rsidRDefault="00F04FFF" w:rsidP="00363B42">
      <w:pPr>
        <w:pStyle w:val="Listeafsnit"/>
        <w:numPr>
          <w:ilvl w:val="0"/>
          <w:numId w:val="4"/>
        </w:numPr>
        <w:spacing w:after="0"/>
        <w:jc w:val="both"/>
        <w:rPr>
          <w:rFonts w:cs="Arial"/>
          <w:szCs w:val="20"/>
          <w:highlight w:val="lightGray"/>
        </w:rPr>
      </w:pPr>
      <w:r w:rsidRPr="00F04FFF">
        <w:rPr>
          <w:rFonts w:cs="Arial"/>
          <w:szCs w:val="20"/>
          <w:highlight w:val="lightGray"/>
        </w:rPr>
        <w:t>er varigt bortvist fra universitetet.</w:t>
      </w:r>
    </w:p>
    <w:p w14:paraId="661AA03B" w14:textId="77777777" w:rsidR="00F04FFF" w:rsidRPr="00F04FFF" w:rsidRDefault="00F04FFF" w:rsidP="00363B42">
      <w:pPr>
        <w:pStyle w:val="Listeafsnit"/>
        <w:spacing w:after="0"/>
        <w:jc w:val="both"/>
        <w:rPr>
          <w:rFonts w:cs="Arial"/>
          <w:szCs w:val="20"/>
          <w:highlight w:val="lightGray"/>
        </w:rPr>
      </w:pPr>
    </w:p>
    <w:p w14:paraId="6FCB4203" w14:textId="77777777" w:rsidR="00F04FFF" w:rsidRPr="00F04FFF" w:rsidRDefault="00F04FFF" w:rsidP="00363B42">
      <w:pPr>
        <w:spacing w:after="0"/>
        <w:jc w:val="both"/>
        <w:rPr>
          <w:rFonts w:cs="Arial"/>
          <w:szCs w:val="20"/>
          <w:highlight w:val="lightGray"/>
        </w:rPr>
      </w:pPr>
      <w:r w:rsidRPr="00F04FFF">
        <w:rPr>
          <w:rFonts w:cs="Arial"/>
          <w:i/>
          <w:iCs/>
          <w:szCs w:val="20"/>
          <w:highlight w:val="lightGray"/>
        </w:rPr>
        <w:t>Stk. 2.</w:t>
      </w:r>
      <w:r w:rsidRPr="00F04FFF">
        <w:rPr>
          <w:rFonts w:cs="Arial"/>
          <w:szCs w:val="20"/>
          <w:highlight w:val="lightGray"/>
        </w:rPr>
        <w:t xml:space="preserve"> Den studerende kan </w:t>
      </w:r>
      <w:proofErr w:type="gramStart"/>
      <w:r w:rsidRPr="00F04FFF">
        <w:rPr>
          <w:rFonts w:cs="Arial"/>
          <w:szCs w:val="20"/>
          <w:highlight w:val="lightGray"/>
        </w:rPr>
        <w:t>endvidere</w:t>
      </w:r>
      <w:proofErr w:type="gramEnd"/>
      <w:r w:rsidRPr="00F04FFF">
        <w:rPr>
          <w:rFonts w:cs="Arial"/>
          <w:szCs w:val="20"/>
          <w:highlight w:val="lightGray"/>
        </w:rPr>
        <w:t xml:space="preserve"> anmode universitetet om at blive udskrevet af uddannelsen.</w:t>
      </w:r>
    </w:p>
    <w:p w14:paraId="6D1DE28D" w14:textId="77777777" w:rsidR="00AD2BEA" w:rsidRPr="002904DE" w:rsidRDefault="00AD2BEA" w:rsidP="00363B42">
      <w:pPr>
        <w:spacing w:after="0"/>
        <w:jc w:val="both"/>
        <w:rPr>
          <w:highlight w:val="lightGray"/>
        </w:rPr>
      </w:pPr>
    </w:p>
    <w:p w14:paraId="2E892626" w14:textId="77777777" w:rsidR="00AD2BEA" w:rsidRPr="002904DE" w:rsidRDefault="00AD2BEA" w:rsidP="00363B42">
      <w:pPr>
        <w:spacing w:after="0"/>
        <w:jc w:val="both"/>
        <w:rPr>
          <w:highlight w:val="lightGray"/>
        </w:rPr>
      </w:pPr>
    </w:p>
    <w:p w14:paraId="5E893B12" w14:textId="029182AB" w:rsidR="00AD2BEA" w:rsidRPr="00431BE5" w:rsidRDefault="00AD2BEA" w:rsidP="00363B42">
      <w:pPr>
        <w:spacing w:after="0"/>
        <w:jc w:val="both"/>
        <w:rPr>
          <w:i/>
          <w:iCs/>
          <w:highlight w:val="yellow"/>
        </w:rPr>
      </w:pPr>
      <w:r w:rsidRPr="00431BE5">
        <w:rPr>
          <w:i/>
          <w:iCs/>
          <w:highlight w:val="yellow"/>
        </w:rPr>
        <w:t xml:space="preserve">Bekendtgørelse nr. </w:t>
      </w:r>
      <w:r w:rsidR="002834C1" w:rsidRPr="00431BE5">
        <w:rPr>
          <w:rFonts w:cs="Arial"/>
          <w:i/>
          <w:iCs/>
          <w:color w:val="000000"/>
          <w:szCs w:val="20"/>
          <w:highlight w:val="yellow"/>
        </w:rPr>
        <w:t>310</w:t>
      </w:r>
      <w:r w:rsidRPr="00431BE5">
        <w:rPr>
          <w:rFonts w:cs="Arial"/>
          <w:i/>
          <w:iCs/>
          <w:color w:val="000000"/>
          <w:szCs w:val="20"/>
          <w:highlight w:val="yellow"/>
        </w:rPr>
        <w:t xml:space="preserve"> af </w:t>
      </w:r>
      <w:r w:rsidR="002834C1" w:rsidRPr="00431BE5">
        <w:rPr>
          <w:rFonts w:cs="Arial"/>
          <w:i/>
          <w:iCs/>
          <w:color w:val="000000"/>
          <w:szCs w:val="20"/>
          <w:highlight w:val="yellow"/>
        </w:rPr>
        <w:t xml:space="preserve">18. </w:t>
      </w:r>
      <w:r w:rsidRPr="00431BE5">
        <w:rPr>
          <w:rFonts w:cs="Arial"/>
          <w:i/>
          <w:iCs/>
          <w:color w:val="000000"/>
          <w:szCs w:val="20"/>
          <w:highlight w:val="yellow"/>
        </w:rPr>
        <w:t xml:space="preserve"> </w:t>
      </w:r>
      <w:r w:rsidR="002834C1" w:rsidRPr="00431BE5">
        <w:rPr>
          <w:rFonts w:cs="Arial"/>
          <w:i/>
          <w:iCs/>
          <w:color w:val="000000"/>
          <w:szCs w:val="20"/>
          <w:highlight w:val="yellow"/>
        </w:rPr>
        <w:t>februar</w:t>
      </w:r>
      <w:r w:rsidRPr="00431BE5">
        <w:rPr>
          <w:rFonts w:cs="Arial"/>
          <w:i/>
          <w:iCs/>
          <w:color w:val="000000"/>
          <w:szCs w:val="20"/>
          <w:highlight w:val="yellow"/>
        </w:rPr>
        <w:t xml:space="preserve"> </w:t>
      </w:r>
      <w:r w:rsidR="002834C1" w:rsidRPr="00431BE5">
        <w:rPr>
          <w:rFonts w:cs="Arial"/>
          <w:i/>
          <w:iCs/>
          <w:color w:val="000000"/>
          <w:szCs w:val="20"/>
          <w:highlight w:val="yellow"/>
        </w:rPr>
        <w:t>2026</w:t>
      </w:r>
      <w:r w:rsidRPr="00431BE5">
        <w:rPr>
          <w:rFonts w:cs="Arial"/>
          <w:i/>
          <w:iCs/>
          <w:color w:val="000000"/>
          <w:szCs w:val="20"/>
          <w:highlight w:val="yellow"/>
        </w:rPr>
        <w:t xml:space="preserve"> </w:t>
      </w:r>
      <w:r w:rsidRPr="00431BE5">
        <w:rPr>
          <w:i/>
          <w:iCs/>
          <w:highlight w:val="yellow"/>
        </w:rPr>
        <w:t xml:space="preserve">om adgang til </w:t>
      </w:r>
      <w:r w:rsidR="002834C1" w:rsidRPr="00431BE5">
        <w:rPr>
          <w:i/>
          <w:iCs/>
          <w:highlight w:val="yellow"/>
        </w:rPr>
        <w:t>professions- og erhvervsrettede videregående uddannelser tilrettelagt på heltid</w:t>
      </w:r>
      <w:r w:rsidRPr="00431BE5">
        <w:rPr>
          <w:i/>
          <w:iCs/>
          <w:highlight w:val="yellow"/>
        </w:rPr>
        <w:t xml:space="preserve"> (</w:t>
      </w:r>
      <w:r w:rsidRPr="00431BE5">
        <w:rPr>
          <w:rFonts w:cs="Arial"/>
          <w:i/>
          <w:iCs/>
          <w:color w:val="000000"/>
          <w:szCs w:val="20"/>
          <w:highlight w:val="yellow"/>
        </w:rPr>
        <w:t>adgangsbekendtgørelsen)</w:t>
      </w:r>
    </w:p>
    <w:p w14:paraId="1767A9DF" w14:textId="77777777" w:rsidR="00363B42" w:rsidRPr="00363B42" w:rsidRDefault="00363B42" w:rsidP="00363B42">
      <w:pPr>
        <w:jc w:val="both"/>
        <w:rPr>
          <w:rFonts w:cs="Arial"/>
          <w:szCs w:val="20"/>
          <w:highlight w:val="yellow"/>
        </w:rPr>
      </w:pPr>
      <w:r w:rsidRPr="00363B42">
        <w:rPr>
          <w:rFonts w:cs="Arial"/>
          <w:b/>
          <w:bCs/>
          <w:szCs w:val="20"/>
          <w:highlight w:val="yellow"/>
        </w:rPr>
        <w:t>§ 39.</w:t>
      </w:r>
      <w:r w:rsidRPr="00363B42">
        <w:rPr>
          <w:rFonts w:cs="Arial"/>
          <w:szCs w:val="20"/>
          <w:highlight w:val="yellow"/>
        </w:rPr>
        <w:t> Uddannelsesinstitutionen bringer indskrivningen til ophør for studerende, der</w:t>
      </w:r>
    </w:p>
    <w:p w14:paraId="7EEC8AAD" w14:textId="3A81C81F" w:rsidR="00363B42" w:rsidRPr="00431BE5" w:rsidRDefault="00363B42" w:rsidP="00363B42">
      <w:pPr>
        <w:pStyle w:val="Listeafsnit"/>
        <w:numPr>
          <w:ilvl w:val="0"/>
          <w:numId w:val="7"/>
        </w:numPr>
        <w:jc w:val="both"/>
        <w:rPr>
          <w:rFonts w:cs="Arial"/>
          <w:szCs w:val="20"/>
          <w:highlight w:val="yellow"/>
        </w:rPr>
      </w:pPr>
      <w:r w:rsidRPr="00431BE5">
        <w:rPr>
          <w:rFonts w:cs="Arial"/>
          <w:szCs w:val="20"/>
          <w:highlight w:val="yellow"/>
        </w:rPr>
        <w:t>har gennemført uddannelsen,</w:t>
      </w:r>
    </w:p>
    <w:p w14:paraId="539117AA" w14:textId="032674AD" w:rsidR="00363B42" w:rsidRPr="00431BE5" w:rsidRDefault="00363B42" w:rsidP="00363B42">
      <w:pPr>
        <w:pStyle w:val="Listeafsnit"/>
        <w:numPr>
          <w:ilvl w:val="0"/>
          <w:numId w:val="7"/>
        </w:numPr>
        <w:jc w:val="both"/>
        <w:rPr>
          <w:rFonts w:cs="Arial"/>
          <w:szCs w:val="20"/>
          <w:highlight w:val="yellow"/>
        </w:rPr>
      </w:pPr>
      <w:r w:rsidRPr="00431BE5">
        <w:rPr>
          <w:rFonts w:cs="Arial"/>
          <w:szCs w:val="20"/>
          <w:highlight w:val="yellow"/>
        </w:rPr>
        <w:t>er afskåret fra at fortsætte uddannelsen, fordi den pågældende ikke har bestået studiestartsprøven,</w:t>
      </w:r>
    </w:p>
    <w:p w14:paraId="0045C8AD" w14:textId="0548BABA" w:rsidR="00363B42" w:rsidRPr="00431BE5" w:rsidRDefault="00363B42" w:rsidP="00363B42">
      <w:pPr>
        <w:pStyle w:val="Listeafsnit"/>
        <w:numPr>
          <w:ilvl w:val="0"/>
          <w:numId w:val="7"/>
        </w:numPr>
        <w:jc w:val="both"/>
        <w:rPr>
          <w:rFonts w:cs="Arial"/>
          <w:szCs w:val="20"/>
          <w:highlight w:val="yellow"/>
        </w:rPr>
      </w:pPr>
      <w:r w:rsidRPr="00431BE5">
        <w:rPr>
          <w:rFonts w:cs="Arial"/>
          <w:szCs w:val="20"/>
          <w:highlight w:val="yellow"/>
        </w:rPr>
        <w:t>er afskåret fra at gennemføre uddannelsen, fordi den pågældende har opbrugt sine eksamensforsøg,</w:t>
      </w:r>
    </w:p>
    <w:p w14:paraId="10304840" w14:textId="2FE05325" w:rsidR="00363B42" w:rsidRPr="00431BE5" w:rsidRDefault="00363B42" w:rsidP="00363B42">
      <w:pPr>
        <w:pStyle w:val="Listeafsnit"/>
        <w:numPr>
          <w:ilvl w:val="0"/>
          <w:numId w:val="7"/>
        </w:numPr>
        <w:jc w:val="both"/>
        <w:rPr>
          <w:rFonts w:cs="Arial"/>
          <w:szCs w:val="20"/>
          <w:highlight w:val="yellow"/>
        </w:rPr>
      </w:pPr>
      <w:r w:rsidRPr="00431BE5">
        <w:rPr>
          <w:rFonts w:cs="Arial"/>
          <w:szCs w:val="20"/>
          <w:highlight w:val="yellow"/>
        </w:rPr>
        <w:t>er afskåret fra at fortsætte uddannelsen, fordi den pågældende ikke har deltaget i eller har bestået førsteårsprøven,</w:t>
      </w:r>
    </w:p>
    <w:p w14:paraId="275089F5" w14:textId="3FE6FD93" w:rsidR="00363B42" w:rsidRPr="00431BE5" w:rsidRDefault="00363B42" w:rsidP="00363B42">
      <w:pPr>
        <w:pStyle w:val="Listeafsnit"/>
        <w:numPr>
          <w:ilvl w:val="0"/>
          <w:numId w:val="7"/>
        </w:numPr>
        <w:jc w:val="both"/>
        <w:rPr>
          <w:rFonts w:cs="Arial"/>
          <w:szCs w:val="20"/>
          <w:highlight w:val="yellow"/>
        </w:rPr>
      </w:pPr>
      <w:r w:rsidRPr="00431BE5">
        <w:rPr>
          <w:rFonts w:cs="Arial"/>
          <w:szCs w:val="20"/>
          <w:highlight w:val="yellow"/>
        </w:rPr>
        <w:t>er afskåret fra at fortsætte uddannelsen, fordi den pågældende ikke har opfyldt et studieaktivitetskrav,</w:t>
      </w:r>
    </w:p>
    <w:p w14:paraId="57C94184" w14:textId="312D444B" w:rsidR="00363B42" w:rsidRPr="00431BE5" w:rsidRDefault="00363B42" w:rsidP="00363B42">
      <w:pPr>
        <w:pStyle w:val="Listeafsnit"/>
        <w:numPr>
          <w:ilvl w:val="0"/>
          <w:numId w:val="7"/>
        </w:numPr>
        <w:jc w:val="both"/>
        <w:rPr>
          <w:rFonts w:cs="Arial"/>
          <w:szCs w:val="20"/>
          <w:highlight w:val="yellow"/>
        </w:rPr>
      </w:pPr>
      <w:r w:rsidRPr="00431BE5">
        <w:rPr>
          <w:rFonts w:cs="Arial"/>
          <w:szCs w:val="20"/>
          <w:highlight w:val="yellow"/>
        </w:rPr>
        <w:t>er afskåret fra at fortsætte uddannelsen som følge af uddannelsens regler (</w:t>
      </w:r>
      <w:proofErr w:type="gramStart"/>
      <w:r w:rsidRPr="00431BE5">
        <w:rPr>
          <w:rFonts w:cs="Arial"/>
          <w:szCs w:val="20"/>
          <w:highlight w:val="yellow"/>
        </w:rPr>
        <w:t>eksempelvis</w:t>
      </w:r>
      <w:proofErr w:type="gramEnd"/>
      <w:r w:rsidRPr="00431BE5">
        <w:rPr>
          <w:rFonts w:cs="Arial"/>
          <w:szCs w:val="20"/>
          <w:highlight w:val="yellow"/>
        </w:rPr>
        <w:t xml:space="preserve"> reglen om maksimal studietid),</w:t>
      </w:r>
    </w:p>
    <w:p w14:paraId="5EE35C3D" w14:textId="0DF1E1FF" w:rsidR="00363B42" w:rsidRPr="00431BE5" w:rsidRDefault="00363B42" w:rsidP="00363B42">
      <w:pPr>
        <w:pStyle w:val="Listeafsnit"/>
        <w:numPr>
          <w:ilvl w:val="0"/>
          <w:numId w:val="7"/>
        </w:numPr>
        <w:jc w:val="both"/>
        <w:rPr>
          <w:rFonts w:cs="Arial"/>
          <w:szCs w:val="20"/>
          <w:highlight w:val="yellow"/>
        </w:rPr>
      </w:pPr>
      <w:r w:rsidRPr="00431BE5">
        <w:rPr>
          <w:rFonts w:cs="Arial"/>
          <w:szCs w:val="20"/>
          <w:highlight w:val="yellow"/>
        </w:rPr>
        <w:t>ikke har lovligt ophold i Danmark, eller</w:t>
      </w:r>
    </w:p>
    <w:p w14:paraId="53567098" w14:textId="57C5175D" w:rsidR="00363B42" w:rsidRPr="00431BE5" w:rsidRDefault="00363B42" w:rsidP="00363B42">
      <w:pPr>
        <w:pStyle w:val="Listeafsnit"/>
        <w:numPr>
          <w:ilvl w:val="0"/>
          <w:numId w:val="7"/>
        </w:numPr>
        <w:jc w:val="both"/>
        <w:rPr>
          <w:rFonts w:cs="Arial"/>
          <w:szCs w:val="20"/>
          <w:highlight w:val="yellow"/>
        </w:rPr>
      </w:pPr>
      <w:r w:rsidRPr="00431BE5">
        <w:rPr>
          <w:rFonts w:cs="Arial"/>
          <w:szCs w:val="20"/>
          <w:highlight w:val="yellow"/>
        </w:rPr>
        <w:t>er varigt bortvist fra institutionen.</w:t>
      </w:r>
    </w:p>
    <w:p w14:paraId="362A484B" w14:textId="77777777" w:rsidR="00363B42" w:rsidRPr="00363B42" w:rsidRDefault="00363B42" w:rsidP="00363B42">
      <w:pPr>
        <w:jc w:val="both"/>
        <w:rPr>
          <w:rFonts w:cs="Arial"/>
          <w:szCs w:val="20"/>
        </w:rPr>
      </w:pPr>
      <w:r w:rsidRPr="00363B42">
        <w:rPr>
          <w:rFonts w:cs="Arial"/>
          <w:i/>
          <w:iCs/>
          <w:szCs w:val="20"/>
          <w:highlight w:val="yellow"/>
        </w:rPr>
        <w:t>Stk. 2.</w:t>
      </w:r>
      <w:r w:rsidRPr="00363B42">
        <w:rPr>
          <w:rFonts w:cs="Arial"/>
          <w:szCs w:val="20"/>
          <w:highlight w:val="yellow"/>
        </w:rPr>
        <w:t xml:space="preserve"> Den studerende kan </w:t>
      </w:r>
      <w:proofErr w:type="gramStart"/>
      <w:r w:rsidRPr="00363B42">
        <w:rPr>
          <w:rFonts w:cs="Arial"/>
          <w:szCs w:val="20"/>
          <w:highlight w:val="yellow"/>
        </w:rPr>
        <w:t>endvidere</w:t>
      </w:r>
      <w:proofErr w:type="gramEnd"/>
      <w:r w:rsidRPr="00363B42">
        <w:rPr>
          <w:rFonts w:cs="Arial"/>
          <w:szCs w:val="20"/>
          <w:highlight w:val="yellow"/>
        </w:rPr>
        <w:t xml:space="preserve"> anmode institutionen om at blive udskrevet af uddannelsen.</w:t>
      </w:r>
    </w:p>
    <w:p w14:paraId="5DCF8DDD" w14:textId="77777777" w:rsidR="00363B42" w:rsidRPr="00B612FE" w:rsidRDefault="00363B42" w:rsidP="008440EC">
      <w:pPr>
        <w:jc w:val="both"/>
        <w:rPr>
          <w:rFonts w:cs="Arial"/>
          <w:szCs w:val="20"/>
        </w:rPr>
      </w:pPr>
    </w:p>
    <w:sectPr w:rsidR="00363B42" w:rsidRPr="00B612FE" w:rsidSect="008A3606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1D22" w14:textId="77777777" w:rsidR="00E62CFE" w:rsidRDefault="00E62CFE" w:rsidP="00E16C5A">
      <w:pPr>
        <w:spacing w:after="0" w:line="240" w:lineRule="auto"/>
      </w:pPr>
      <w:r>
        <w:separator/>
      </w:r>
    </w:p>
  </w:endnote>
  <w:endnote w:type="continuationSeparator" w:id="0">
    <w:p w14:paraId="49418692" w14:textId="77777777" w:rsidR="00E62CFE" w:rsidRDefault="00E62CFE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113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3B552F" w14:textId="7F2CFBD9" w:rsidR="00363B42" w:rsidRDefault="00363B4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0C23B6" w14:textId="77777777" w:rsidR="00363B42" w:rsidRDefault="00363B4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85692"/>
      <w:docPartObj>
        <w:docPartGallery w:val="Page Numbers (Bottom of Page)"/>
        <w:docPartUnique/>
      </w:docPartObj>
    </w:sdtPr>
    <w:sdtContent>
      <w:sdt>
        <w:sdtPr>
          <w:id w:val="-1767386026"/>
          <w:docPartObj>
            <w:docPartGallery w:val="Page Numbers (Top of Page)"/>
            <w:docPartUnique/>
          </w:docPartObj>
        </w:sdtPr>
        <w:sdtContent>
          <w:p w14:paraId="2A738B1E" w14:textId="72533C60" w:rsidR="00083FD2" w:rsidRDefault="00083FD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2B11B9" w14:textId="77777777" w:rsidR="00083FD2" w:rsidRDefault="00083FD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E47D" w14:textId="77777777" w:rsidR="00E62CFE" w:rsidRDefault="00E62CFE" w:rsidP="00E16C5A">
      <w:pPr>
        <w:spacing w:after="0" w:line="240" w:lineRule="auto"/>
      </w:pPr>
      <w:r>
        <w:separator/>
      </w:r>
    </w:p>
  </w:footnote>
  <w:footnote w:type="continuationSeparator" w:id="0">
    <w:p w14:paraId="7E978181" w14:textId="77777777" w:rsidR="00E62CFE" w:rsidRDefault="00E62CFE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8874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B86C" w14:textId="77777777" w:rsidR="00B61953" w:rsidRDefault="008A3606" w:rsidP="00C43710">
    <w:pPr>
      <w:pStyle w:val="Sidehoved"/>
      <w:jc w:val="right"/>
    </w:pPr>
    <w:r>
      <w:tab/>
    </w:r>
  </w:p>
  <w:p w14:paraId="2229E0B3" w14:textId="77777777" w:rsidR="00B61953" w:rsidRDefault="00B61953" w:rsidP="00C43710">
    <w:pPr>
      <w:pStyle w:val="Sidehoved"/>
      <w:jc w:val="right"/>
    </w:pPr>
  </w:p>
  <w:p w14:paraId="3B9E0839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3106205A" wp14:editId="5313DC62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3A57" w14:textId="77777777" w:rsidR="00B61953" w:rsidRDefault="00B61953" w:rsidP="00C43710">
    <w:pPr>
      <w:pStyle w:val="Sidehoved"/>
      <w:jc w:val="right"/>
    </w:pPr>
  </w:p>
  <w:p w14:paraId="0F00E7F6" w14:textId="77777777" w:rsidR="00B61953" w:rsidRDefault="00B61953" w:rsidP="00C43710">
    <w:pPr>
      <w:pStyle w:val="Sidehoved"/>
      <w:jc w:val="right"/>
    </w:pPr>
  </w:p>
  <w:p w14:paraId="30CF7F5E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D33"/>
    <w:multiLevelType w:val="hybridMultilevel"/>
    <w:tmpl w:val="DB0CE87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43EC"/>
    <w:multiLevelType w:val="hybridMultilevel"/>
    <w:tmpl w:val="09205E7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24634"/>
    <w:multiLevelType w:val="hybridMultilevel"/>
    <w:tmpl w:val="B81460A0"/>
    <w:lvl w:ilvl="0" w:tplc="3AFAD9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E19F8"/>
    <w:multiLevelType w:val="hybridMultilevel"/>
    <w:tmpl w:val="FCA62E2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4763E"/>
    <w:multiLevelType w:val="hybridMultilevel"/>
    <w:tmpl w:val="4AEC8FC6"/>
    <w:lvl w:ilvl="0" w:tplc="D24E9B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62B2C"/>
    <w:multiLevelType w:val="hybridMultilevel"/>
    <w:tmpl w:val="B81460A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60A12"/>
    <w:multiLevelType w:val="hybridMultilevel"/>
    <w:tmpl w:val="18C8317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250862">
    <w:abstractNumId w:val="4"/>
  </w:num>
  <w:num w:numId="2" w16cid:durableId="1590578647">
    <w:abstractNumId w:val="2"/>
  </w:num>
  <w:num w:numId="3" w16cid:durableId="1876770497">
    <w:abstractNumId w:val="5"/>
  </w:num>
  <w:num w:numId="4" w16cid:durableId="1003049742">
    <w:abstractNumId w:val="6"/>
  </w:num>
  <w:num w:numId="5" w16cid:durableId="1410811500">
    <w:abstractNumId w:val="0"/>
  </w:num>
  <w:num w:numId="6" w16cid:durableId="526524990">
    <w:abstractNumId w:val="3"/>
  </w:num>
  <w:num w:numId="7" w16cid:durableId="187611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F5"/>
    <w:rsid w:val="00005D17"/>
    <w:rsid w:val="00025039"/>
    <w:rsid w:val="00027D3B"/>
    <w:rsid w:val="00035E17"/>
    <w:rsid w:val="00043187"/>
    <w:rsid w:val="00047F27"/>
    <w:rsid w:val="000763ED"/>
    <w:rsid w:val="00083FD2"/>
    <w:rsid w:val="0008581C"/>
    <w:rsid w:val="00087A9B"/>
    <w:rsid w:val="000A7B4B"/>
    <w:rsid w:val="000A7DE1"/>
    <w:rsid w:val="000C5DC3"/>
    <w:rsid w:val="000E1271"/>
    <w:rsid w:val="000E6437"/>
    <w:rsid w:val="000F3812"/>
    <w:rsid w:val="000F4C80"/>
    <w:rsid w:val="000F5617"/>
    <w:rsid w:val="00122E2C"/>
    <w:rsid w:val="00127B32"/>
    <w:rsid w:val="001735C7"/>
    <w:rsid w:val="00187B97"/>
    <w:rsid w:val="001A4C1A"/>
    <w:rsid w:val="001C0AAC"/>
    <w:rsid w:val="001C1598"/>
    <w:rsid w:val="001C1A9A"/>
    <w:rsid w:val="001E2118"/>
    <w:rsid w:val="001E67B8"/>
    <w:rsid w:val="001F6386"/>
    <w:rsid w:val="00211FD5"/>
    <w:rsid w:val="00282024"/>
    <w:rsid w:val="002834C1"/>
    <w:rsid w:val="00285A8B"/>
    <w:rsid w:val="002A2422"/>
    <w:rsid w:val="002B02FC"/>
    <w:rsid w:val="002B1D8A"/>
    <w:rsid w:val="002B2DCF"/>
    <w:rsid w:val="002F25C6"/>
    <w:rsid w:val="003018DA"/>
    <w:rsid w:val="0030422B"/>
    <w:rsid w:val="00327CCA"/>
    <w:rsid w:val="00333211"/>
    <w:rsid w:val="00346BD0"/>
    <w:rsid w:val="00363B42"/>
    <w:rsid w:val="00390695"/>
    <w:rsid w:val="00392D7C"/>
    <w:rsid w:val="003A0A25"/>
    <w:rsid w:val="003A1CE5"/>
    <w:rsid w:val="003A2B56"/>
    <w:rsid w:val="003B1CB0"/>
    <w:rsid w:val="003B25C7"/>
    <w:rsid w:val="003B55A4"/>
    <w:rsid w:val="003B5F0B"/>
    <w:rsid w:val="003C02C0"/>
    <w:rsid w:val="003C4944"/>
    <w:rsid w:val="003C4C28"/>
    <w:rsid w:val="003E5377"/>
    <w:rsid w:val="003E6FCD"/>
    <w:rsid w:val="003F298E"/>
    <w:rsid w:val="00407B42"/>
    <w:rsid w:val="00427EA2"/>
    <w:rsid w:val="00431BE5"/>
    <w:rsid w:val="00454552"/>
    <w:rsid w:val="00461382"/>
    <w:rsid w:val="00463338"/>
    <w:rsid w:val="00486C84"/>
    <w:rsid w:val="00490A3C"/>
    <w:rsid w:val="00492A16"/>
    <w:rsid w:val="00492B3D"/>
    <w:rsid w:val="004A07DA"/>
    <w:rsid w:val="004A7983"/>
    <w:rsid w:val="004C664B"/>
    <w:rsid w:val="004D7C78"/>
    <w:rsid w:val="004E3B15"/>
    <w:rsid w:val="004F57CF"/>
    <w:rsid w:val="00501124"/>
    <w:rsid w:val="005130CA"/>
    <w:rsid w:val="0053643F"/>
    <w:rsid w:val="00560D51"/>
    <w:rsid w:val="00576414"/>
    <w:rsid w:val="00583AE9"/>
    <w:rsid w:val="005852AE"/>
    <w:rsid w:val="005901D7"/>
    <w:rsid w:val="005A2CBF"/>
    <w:rsid w:val="005B5085"/>
    <w:rsid w:val="005E08CA"/>
    <w:rsid w:val="005F43B4"/>
    <w:rsid w:val="006225A7"/>
    <w:rsid w:val="00647308"/>
    <w:rsid w:val="00654566"/>
    <w:rsid w:val="0066056C"/>
    <w:rsid w:val="00671ABC"/>
    <w:rsid w:val="006804CC"/>
    <w:rsid w:val="006805E2"/>
    <w:rsid w:val="00692B6D"/>
    <w:rsid w:val="006A48DF"/>
    <w:rsid w:val="006B2078"/>
    <w:rsid w:val="006B319C"/>
    <w:rsid w:val="006C5889"/>
    <w:rsid w:val="006D1CA8"/>
    <w:rsid w:val="006E575E"/>
    <w:rsid w:val="006E578B"/>
    <w:rsid w:val="006F0A3D"/>
    <w:rsid w:val="006F21F5"/>
    <w:rsid w:val="006F4428"/>
    <w:rsid w:val="006F4EF7"/>
    <w:rsid w:val="0070223F"/>
    <w:rsid w:val="00704148"/>
    <w:rsid w:val="007268E6"/>
    <w:rsid w:val="00726C88"/>
    <w:rsid w:val="00773B3F"/>
    <w:rsid w:val="00785C36"/>
    <w:rsid w:val="007910DA"/>
    <w:rsid w:val="0079598D"/>
    <w:rsid w:val="007D65C7"/>
    <w:rsid w:val="00815487"/>
    <w:rsid w:val="008412D6"/>
    <w:rsid w:val="00843A6E"/>
    <w:rsid w:val="008440EC"/>
    <w:rsid w:val="00873103"/>
    <w:rsid w:val="00881CFD"/>
    <w:rsid w:val="008927F1"/>
    <w:rsid w:val="008A3606"/>
    <w:rsid w:val="008D3959"/>
    <w:rsid w:val="008E5F63"/>
    <w:rsid w:val="008F37B2"/>
    <w:rsid w:val="008F415B"/>
    <w:rsid w:val="00911161"/>
    <w:rsid w:val="009133AC"/>
    <w:rsid w:val="00954710"/>
    <w:rsid w:val="00981E39"/>
    <w:rsid w:val="00993D5C"/>
    <w:rsid w:val="009A0F89"/>
    <w:rsid w:val="009B3456"/>
    <w:rsid w:val="009C1B0C"/>
    <w:rsid w:val="009D02D3"/>
    <w:rsid w:val="009F0F35"/>
    <w:rsid w:val="00A15047"/>
    <w:rsid w:val="00A25987"/>
    <w:rsid w:val="00A60220"/>
    <w:rsid w:val="00A734B2"/>
    <w:rsid w:val="00A81DBC"/>
    <w:rsid w:val="00AB028F"/>
    <w:rsid w:val="00AC33F9"/>
    <w:rsid w:val="00AD2BEA"/>
    <w:rsid w:val="00B16170"/>
    <w:rsid w:val="00B33E3C"/>
    <w:rsid w:val="00B354C6"/>
    <w:rsid w:val="00B612FE"/>
    <w:rsid w:val="00B6184E"/>
    <w:rsid w:val="00B61953"/>
    <w:rsid w:val="00B74E1A"/>
    <w:rsid w:val="00B75E2E"/>
    <w:rsid w:val="00B9150A"/>
    <w:rsid w:val="00B92662"/>
    <w:rsid w:val="00BA24CD"/>
    <w:rsid w:val="00BC0BCC"/>
    <w:rsid w:val="00BD26AB"/>
    <w:rsid w:val="00BF1ECA"/>
    <w:rsid w:val="00BF1FF1"/>
    <w:rsid w:val="00BF7656"/>
    <w:rsid w:val="00C30F16"/>
    <w:rsid w:val="00C33E31"/>
    <w:rsid w:val="00C369AE"/>
    <w:rsid w:val="00C434A3"/>
    <w:rsid w:val="00C43710"/>
    <w:rsid w:val="00C469DD"/>
    <w:rsid w:val="00C56083"/>
    <w:rsid w:val="00C57B8B"/>
    <w:rsid w:val="00C650F6"/>
    <w:rsid w:val="00C80C9C"/>
    <w:rsid w:val="00CA491E"/>
    <w:rsid w:val="00CA52D0"/>
    <w:rsid w:val="00CB0724"/>
    <w:rsid w:val="00CD5416"/>
    <w:rsid w:val="00CE2C04"/>
    <w:rsid w:val="00D22554"/>
    <w:rsid w:val="00D35C21"/>
    <w:rsid w:val="00D41E1B"/>
    <w:rsid w:val="00D464C1"/>
    <w:rsid w:val="00D50D29"/>
    <w:rsid w:val="00D86D35"/>
    <w:rsid w:val="00DB5DC0"/>
    <w:rsid w:val="00DC2D78"/>
    <w:rsid w:val="00DC4DF5"/>
    <w:rsid w:val="00DE4FA2"/>
    <w:rsid w:val="00DE5DAF"/>
    <w:rsid w:val="00E00FC6"/>
    <w:rsid w:val="00E04529"/>
    <w:rsid w:val="00E071CD"/>
    <w:rsid w:val="00E11A2F"/>
    <w:rsid w:val="00E16C5A"/>
    <w:rsid w:val="00E278CB"/>
    <w:rsid w:val="00E46D41"/>
    <w:rsid w:val="00E55AA6"/>
    <w:rsid w:val="00E62CFE"/>
    <w:rsid w:val="00E95C8C"/>
    <w:rsid w:val="00EA1D69"/>
    <w:rsid w:val="00EA557C"/>
    <w:rsid w:val="00EF5073"/>
    <w:rsid w:val="00F04FFF"/>
    <w:rsid w:val="00F23AC4"/>
    <w:rsid w:val="00F27E4E"/>
    <w:rsid w:val="00F33784"/>
    <w:rsid w:val="00F346DD"/>
    <w:rsid w:val="00F44001"/>
    <w:rsid w:val="00F60796"/>
    <w:rsid w:val="00F61368"/>
    <w:rsid w:val="00F67270"/>
    <w:rsid w:val="00F95377"/>
    <w:rsid w:val="00FA0AF1"/>
    <w:rsid w:val="00FD70AF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CE79A"/>
  <w15:chartTrackingRefBased/>
  <w15:docId w15:val="{8CB631E9-66B3-45D9-9463-3BB9B9F7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954710"/>
    <w:rPr>
      <w:color w:val="605E5C"/>
      <w:shd w:val="clear" w:color="auto" w:fill="E1DFDD"/>
    </w:rPr>
  </w:style>
  <w:style w:type="paragraph" w:styleId="Ingenafstand">
    <w:name w:val="No Spacing"/>
    <w:uiPriority w:val="1"/>
    <w:qFormat/>
    <w:rsid w:val="002B2DCF"/>
    <w:rPr>
      <w:rFonts w:ascii="Arial" w:eastAsiaTheme="minorHAnsi" w:hAnsi="Arial" w:cstheme="minorBidi"/>
      <w:szCs w:val="22"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2B2DCF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0A7B4B"/>
    <w:pPr>
      <w:ind w:left="720"/>
      <w:contextualSpacing/>
    </w:pPr>
  </w:style>
  <w:style w:type="paragraph" w:customStyle="1" w:styleId="paragraf">
    <w:name w:val="paragraf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paragrafnr">
    <w:name w:val="paragrafnr"/>
    <w:basedOn w:val="Standardskrifttypeiafsnit"/>
    <w:rsid w:val="00D35C21"/>
  </w:style>
  <w:style w:type="paragraph" w:customStyle="1" w:styleId="liste1">
    <w:name w:val="liste1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liste1nr">
    <w:name w:val="liste1nr"/>
    <w:basedOn w:val="Standardskrifttypeiafsnit"/>
    <w:rsid w:val="00D35C21"/>
  </w:style>
  <w:style w:type="paragraph" w:customStyle="1" w:styleId="stk2">
    <w:name w:val="stk2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stknr">
    <w:name w:val="stknr"/>
    <w:basedOn w:val="Standardskrifttypeiafsnit"/>
    <w:rsid w:val="00D35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etsinformation.dk/eli/lta/2026/288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retsinformation.dk/eli/lta/2025/112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udieservice.aau.dk/regler-vejledninger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studerende.aau.dk/studie-trivselsvejledning/regler/klagevejledning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l-klager@adm.aau.dk" TargetMode="External"/><Relationship Id="rId14" Type="http://schemas.openxmlformats.org/officeDocument/2006/relationships/hyperlink" Target="https://www.retsinformation.dk/eli/lta/2026/31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15E4D0AED340AD8964F30D584C2E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81FBFF-C4AC-4264-808B-7DF8DF0FDD02}"/>
      </w:docPartPr>
      <w:docPartBody>
        <w:p w:rsidR="00D90CAA" w:rsidRDefault="00D90CAA">
          <w:pPr>
            <w:pStyle w:val="0E15E4D0AED340AD8964F30D584C2E91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97C8BEBAF13F4375977FD6A6F8B4A2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D6C111-8049-42A0-A6A7-4DBC62ABB7F9}"/>
      </w:docPartPr>
      <w:docPartBody>
        <w:p w:rsidR="00D90CAA" w:rsidRDefault="00D90CAA">
          <w:pPr>
            <w:pStyle w:val="97C8BEBAF13F4375977FD6A6F8B4A262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43463F9E1D5C42D4AB373C57A5E12A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4086DE-BCA9-46ED-A7B1-0BA5F61D7991}"/>
      </w:docPartPr>
      <w:docPartBody>
        <w:p w:rsidR="00D90CAA" w:rsidRDefault="00D90CAA">
          <w:pPr>
            <w:pStyle w:val="43463F9E1D5C42D4AB373C57A5E12AEA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E4EBEA0D493E4A46B8290BC80C1FFA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7BDECC-6426-44B6-8891-A9DEFE73ADD1}"/>
      </w:docPartPr>
      <w:docPartBody>
        <w:p w:rsidR="00D90CAA" w:rsidRDefault="00D90CAA">
          <w:pPr>
            <w:pStyle w:val="E4EBEA0D493E4A46B8290BC80C1FFA4A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27C833F6DA5642BDABBAC00D6336B1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824121-134F-4E75-A3B9-28CB1955FE6D}"/>
      </w:docPartPr>
      <w:docPartBody>
        <w:p w:rsidR="00D90CAA" w:rsidRDefault="00D90CAA">
          <w:pPr>
            <w:pStyle w:val="27C833F6DA5642BDABBAC00D6336B1FA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4891C1C1D649405081760906185A0F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F04F84-31F2-449A-8B6A-039C83D192F6}"/>
      </w:docPartPr>
      <w:docPartBody>
        <w:p w:rsidR="00D90CAA" w:rsidRDefault="00D90CAA">
          <w:pPr>
            <w:pStyle w:val="4891C1C1D649405081760906185A0FF9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CB004CFA514D49339FF368212E46A8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BB3E27-755A-430F-81C8-C0C464F53049}"/>
      </w:docPartPr>
      <w:docPartBody>
        <w:p w:rsidR="00D90CAA" w:rsidRDefault="00D90CAA">
          <w:pPr>
            <w:pStyle w:val="CB004CFA514D49339FF368212E46A863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B8F23495EFB641338119A9DD3925E9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4E8C9B-ADF0-4103-91ED-C0485D66EA8B}"/>
      </w:docPartPr>
      <w:docPartBody>
        <w:p w:rsidR="00D90CAA" w:rsidRDefault="00D90CAA">
          <w:pPr>
            <w:pStyle w:val="B8F23495EFB641338119A9DD3925E946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BBD36787502C4481B0589ABF4C896B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F375A4-B2D0-4AC9-B71D-3DA9A38CD015}"/>
      </w:docPartPr>
      <w:docPartBody>
        <w:p w:rsidR="00D90CAA" w:rsidRDefault="00D90CAA">
          <w:pPr>
            <w:pStyle w:val="BBD36787502C4481B0589ABF4C896BC6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AA"/>
    <w:rsid w:val="0005097A"/>
    <w:rsid w:val="002B02FC"/>
    <w:rsid w:val="00576414"/>
    <w:rsid w:val="00831477"/>
    <w:rsid w:val="009B3456"/>
    <w:rsid w:val="00A60220"/>
    <w:rsid w:val="00D90CAA"/>
    <w:rsid w:val="00F33784"/>
    <w:rsid w:val="00FE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0E15E4D0AED340AD8964F30D584C2E91">
    <w:name w:val="0E15E4D0AED340AD8964F30D584C2E91"/>
  </w:style>
  <w:style w:type="paragraph" w:customStyle="1" w:styleId="97C8BEBAF13F4375977FD6A6F8B4A262">
    <w:name w:val="97C8BEBAF13F4375977FD6A6F8B4A262"/>
  </w:style>
  <w:style w:type="paragraph" w:customStyle="1" w:styleId="43463F9E1D5C42D4AB373C57A5E12AEA">
    <w:name w:val="43463F9E1D5C42D4AB373C57A5E12AEA"/>
  </w:style>
  <w:style w:type="paragraph" w:customStyle="1" w:styleId="E4EBEA0D493E4A46B8290BC80C1FFA4A">
    <w:name w:val="E4EBEA0D493E4A46B8290BC80C1FFA4A"/>
  </w:style>
  <w:style w:type="paragraph" w:customStyle="1" w:styleId="27C833F6DA5642BDABBAC00D6336B1FA">
    <w:name w:val="27C833F6DA5642BDABBAC00D6336B1FA"/>
  </w:style>
  <w:style w:type="paragraph" w:customStyle="1" w:styleId="4891C1C1D649405081760906185A0FF9">
    <w:name w:val="4891C1C1D649405081760906185A0FF9"/>
  </w:style>
  <w:style w:type="paragraph" w:customStyle="1" w:styleId="CB004CFA514D49339FF368212E46A863">
    <w:name w:val="CB004CFA514D49339FF368212E46A863"/>
  </w:style>
  <w:style w:type="paragraph" w:customStyle="1" w:styleId="B8F23495EFB641338119A9DD3925E946">
    <w:name w:val="B8F23495EFB641338119A9DD3925E946"/>
  </w:style>
  <w:style w:type="paragraph" w:customStyle="1" w:styleId="BBD36787502C4481B0589ABF4C896BC6">
    <w:name w:val="BBD36787502C4481B0589ABF4C896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customXml/itemProps2.xml><?xml version="1.0" encoding="utf-8"?>
<ds:datastoreItem xmlns:ds="http://schemas.openxmlformats.org/officeDocument/2006/customXml" ds:itemID="{6ED35CC9-EF95-42C9-9766-1EAEE3C8D24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225</TotalTime>
  <Pages>4</Pages>
  <Words>1297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145</cp:revision>
  <cp:lastPrinted>2013-01-24T14:04:00Z</cp:lastPrinted>
  <dcterms:created xsi:type="dcterms:W3CDTF">2026-04-16T09:44:00Z</dcterms:created>
  <dcterms:modified xsi:type="dcterms:W3CDTF">2026-04-21T08:58:00Z</dcterms:modified>
</cp:coreProperties>
</file>