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Look w:val="0000" w:firstRow="0" w:lastRow="0" w:firstColumn="0" w:lastColumn="0" w:noHBand="0" w:noVBand="0"/>
      </w:tblPr>
      <w:tblGrid>
        <w:gridCol w:w="1820"/>
        <w:gridCol w:w="4584"/>
        <w:gridCol w:w="1520"/>
        <w:gridCol w:w="278"/>
        <w:gridCol w:w="1328"/>
      </w:tblGrid>
      <w:tr w:rsidR="00E2461D" w14:paraId="37AF12B7" w14:textId="77777777" w:rsidTr="008B7992">
        <w:trPr>
          <w:cantSplit/>
        </w:trPr>
        <w:tc>
          <w:tcPr>
            <w:tcW w:w="1820" w:type="dxa"/>
            <w:shd w:val="clear" w:color="auto" w:fill="E0E0E0"/>
          </w:tcPr>
          <w:p w14:paraId="6C581C3C" w14:textId="14ADDE75" w:rsidR="00E2461D" w:rsidRDefault="00E2461D">
            <w:pPr>
              <w:pStyle w:val="ETITableText"/>
              <w:rPr>
                <w:b/>
                <w:bCs w:val="0"/>
                <w:lang w:val="da-DK"/>
              </w:rPr>
            </w:pPr>
          </w:p>
        </w:tc>
        <w:tc>
          <w:tcPr>
            <w:tcW w:w="7710" w:type="dxa"/>
            <w:gridSpan w:val="4"/>
            <w:shd w:val="clear" w:color="auto" w:fill="E0E0E0"/>
          </w:tcPr>
          <w:p w14:paraId="0B402A9A" w14:textId="494A8C64" w:rsidR="00E2461D" w:rsidRDefault="00FA684F" w:rsidP="00F863D9">
            <w:pPr>
              <w:pStyle w:val="ETITableText"/>
              <w:rPr>
                <w:b/>
                <w:bCs w:val="0"/>
                <w:lang w:val="da-DK"/>
              </w:rPr>
            </w:pPr>
            <w:r>
              <w:rPr>
                <w:b/>
                <w:bCs w:val="0"/>
                <w:lang w:val="da-DK"/>
              </w:rPr>
              <w:t>Mødereferat (</w:t>
            </w:r>
            <w:proofErr w:type="spellStart"/>
            <w:r w:rsidR="002F71A7">
              <w:rPr>
                <w:b/>
                <w:bCs w:val="0"/>
                <w:lang w:val="da-DK"/>
              </w:rPr>
              <w:t>WorkZone</w:t>
            </w:r>
            <w:proofErr w:type="spellEnd"/>
            <w:r w:rsidR="0016087E">
              <w:rPr>
                <w:b/>
                <w:bCs w:val="0"/>
                <w:lang w:val="da-DK"/>
              </w:rPr>
              <w:t xml:space="preserve"> </w:t>
            </w:r>
            <w:r w:rsidR="008F2DD2" w:rsidRPr="008F2DD2">
              <w:rPr>
                <w:lang w:val="en-GB"/>
              </w:rPr>
              <w:t>2024-017-03</w:t>
            </w:r>
            <w:r w:rsidR="00AC5F8F">
              <w:rPr>
                <w:lang w:val="en-GB"/>
              </w:rPr>
              <w:t>792</w:t>
            </w:r>
            <w:r w:rsidR="00580206">
              <w:t>)</w:t>
            </w:r>
          </w:p>
        </w:tc>
      </w:tr>
      <w:tr w:rsidR="00E2461D" w14:paraId="5A436663" w14:textId="77777777" w:rsidTr="008B7992">
        <w:tc>
          <w:tcPr>
            <w:tcW w:w="1820" w:type="dxa"/>
          </w:tcPr>
          <w:p w14:paraId="526DB5DE" w14:textId="77777777" w:rsidR="00E2461D" w:rsidRDefault="00E2461D">
            <w:pPr>
              <w:pStyle w:val="ETITableText"/>
              <w:rPr>
                <w:lang w:val="da-DK"/>
              </w:rPr>
            </w:pPr>
          </w:p>
        </w:tc>
        <w:tc>
          <w:tcPr>
            <w:tcW w:w="4584" w:type="dxa"/>
          </w:tcPr>
          <w:p w14:paraId="55E6F91D" w14:textId="77777777" w:rsidR="00E2461D" w:rsidRDefault="00E2461D">
            <w:pPr>
              <w:pStyle w:val="ETITableText"/>
              <w:rPr>
                <w:lang w:val="da-DK"/>
              </w:rPr>
            </w:pPr>
          </w:p>
        </w:tc>
        <w:tc>
          <w:tcPr>
            <w:tcW w:w="1798" w:type="dxa"/>
            <w:gridSpan w:val="2"/>
          </w:tcPr>
          <w:p w14:paraId="18EFA3DB" w14:textId="77777777" w:rsidR="00E2461D" w:rsidRDefault="00E2461D">
            <w:pPr>
              <w:pStyle w:val="ETITableText"/>
              <w:rPr>
                <w:lang w:val="da-DK"/>
              </w:rPr>
            </w:pPr>
          </w:p>
        </w:tc>
        <w:tc>
          <w:tcPr>
            <w:tcW w:w="1328" w:type="dxa"/>
          </w:tcPr>
          <w:p w14:paraId="3C6DC5A0" w14:textId="77777777" w:rsidR="00E2461D" w:rsidRDefault="00E2461D">
            <w:pPr>
              <w:pStyle w:val="ETITableText"/>
              <w:rPr>
                <w:lang w:val="da-DK"/>
              </w:rPr>
            </w:pPr>
          </w:p>
        </w:tc>
      </w:tr>
      <w:tr w:rsidR="00E60BF9" w:rsidRPr="003270DF" w14:paraId="4A9E2047" w14:textId="77777777" w:rsidTr="008B7992">
        <w:trPr>
          <w:gridAfter w:val="2"/>
          <w:wAfter w:w="1606" w:type="dxa"/>
        </w:trPr>
        <w:tc>
          <w:tcPr>
            <w:tcW w:w="1820" w:type="dxa"/>
          </w:tcPr>
          <w:p w14:paraId="66BBC6F1" w14:textId="77777777" w:rsidR="00E60BF9" w:rsidRDefault="00E60BF9" w:rsidP="00D722B3">
            <w:pPr>
              <w:pStyle w:val="ETITableText"/>
              <w:rPr>
                <w:lang w:val="da-DK"/>
              </w:rPr>
            </w:pPr>
            <w:r>
              <w:rPr>
                <w:lang w:val="da-DK"/>
              </w:rPr>
              <w:t>Emne:</w:t>
            </w:r>
          </w:p>
        </w:tc>
        <w:tc>
          <w:tcPr>
            <w:tcW w:w="6104" w:type="dxa"/>
            <w:gridSpan w:val="2"/>
          </w:tcPr>
          <w:p w14:paraId="4CCC09BB" w14:textId="1F50A7DD" w:rsidR="00E60BF9" w:rsidRDefault="00E60BF9" w:rsidP="00B22DDE">
            <w:pPr>
              <w:pStyle w:val="ETITableText"/>
              <w:rPr>
                <w:lang w:val="da-DK"/>
              </w:rPr>
            </w:pPr>
            <w:r>
              <w:rPr>
                <w:lang w:val="da-DK"/>
              </w:rPr>
              <w:t>Stu</w:t>
            </w:r>
            <w:r w:rsidR="008F4E29">
              <w:rPr>
                <w:lang w:val="da-DK"/>
              </w:rPr>
              <w:t xml:space="preserve">dienævnsmøde Datalogi, nr. </w:t>
            </w:r>
            <w:r w:rsidR="007458F9">
              <w:rPr>
                <w:lang w:val="da-DK"/>
              </w:rPr>
              <w:t>24-0</w:t>
            </w:r>
            <w:r w:rsidR="00AC5F8F">
              <w:rPr>
                <w:lang w:val="da-DK"/>
              </w:rPr>
              <w:t>6</w:t>
            </w:r>
          </w:p>
        </w:tc>
      </w:tr>
      <w:tr w:rsidR="00E60BF9" w:rsidRPr="00487A2F" w14:paraId="294DD74E" w14:textId="77777777" w:rsidTr="008B7992">
        <w:trPr>
          <w:gridAfter w:val="2"/>
          <w:wAfter w:w="1606" w:type="dxa"/>
        </w:trPr>
        <w:tc>
          <w:tcPr>
            <w:tcW w:w="1820" w:type="dxa"/>
          </w:tcPr>
          <w:p w14:paraId="2F49195D" w14:textId="77777777" w:rsidR="00E60BF9" w:rsidRDefault="00E60BF9" w:rsidP="00D722B3">
            <w:pPr>
              <w:pStyle w:val="ETITableText"/>
              <w:rPr>
                <w:lang w:val="da-DK"/>
              </w:rPr>
            </w:pPr>
            <w:r>
              <w:rPr>
                <w:lang w:val="da-DK"/>
              </w:rPr>
              <w:t>Dato:</w:t>
            </w:r>
          </w:p>
        </w:tc>
        <w:tc>
          <w:tcPr>
            <w:tcW w:w="6104" w:type="dxa"/>
            <w:gridSpan w:val="2"/>
          </w:tcPr>
          <w:p w14:paraId="225EC8E6" w14:textId="5F6D864C" w:rsidR="00E60BF9" w:rsidRDefault="00A91DB7" w:rsidP="00F863D9">
            <w:pPr>
              <w:pStyle w:val="ETITableText"/>
              <w:rPr>
                <w:lang w:val="da-DK"/>
              </w:rPr>
            </w:pPr>
            <w:r>
              <w:rPr>
                <w:lang w:val="da-DK"/>
              </w:rPr>
              <w:t>Ons</w:t>
            </w:r>
            <w:r w:rsidR="00B41401">
              <w:rPr>
                <w:lang w:val="da-DK"/>
              </w:rPr>
              <w:t>dag d. 2</w:t>
            </w:r>
            <w:r>
              <w:rPr>
                <w:lang w:val="da-DK"/>
              </w:rPr>
              <w:t>5</w:t>
            </w:r>
            <w:r w:rsidR="00B41401">
              <w:rPr>
                <w:lang w:val="da-DK"/>
              </w:rPr>
              <w:t xml:space="preserve">. </w:t>
            </w:r>
            <w:r>
              <w:rPr>
                <w:lang w:val="da-DK"/>
              </w:rPr>
              <w:t>september</w:t>
            </w:r>
            <w:r w:rsidR="000F377E">
              <w:rPr>
                <w:lang w:val="da-DK"/>
              </w:rPr>
              <w:t xml:space="preserve"> kl.</w:t>
            </w:r>
            <w:r w:rsidR="002A6110">
              <w:rPr>
                <w:lang w:val="da-DK"/>
              </w:rPr>
              <w:t xml:space="preserve"> </w:t>
            </w:r>
            <w:r>
              <w:rPr>
                <w:lang w:val="da-DK"/>
              </w:rPr>
              <w:t>12.30-15.30</w:t>
            </w:r>
            <w:r w:rsidR="00A87E1A">
              <w:rPr>
                <w:lang w:val="da-DK"/>
              </w:rPr>
              <w:t xml:space="preserve"> </w:t>
            </w:r>
            <w:r w:rsidR="00B01AD8">
              <w:rPr>
                <w:lang w:val="da-DK"/>
              </w:rPr>
              <w:t>(online)</w:t>
            </w:r>
          </w:p>
        </w:tc>
      </w:tr>
      <w:tr w:rsidR="00E60BF9" w:rsidRPr="000C1BA5" w14:paraId="7D267650" w14:textId="77777777" w:rsidTr="008B7992">
        <w:trPr>
          <w:gridAfter w:val="2"/>
          <w:wAfter w:w="1606" w:type="dxa"/>
        </w:trPr>
        <w:tc>
          <w:tcPr>
            <w:tcW w:w="1820" w:type="dxa"/>
          </w:tcPr>
          <w:p w14:paraId="2A498435" w14:textId="77777777" w:rsidR="00E60BF9" w:rsidRDefault="00E60BF9" w:rsidP="00D722B3">
            <w:pPr>
              <w:rPr>
                <w:lang w:val="da-DK"/>
              </w:rPr>
            </w:pPr>
            <w:r>
              <w:rPr>
                <w:lang w:val="da-DK"/>
              </w:rPr>
              <w:t>Referent:</w:t>
            </w:r>
          </w:p>
        </w:tc>
        <w:tc>
          <w:tcPr>
            <w:tcW w:w="6104" w:type="dxa"/>
            <w:gridSpan w:val="2"/>
          </w:tcPr>
          <w:p w14:paraId="6161B9EC" w14:textId="26348A23" w:rsidR="00E60BF9" w:rsidRDefault="00534CCB" w:rsidP="002E5AD7">
            <w:pPr>
              <w:pStyle w:val="ETITableText"/>
              <w:jc w:val="both"/>
              <w:rPr>
                <w:lang w:val="da-DK"/>
              </w:rPr>
            </w:pPr>
            <w:r>
              <w:rPr>
                <w:lang w:val="da-DK"/>
              </w:rPr>
              <w:t xml:space="preserve">Mette Kaufmann Andersen </w:t>
            </w:r>
            <w:r w:rsidRPr="00E449FA">
              <w:rPr>
                <w:i/>
                <w:iCs/>
                <w:lang w:val="da-DK"/>
              </w:rPr>
              <w:t>(</w:t>
            </w:r>
            <w:r w:rsidR="00E449FA" w:rsidRPr="00E449FA">
              <w:rPr>
                <w:i/>
                <w:iCs/>
                <w:lang w:val="da-DK"/>
              </w:rPr>
              <w:t>studienævnssekretær)</w:t>
            </w:r>
          </w:p>
        </w:tc>
      </w:tr>
      <w:tr w:rsidR="00E60BF9" w:rsidRPr="00487A2F" w14:paraId="5AA9ECD4" w14:textId="77777777" w:rsidTr="008B7992">
        <w:trPr>
          <w:gridAfter w:val="2"/>
          <w:wAfter w:w="1606" w:type="dxa"/>
          <w:trHeight w:val="1173"/>
        </w:trPr>
        <w:tc>
          <w:tcPr>
            <w:tcW w:w="1820" w:type="dxa"/>
          </w:tcPr>
          <w:p w14:paraId="211921D7" w14:textId="77777777" w:rsidR="00E60BF9" w:rsidRDefault="00E60BF9" w:rsidP="00D722B3">
            <w:pPr>
              <w:pStyle w:val="ETITableText"/>
              <w:rPr>
                <w:lang w:val="da-DK"/>
              </w:rPr>
            </w:pPr>
            <w:r>
              <w:rPr>
                <w:lang w:val="da-DK"/>
              </w:rPr>
              <w:t>Deltagere:</w:t>
            </w:r>
          </w:p>
          <w:p w14:paraId="513FED57" w14:textId="77777777" w:rsidR="00C3559A" w:rsidRDefault="00C3559A" w:rsidP="00D722B3">
            <w:pPr>
              <w:pStyle w:val="ETITableText"/>
              <w:rPr>
                <w:lang w:val="da-DK"/>
              </w:rPr>
            </w:pPr>
          </w:p>
          <w:p w14:paraId="1B86D168" w14:textId="77777777" w:rsidR="00C3559A" w:rsidRDefault="00C3559A" w:rsidP="00D722B3">
            <w:pPr>
              <w:pStyle w:val="ETITableText"/>
              <w:rPr>
                <w:lang w:val="da-DK"/>
              </w:rPr>
            </w:pPr>
          </w:p>
          <w:p w14:paraId="3EC14C77" w14:textId="77777777" w:rsidR="00C3559A" w:rsidRDefault="00C3559A" w:rsidP="00D722B3">
            <w:pPr>
              <w:pStyle w:val="ETITableText"/>
              <w:rPr>
                <w:lang w:val="da-DK"/>
              </w:rPr>
            </w:pPr>
          </w:p>
          <w:p w14:paraId="2ED6C854" w14:textId="77777777" w:rsidR="00C3559A" w:rsidRDefault="00C3559A" w:rsidP="00D722B3">
            <w:pPr>
              <w:pStyle w:val="ETITableText"/>
              <w:rPr>
                <w:lang w:val="da-DK"/>
              </w:rPr>
            </w:pPr>
          </w:p>
          <w:p w14:paraId="4937D8C2" w14:textId="3A014FAC" w:rsidR="00C3559A" w:rsidRDefault="00725D37" w:rsidP="00D722B3">
            <w:pPr>
              <w:pStyle w:val="ETITableText"/>
              <w:rPr>
                <w:lang w:val="da-DK"/>
              </w:rPr>
            </w:pPr>
            <w:r>
              <w:rPr>
                <w:lang w:val="da-DK"/>
              </w:rPr>
              <w:t>Observatører:</w:t>
            </w:r>
          </w:p>
          <w:p w14:paraId="4795C443" w14:textId="25A83006" w:rsidR="00CE50CF" w:rsidRDefault="00CE50CF" w:rsidP="00D722B3">
            <w:pPr>
              <w:pStyle w:val="ETITableText"/>
              <w:rPr>
                <w:lang w:val="da-DK"/>
              </w:rPr>
            </w:pPr>
          </w:p>
        </w:tc>
        <w:tc>
          <w:tcPr>
            <w:tcW w:w="6104" w:type="dxa"/>
            <w:gridSpan w:val="2"/>
          </w:tcPr>
          <w:p w14:paraId="57971914" w14:textId="1A5F0DA0" w:rsidR="00CE50CF" w:rsidRDefault="00410825" w:rsidP="00387763">
            <w:pPr>
              <w:pStyle w:val="ETITableText"/>
              <w:rPr>
                <w:lang w:val="da-DK"/>
              </w:rPr>
            </w:pPr>
            <w:r w:rsidRPr="00B80D68">
              <w:rPr>
                <w:lang w:val="da-DK"/>
              </w:rPr>
              <w:t>Lone Leth Thomsen</w:t>
            </w:r>
            <w:r w:rsidR="00677261">
              <w:rPr>
                <w:lang w:val="da-DK"/>
              </w:rPr>
              <w:t xml:space="preserve"> (LLT)</w:t>
            </w:r>
            <w:r>
              <w:rPr>
                <w:lang w:val="da-DK"/>
              </w:rPr>
              <w:t xml:space="preserve"> </w:t>
            </w:r>
            <w:r w:rsidRPr="00AB6B1F">
              <w:rPr>
                <w:i/>
                <w:lang w:val="da-DK"/>
              </w:rPr>
              <w:t>(formand),</w:t>
            </w:r>
            <w:r w:rsidRPr="00B80D68">
              <w:rPr>
                <w:lang w:val="da-DK"/>
              </w:rPr>
              <w:t xml:space="preserve"> </w:t>
            </w:r>
            <w:r w:rsidR="008A45DB">
              <w:rPr>
                <w:lang w:val="da-DK"/>
              </w:rPr>
              <w:t>Tem Frank Andersen (TFA) (</w:t>
            </w:r>
            <w:r w:rsidR="008A45DB" w:rsidRPr="006B5EFF">
              <w:rPr>
                <w:i/>
                <w:iCs/>
                <w:lang w:val="da-DK"/>
              </w:rPr>
              <w:t>til 13.30</w:t>
            </w:r>
            <w:r w:rsidR="008A45DB">
              <w:rPr>
                <w:lang w:val="da-DK"/>
              </w:rPr>
              <w:t xml:space="preserve">) </w:t>
            </w:r>
            <w:r w:rsidR="00E5530A">
              <w:rPr>
                <w:lang w:val="da-DK"/>
              </w:rPr>
              <w:t>Anders Bruun</w:t>
            </w:r>
            <w:r w:rsidR="00A615B3">
              <w:rPr>
                <w:lang w:val="da-DK"/>
              </w:rPr>
              <w:t xml:space="preserve"> (AB)</w:t>
            </w:r>
            <w:r w:rsidR="002452C3">
              <w:rPr>
                <w:lang w:val="da-DK"/>
              </w:rPr>
              <w:t>,</w:t>
            </w:r>
            <w:r w:rsidR="00AF5A73">
              <w:rPr>
                <w:lang w:val="da-DK"/>
              </w:rPr>
              <w:t xml:space="preserve"> </w:t>
            </w:r>
            <w:r w:rsidR="002452C3">
              <w:rPr>
                <w:lang w:val="da-DK"/>
              </w:rPr>
              <w:t>Hans Hüttel</w:t>
            </w:r>
            <w:r w:rsidR="00A615B3">
              <w:rPr>
                <w:lang w:val="da-DK"/>
              </w:rPr>
              <w:t xml:space="preserve"> (HH)</w:t>
            </w:r>
            <w:r w:rsidR="007530B8">
              <w:rPr>
                <w:lang w:val="da-DK"/>
              </w:rPr>
              <w:t xml:space="preserve">, </w:t>
            </w:r>
            <w:r w:rsidR="00E5530A">
              <w:rPr>
                <w:lang w:val="da-DK"/>
              </w:rPr>
              <w:t>Danny Bøgsted Poulsen</w:t>
            </w:r>
            <w:r w:rsidR="008B0118">
              <w:rPr>
                <w:lang w:val="da-DK"/>
              </w:rPr>
              <w:t xml:space="preserve"> (DBP)</w:t>
            </w:r>
            <w:r w:rsidR="00E5530A">
              <w:rPr>
                <w:lang w:val="da-DK"/>
              </w:rPr>
              <w:t xml:space="preserve">, </w:t>
            </w:r>
            <w:r w:rsidR="00F7253D" w:rsidRPr="002E5B99">
              <w:rPr>
                <w:lang w:val="da-DK"/>
              </w:rPr>
              <w:t>Arthur Osnes Gottlieb</w:t>
            </w:r>
            <w:r w:rsidR="00F7253D">
              <w:rPr>
                <w:lang w:val="da-DK"/>
              </w:rPr>
              <w:t xml:space="preserve"> (AOG), </w:t>
            </w:r>
            <w:r w:rsidR="00E17A34">
              <w:rPr>
                <w:lang w:val="da-DK"/>
              </w:rPr>
              <w:t>Ch</w:t>
            </w:r>
            <w:r w:rsidR="00E17A34" w:rsidRPr="00C90B53">
              <w:rPr>
                <w:lang w:val="da-DK"/>
              </w:rPr>
              <w:t>ristian Midjord Holfelt</w:t>
            </w:r>
            <w:r w:rsidR="00E17A34">
              <w:rPr>
                <w:lang w:val="da-DK"/>
              </w:rPr>
              <w:t xml:space="preserve"> (CMH), </w:t>
            </w:r>
            <w:r w:rsidR="00491CAB">
              <w:rPr>
                <w:lang w:val="da-DK"/>
              </w:rPr>
              <w:br/>
            </w:r>
            <w:r w:rsidR="00725D37">
              <w:rPr>
                <w:lang w:val="da-DK"/>
              </w:rPr>
              <w:br/>
            </w:r>
            <w:r w:rsidR="008076D6">
              <w:rPr>
                <w:lang w:val="da-DK"/>
              </w:rPr>
              <w:t xml:space="preserve">Ulrik Nyman (UN) </w:t>
            </w:r>
            <w:r w:rsidR="003807B9">
              <w:rPr>
                <w:lang w:val="da-DK"/>
              </w:rPr>
              <w:t xml:space="preserve">(til </w:t>
            </w:r>
            <w:proofErr w:type="spellStart"/>
            <w:r w:rsidR="003807B9">
              <w:rPr>
                <w:lang w:val="da-DK"/>
              </w:rPr>
              <w:t>kl</w:t>
            </w:r>
            <w:proofErr w:type="spellEnd"/>
            <w:r w:rsidR="003807B9">
              <w:rPr>
                <w:lang w:val="da-DK"/>
              </w:rPr>
              <w:t xml:space="preserve"> 13) </w:t>
            </w:r>
            <w:r w:rsidR="008076D6">
              <w:rPr>
                <w:lang w:val="da-DK"/>
              </w:rPr>
              <w:t>(</w:t>
            </w:r>
            <w:r w:rsidR="008076D6" w:rsidRPr="00980375">
              <w:rPr>
                <w:i/>
                <w:iCs/>
                <w:lang w:val="da-DK"/>
              </w:rPr>
              <w:t>Studieleder</w:t>
            </w:r>
            <w:r w:rsidR="008076D6">
              <w:rPr>
                <w:i/>
                <w:iCs/>
                <w:lang w:val="da-DK"/>
              </w:rPr>
              <w:t>),</w:t>
            </w:r>
            <w:r w:rsidR="008076D6">
              <w:rPr>
                <w:lang w:val="da-DK"/>
              </w:rPr>
              <w:t xml:space="preserve"> </w:t>
            </w:r>
            <w:r w:rsidR="00E115F0">
              <w:rPr>
                <w:lang w:val="da-DK"/>
              </w:rPr>
              <w:t>Charlotte</w:t>
            </w:r>
            <w:r w:rsidR="0002394E">
              <w:rPr>
                <w:lang w:val="da-DK"/>
              </w:rPr>
              <w:t xml:space="preserve"> </w:t>
            </w:r>
            <w:r w:rsidR="0002394E" w:rsidRPr="0002394E">
              <w:rPr>
                <w:lang w:val="da-DK"/>
              </w:rPr>
              <w:t>Susanne Thaarup</w:t>
            </w:r>
            <w:r w:rsidR="00E115F0">
              <w:rPr>
                <w:lang w:val="da-DK"/>
              </w:rPr>
              <w:t>, Emilie</w:t>
            </w:r>
            <w:r w:rsidR="008C0081">
              <w:rPr>
                <w:lang w:val="da-DK"/>
              </w:rPr>
              <w:t xml:space="preserve"> </w:t>
            </w:r>
            <w:r w:rsidR="008C0081" w:rsidRPr="00CF1821">
              <w:rPr>
                <w:lang w:val="da-DK"/>
              </w:rPr>
              <w:t>Schultz</w:t>
            </w:r>
            <w:r w:rsidR="00E115F0">
              <w:rPr>
                <w:lang w:val="da-DK"/>
              </w:rPr>
              <w:t xml:space="preserve">, </w:t>
            </w:r>
            <w:r w:rsidR="007530B8">
              <w:rPr>
                <w:i/>
                <w:lang w:val="da-DK"/>
              </w:rPr>
              <w:t>(studenterstudievejleder</w:t>
            </w:r>
            <w:r w:rsidR="00B07BD5">
              <w:rPr>
                <w:i/>
                <w:lang w:val="da-DK"/>
              </w:rPr>
              <w:t>e</w:t>
            </w:r>
            <w:r w:rsidR="006065EE">
              <w:rPr>
                <w:i/>
                <w:lang w:val="da-DK"/>
              </w:rPr>
              <w:t xml:space="preserve"> til</w:t>
            </w:r>
            <w:r w:rsidR="000F3B5E">
              <w:rPr>
                <w:i/>
                <w:lang w:val="da-DK"/>
              </w:rPr>
              <w:t>12.40</w:t>
            </w:r>
            <w:r w:rsidR="00971DA2">
              <w:rPr>
                <w:i/>
                <w:lang w:val="da-DK"/>
              </w:rPr>
              <w:t>)</w:t>
            </w:r>
            <w:r w:rsidR="007530B8">
              <w:rPr>
                <w:i/>
                <w:lang w:val="da-DK"/>
              </w:rPr>
              <w:t>,</w:t>
            </w:r>
            <w:r w:rsidR="007530B8" w:rsidRPr="00305E79">
              <w:rPr>
                <w:rFonts w:cs="Arial"/>
                <w:sz w:val="19"/>
                <w:szCs w:val="19"/>
                <w:lang w:val="da-DK"/>
              </w:rPr>
              <w:t xml:space="preserve"> </w:t>
            </w:r>
            <w:r w:rsidR="00E17A34" w:rsidRPr="00305E79">
              <w:rPr>
                <w:rFonts w:cs="Arial"/>
                <w:sz w:val="19"/>
                <w:szCs w:val="19"/>
                <w:lang w:val="da-DK"/>
              </w:rPr>
              <w:t xml:space="preserve">Ulla </w:t>
            </w:r>
            <w:r w:rsidR="00E17A34" w:rsidRPr="00305E79">
              <w:rPr>
                <w:lang w:val="da-DK"/>
              </w:rPr>
              <w:t xml:space="preserve">Øland </w:t>
            </w:r>
            <w:r w:rsidR="00E17A34" w:rsidRPr="00305E79">
              <w:rPr>
                <w:i/>
                <w:lang w:val="da-DK"/>
              </w:rPr>
              <w:t>(</w:t>
            </w:r>
            <w:r w:rsidR="00E17A34">
              <w:rPr>
                <w:i/>
                <w:lang w:val="da-DK"/>
              </w:rPr>
              <w:t>studienævnssekretær)</w:t>
            </w:r>
            <w:r w:rsidR="00A33940">
              <w:rPr>
                <w:lang w:val="da-DK"/>
              </w:rPr>
              <w:br/>
            </w:r>
          </w:p>
        </w:tc>
      </w:tr>
      <w:tr w:rsidR="00E60BF9" w:rsidRPr="00487A2F" w14:paraId="6C0E4277" w14:textId="77777777" w:rsidTr="008F6AB8">
        <w:trPr>
          <w:gridAfter w:val="2"/>
          <w:wAfter w:w="1606" w:type="dxa"/>
          <w:trHeight w:val="775"/>
        </w:trPr>
        <w:tc>
          <w:tcPr>
            <w:tcW w:w="1820" w:type="dxa"/>
          </w:tcPr>
          <w:p w14:paraId="548266EE" w14:textId="182BA783" w:rsidR="000B0FEE" w:rsidRPr="00716B2B" w:rsidRDefault="00755C78" w:rsidP="00C03414">
            <w:pPr>
              <w:pStyle w:val="ETITableText"/>
              <w:rPr>
                <w:lang w:val="da-DK"/>
              </w:rPr>
            </w:pPr>
            <w:r>
              <w:rPr>
                <w:lang w:val="da-DK"/>
              </w:rPr>
              <w:t>Afbud:</w:t>
            </w:r>
          </w:p>
        </w:tc>
        <w:tc>
          <w:tcPr>
            <w:tcW w:w="6104" w:type="dxa"/>
            <w:gridSpan w:val="2"/>
          </w:tcPr>
          <w:p w14:paraId="29B3A6AF" w14:textId="07CF0A8F" w:rsidR="00F84630" w:rsidRPr="004115E7" w:rsidRDefault="00387763" w:rsidP="001A2232">
            <w:pPr>
              <w:pStyle w:val="ETITableText"/>
              <w:rPr>
                <w:lang w:val="da-DK"/>
              </w:rPr>
            </w:pPr>
            <w:r>
              <w:rPr>
                <w:rFonts w:cs="Arial"/>
                <w:sz w:val="19"/>
                <w:szCs w:val="19"/>
                <w:lang w:val="da-DK"/>
              </w:rPr>
              <w:t xml:space="preserve">Jakob </w:t>
            </w:r>
            <w:r w:rsidRPr="0044768E">
              <w:rPr>
                <w:lang w:val="da-DK"/>
              </w:rPr>
              <w:t>Topholt</w:t>
            </w:r>
            <w:r>
              <w:rPr>
                <w:lang w:val="da-DK"/>
              </w:rPr>
              <w:t xml:space="preserve"> Jensen (JTJ) (</w:t>
            </w:r>
            <w:r w:rsidRPr="00854C9F">
              <w:rPr>
                <w:i/>
                <w:iCs/>
                <w:lang w:val="da-DK"/>
              </w:rPr>
              <w:t>næstformand</w:t>
            </w:r>
            <w:r>
              <w:rPr>
                <w:lang w:val="da-DK"/>
              </w:rPr>
              <w:t>),</w:t>
            </w:r>
            <w:r w:rsidRPr="0044768E">
              <w:rPr>
                <w:lang w:val="da-DK"/>
              </w:rPr>
              <w:t xml:space="preserve"> </w:t>
            </w:r>
            <w:r w:rsidR="006F5FBC" w:rsidRPr="00C90B53">
              <w:rPr>
                <w:lang w:val="da-DK"/>
              </w:rPr>
              <w:t>Oliver Viller Nielsen</w:t>
            </w:r>
            <w:r w:rsidR="006F5FBC">
              <w:rPr>
                <w:lang w:val="da-DK"/>
              </w:rPr>
              <w:t xml:space="preserve"> (OVN),</w:t>
            </w:r>
            <w:r w:rsidR="006F5FBC" w:rsidRPr="00A71497">
              <w:rPr>
                <w:rFonts w:cs="Arial"/>
                <w:sz w:val="19"/>
                <w:szCs w:val="19"/>
                <w:lang w:val="da-DK"/>
              </w:rPr>
              <w:t xml:space="preserve"> Peter Simon Wallace Dunlop</w:t>
            </w:r>
            <w:r w:rsidR="006F5FBC">
              <w:rPr>
                <w:rFonts w:cs="Arial"/>
                <w:sz w:val="19"/>
                <w:szCs w:val="19"/>
                <w:lang w:val="da-DK"/>
              </w:rPr>
              <w:t xml:space="preserve"> (PSWD)</w:t>
            </w:r>
            <w:r w:rsidR="00C5170D">
              <w:rPr>
                <w:lang w:val="da-DK"/>
              </w:rPr>
              <w:br/>
            </w:r>
          </w:p>
        </w:tc>
      </w:tr>
      <w:tr w:rsidR="00E2461D" w:rsidRPr="00A0556A" w14:paraId="23877655" w14:textId="77777777" w:rsidTr="00B618FD">
        <w:tblPrEx>
          <w:shd w:val="clear" w:color="auto" w:fill="E0E0E0"/>
        </w:tblPrEx>
        <w:trPr>
          <w:cantSplit/>
        </w:trPr>
        <w:tc>
          <w:tcPr>
            <w:tcW w:w="9530" w:type="dxa"/>
            <w:gridSpan w:val="5"/>
            <w:shd w:val="clear" w:color="auto" w:fill="E0E0E0"/>
          </w:tcPr>
          <w:p w14:paraId="7A18C697" w14:textId="77777777" w:rsidR="00E2461D" w:rsidRDefault="001822DF">
            <w:pPr>
              <w:pStyle w:val="ETITableText"/>
              <w:rPr>
                <w:b/>
                <w:bCs w:val="0"/>
                <w:lang w:val="da-DK"/>
              </w:rPr>
            </w:pPr>
            <w:r>
              <w:rPr>
                <w:b/>
                <w:bCs w:val="0"/>
                <w:lang w:val="da-DK"/>
              </w:rPr>
              <w:t>Dagsorden</w:t>
            </w:r>
          </w:p>
        </w:tc>
      </w:tr>
    </w:tbl>
    <w:p w14:paraId="1ED36EE0" w14:textId="77777777" w:rsidR="00787037" w:rsidRDefault="00787037" w:rsidP="00787037">
      <w:pPr>
        <w:pStyle w:val="ETITableText"/>
        <w:ind w:left="720"/>
        <w:rPr>
          <w:lang w:val="da-DK"/>
        </w:rPr>
      </w:pPr>
    </w:p>
    <w:p w14:paraId="4B02B1DF" w14:textId="4A877AE7" w:rsidR="00755724" w:rsidRPr="00755724" w:rsidRDefault="00E60BF9" w:rsidP="00755724">
      <w:pPr>
        <w:pStyle w:val="ETITableText"/>
        <w:numPr>
          <w:ilvl w:val="0"/>
          <w:numId w:val="11"/>
        </w:numPr>
        <w:rPr>
          <w:lang w:val="da-DK"/>
        </w:rPr>
      </w:pPr>
      <w:r>
        <w:rPr>
          <w:lang w:val="da-DK"/>
        </w:rPr>
        <w:t>Godkendelse af dagsorden</w:t>
      </w:r>
    </w:p>
    <w:p w14:paraId="180CB76F" w14:textId="05152CB6" w:rsidR="00755724" w:rsidRDefault="00755724" w:rsidP="00E60BF9">
      <w:pPr>
        <w:pStyle w:val="ETITableText"/>
        <w:numPr>
          <w:ilvl w:val="0"/>
          <w:numId w:val="11"/>
        </w:numPr>
        <w:rPr>
          <w:lang w:val="da-DK"/>
        </w:rPr>
      </w:pPr>
      <w:r>
        <w:rPr>
          <w:lang w:val="da-DK"/>
        </w:rPr>
        <w:t>Godkendelse af refera</w:t>
      </w:r>
      <w:r w:rsidR="00F71A6D">
        <w:rPr>
          <w:lang w:val="da-DK"/>
        </w:rPr>
        <w:t>t</w:t>
      </w:r>
    </w:p>
    <w:p w14:paraId="71078D96" w14:textId="5CD98DDF" w:rsidR="007950C5" w:rsidRDefault="0001255D" w:rsidP="007950C5">
      <w:pPr>
        <w:pStyle w:val="ETITableText"/>
        <w:numPr>
          <w:ilvl w:val="0"/>
          <w:numId w:val="11"/>
        </w:numPr>
        <w:rPr>
          <w:lang w:val="da-DK"/>
        </w:rPr>
      </w:pPr>
      <w:r>
        <w:rPr>
          <w:lang w:val="da-DK"/>
        </w:rPr>
        <w:t>Status fra studenterstudievejledere</w:t>
      </w:r>
    </w:p>
    <w:p w14:paraId="212485A5" w14:textId="17A99BE8" w:rsidR="0001255D" w:rsidRDefault="0001255D" w:rsidP="007950C5">
      <w:pPr>
        <w:pStyle w:val="ETITableText"/>
        <w:numPr>
          <w:ilvl w:val="0"/>
          <w:numId w:val="11"/>
        </w:numPr>
        <w:rPr>
          <w:lang w:val="da-DK"/>
        </w:rPr>
      </w:pPr>
      <w:r>
        <w:rPr>
          <w:lang w:val="da-DK"/>
        </w:rPr>
        <w:t>Status fra uddannelsesgrupper</w:t>
      </w:r>
    </w:p>
    <w:p w14:paraId="60CEE10E" w14:textId="5EB43B3B" w:rsidR="0001255D" w:rsidRDefault="00B00158" w:rsidP="007950C5">
      <w:pPr>
        <w:pStyle w:val="ETITableText"/>
        <w:numPr>
          <w:ilvl w:val="0"/>
          <w:numId w:val="11"/>
        </w:numPr>
        <w:rPr>
          <w:lang w:val="da-DK"/>
        </w:rPr>
      </w:pPr>
      <w:r>
        <w:rPr>
          <w:lang w:val="da-DK"/>
        </w:rPr>
        <w:t>Ansøgninger</w:t>
      </w:r>
    </w:p>
    <w:p w14:paraId="390EEB03" w14:textId="1668344D" w:rsidR="00790589" w:rsidRDefault="00A8569B" w:rsidP="007950C5">
      <w:pPr>
        <w:pStyle w:val="ETITableText"/>
        <w:numPr>
          <w:ilvl w:val="0"/>
          <w:numId w:val="11"/>
        </w:numPr>
        <w:rPr>
          <w:lang w:val="da-DK"/>
        </w:rPr>
      </w:pPr>
      <w:r>
        <w:rPr>
          <w:lang w:val="da-DK"/>
        </w:rPr>
        <w:t xml:space="preserve">Evaluering af studieaktiviteter </w:t>
      </w:r>
      <w:r w:rsidR="0049189E">
        <w:rPr>
          <w:lang w:val="da-DK"/>
        </w:rPr>
        <w:t>F24</w:t>
      </w:r>
    </w:p>
    <w:p w14:paraId="01F7B440" w14:textId="0DAF1C07" w:rsidR="0055450D" w:rsidRDefault="00F5786E" w:rsidP="007950C5">
      <w:pPr>
        <w:pStyle w:val="ETITableText"/>
        <w:numPr>
          <w:ilvl w:val="0"/>
          <w:numId w:val="11"/>
        </w:numPr>
        <w:rPr>
          <w:lang w:val="da-DK"/>
        </w:rPr>
      </w:pPr>
      <w:r>
        <w:rPr>
          <w:lang w:val="da-DK"/>
        </w:rPr>
        <w:t xml:space="preserve">Evaluering af uddannelsesforløb </w:t>
      </w:r>
      <w:r w:rsidR="001F183F">
        <w:rPr>
          <w:lang w:val="da-DK"/>
        </w:rPr>
        <w:t>2024</w:t>
      </w:r>
    </w:p>
    <w:p w14:paraId="77C1A598" w14:textId="1E577DA5" w:rsidR="00F73691" w:rsidRPr="00F73691" w:rsidRDefault="000531B3" w:rsidP="00702FB9">
      <w:pPr>
        <w:pStyle w:val="ETITableText"/>
        <w:numPr>
          <w:ilvl w:val="0"/>
          <w:numId w:val="11"/>
        </w:numPr>
        <w:rPr>
          <w:lang w:val="da-DK"/>
        </w:rPr>
      </w:pPr>
      <w:r>
        <w:rPr>
          <w:lang w:eastAsia="da-DK"/>
        </w:rPr>
        <w:t>Kvalitetssikring</w:t>
      </w:r>
    </w:p>
    <w:p w14:paraId="7069C5B8" w14:textId="77777777" w:rsidR="00F73691" w:rsidRPr="00F73691" w:rsidRDefault="00F73691" w:rsidP="00702FB9">
      <w:pPr>
        <w:pStyle w:val="ETITableText"/>
        <w:numPr>
          <w:ilvl w:val="0"/>
          <w:numId w:val="11"/>
        </w:numPr>
        <w:rPr>
          <w:lang w:val="da-DK"/>
        </w:rPr>
      </w:pPr>
      <w:proofErr w:type="spellStart"/>
      <w:r>
        <w:rPr>
          <w:lang w:eastAsia="da-DK"/>
        </w:rPr>
        <w:t>Meddelelser</w:t>
      </w:r>
      <w:proofErr w:type="spellEnd"/>
    </w:p>
    <w:p w14:paraId="6529F6BB" w14:textId="71CE94DA" w:rsidR="00E2461D" w:rsidRPr="006A6002" w:rsidRDefault="00F73691" w:rsidP="00702FB9">
      <w:pPr>
        <w:pStyle w:val="ETITableText"/>
        <w:numPr>
          <w:ilvl w:val="0"/>
          <w:numId w:val="11"/>
        </w:numPr>
        <w:rPr>
          <w:lang w:val="da-DK"/>
        </w:rPr>
      </w:pPr>
      <w:proofErr w:type="spellStart"/>
      <w:r>
        <w:rPr>
          <w:lang w:eastAsia="da-DK"/>
        </w:rPr>
        <w:t>Eventuelt</w:t>
      </w:r>
      <w:proofErr w:type="spellEnd"/>
      <w:r w:rsidR="00787037">
        <w:rPr>
          <w:lang w:val="da-DK"/>
        </w:rPr>
        <w:br/>
      </w:r>
      <w:r w:rsidR="00787037">
        <w:rPr>
          <w:lang w:val="da-DK"/>
        </w:rPr>
        <w:br/>
      </w:r>
    </w:p>
    <w:tbl>
      <w:tblPr>
        <w:tblW w:w="8222" w:type="dxa"/>
        <w:tblInd w:w="108" w:type="dxa"/>
        <w:tblLook w:val="0000" w:firstRow="0" w:lastRow="0" w:firstColumn="0" w:lastColumn="0" w:noHBand="0" w:noVBand="0"/>
      </w:tblPr>
      <w:tblGrid>
        <w:gridCol w:w="1452"/>
        <w:gridCol w:w="1706"/>
        <w:gridCol w:w="5064"/>
      </w:tblGrid>
      <w:tr w:rsidR="00E2461D" w:rsidRPr="00AD3BC4" w14:paraId="74145AF0" w14:textId="77777777" w:rsidTr="001D1B27">
        <w:tc>
          <w:tcPr>
            <w:tcW w:w="1452" w:type="dxa"/>
            <w:tcBorders>
              <w:bottom w:val="single" w:sz="4" w:space="0" w:color="auto"/>
            </w:tcBorders>
            <w:shd w:val="clear" w:color="auto" w:fill="E0E0E0"/>
          </w:tcPr>
          <w:p w14:paraId="15EB535B" w14:textId="77777777" w:rsidR="00E2461D" w:rsidRDefault="00E2461D">
            <w:pPr>
              <w:pStyle w:val="ETITableText"/>
              <w:rPr>
                <w:b/>
                <w:bCs w:val="0"/>
                <w:lang w:val="da-DK"/>
              </w:rPr>
            </w:pPr>
            <w:r>
              <w:rPr>
                <w:b/>
                <w:bCs w:val="0"/>
                <w:lang w:val="da-DK"/>
              </w:rPr>
              <w:t>Ans.</w:t>
            </w:r>
          </w:p>
        </w:tc>
        <w:tc>
          <w:tcPr>
            <w:tcW w:w="1706" w:type="dxa"/>
            <w:tcBorders>
              <w:bottom w:val="single" w:sz="4" w:space="0" w:color="auto"/>
            </w:tcBorders>
            <w:shd w:val="clear" w:color="auto" w:fill="E0E0E0"/>
          </w:tcPr>
          <w:p w14:paraId="7FE9815A" w14:textId="77777777" w:rsidR="00E2461D" w:rsidRDefault="00E2461D">
            <w:pPr>
              <w:pStyle w:val="ETITableText"/>
              <w:rPr>
                <w:b/>
                <w:bCs w:val="0"/>
                <w:lang w:val="da-DK"/>
              </w:rPr>
            </w:pPr>
            <w:r>
              <w:rPr>
                <w:b/>
                <w:bCs w:val="0"/>
                <w:lang w:val="da-DK"/>
              </w:rPr>
              <w:t>Deadline</w:t>
            </w:r>
          </w:p>
        </w:tc>
        <w:tc>
          <w:tcPr>
            <w:tcW w:w="5064" w:type="dxa"/>
            <w:tcBorders>
              <w:bottom w:val="single" w:sz="4" w:space="0" w:color="auto"/>
            </w:tcBorders>
            <w:shd w:val="clear" w:color="auto" w:fill="E0E0E0"/>
          </w:tcPr>
          <w:p w14:paraId="3C145BD9" w14:textId="77777777" w:rsidR="00E2461D" w:rsidRDefault="00E2461D">
            <w:pPr>
              <w:pStyle w:val="ETITableText"/>
              <w:rPr>
                <w:b/>
                <w:bCs w:val="0"/>
                <w:lang w:val="da-DK"/>
              </w:rPr>
            </w:pPr>
            <w:r>
              <w:rPr>
                <w:b/>
                <w:bCs w:val="0"/>
                <w:lang w:val="da-DK"/>
              </w:rPr>
              <w:t>Opsummering (resultat og aktioner)</w:t>
            </w:r>
          </w:p>
        </w:tc>
      </w:tr>
      <w:tr w:rsidR="0046530C" w:rsidRPr="00487A2F" w14:paraId="6E85CAFE" w14:textId="77777777" w:rsidTr="001D1B27">
        <w:tc>
          <w:tcPr>
            <w:tcW w:w="1452" w:type="dxa"/>
            <w:tcBorders>
              <w:top w:val="single" w:sz="4" w:space="0" w:color="auto"/>
              <w:left w:val="single" w:sz="4" w:space="0" w:color="auto"/>
              <w:bottom w:val="single" w:sz="4" w:space="0" w:color="auto"/>
              <w:right w:val="single" w:sz="4" w:space="0" w:color="auto"/>
            </w:tcBorders>
            <w:vAlign w:val="center"/>
          </w:tcPr>
          <w:p w14:paraId="1B643FA2" w14:textId="73F29518" w:rsidR="0046530C" w:rsidRPr="00622785" w:rsidRDefault="001C1835" w:rsidP="007305F4">
            <w:pPr>
              <w:pStyle w:val="ETITableText"/>
              <w:rPr>
                <w:bCs w:val="0"/>
                <w:lang w:val="da-DK"/>
              </w:rPr>
            </w:pPr>
            <w:r>
              <w:rPr>
                <w:bCs w:val="0"/>
                <w:lang w:val="da-DK"/>
              </w:rPr>
              <w:t>MKA</w:t>
            </w:r>
          </w:p>
        </w:tc>
        <w:tc>
          <w:tcPr>
            <w:tcW w:w="1706" w:type="dxa"/>
            <w:tcBorders>
              <w:top w:val="single" w:sz="4" w:space="0" w:color="auto"/>
              <w:left w:val="single" w:sz="4" w:space="0" w:color="auto"/>
              <w:bottom w:val="single" w:sz="4" w:space="0" w:color="auto"/>
              <w:right w:val="single" w:sz="4" w:space="0" w:color="auto"/>
            </w:tcBorders>
            <w:vAlign w:val="center"/>
          </w:tcPr>
          <w:p w14:paraId="6FE9FD78" w14:textId="7BCD75FC" w:rsidR="0046530C" w:rsidRDefault="001C1835" w:rsidP="00E22EF6">
            <w:pPr>
              <w:pStyle w:val="Header"/>
              <w:tabs>
                <w:tab w:val="clear" w:pos="4153"/>
                <w:tab w:val="clear" w:pos="8306"/>
              </w:tabs>
              <w:rPr>
                <w:bCs/>
                <w:color w:val="auto"/>
                <w:szCs w:val="24"/>
                <w:lang w:val="da-DK"/>
              </w:rPr>
            </w:pPr>
            <w:r>
              <w:rPr>
                <w:bCs/>
                <w:color w:val="auto"/>
                <w:szCs w:val="24"/>
                <w:lang w:val="da-DK"/>
              </w:rPr>
              <w:t>Asap</w:t>
            </w:r>
          </w:p>
        </w:tc>
        <w:tc>
          <w:tcPr>
            <w:tcW w:w="5064" w:type="dxa"/>
            <w:tcBorders>
              <w:top w:val="single" w:sz="4" w:space="0" w:color="auto"/>
              <w:left w:val="single" w:sz="4" w:space="0" w:color="auto"/>
              <w:bottom w:val="single" w:sz="4" w:space="0" w:color="auto"/>
              <w:right w:val="single" w:sz="4" w:space="0" w:color="auto"/>
            </w:tcBorders>
            <w:vAlign w:val="center"/>
          </w:tcPr>
          <w:p w14:paraId="7EADD9B4" w14:textId="31293F41" w:rsidR="0046530C" w:rsidRDefault="001C1835" w:rsidP="00C8686B">
            <w:pPr>
              <w:pStyle w:val="ETIBodytext"/>
              <w:rPr>
                <w:lang w:val="da-DK"/>
              </w:rPr>
            </w:pPr>
            <w:r>
              <w:rPr>
                <w:lang w:val="da-DK"/>
              </w:rPr>
              <w:t xml:space="preserve">Sende </w:t>
            </w:r>
            <w:proofErr w:type="spellStart"/>
            <w:r>
              <w:rPr>
                <w:lang w:val="da-DK"/>
              </w:rPr>
              <w:t>SNs</w:t>
            </w:r>
            <w:proofErr w:type="spellEnd"/>
            <w:r>
              <w:rPr>
                <w:lang w:val="da-DK"/>
              </w:rPr>
              <w:t xml:space="preserve"> beslutninger til ansøgere</w:t>
            </w:r>
          </w:p>
        </w:tc>
      </w:tr>
      <w:tr w:rsidR="0000435C" w:rsidRPr="00487A2F" w14:paraId="5580744A" w14:textId="77777777" w:rsidTr="001D1B27">
        <w:tc>
          <w:tcPr>
            <w:tcW w:w="1452" w:type="dxa"/>
            <w:tcBorders>
              <w:top w:val="single" w:sz="4" w:space="0" w:color="auto"/>
              <w:left w:val="single" w:sz="4" w:space="0" w:color="auto"/>
              <w:bottom w:val="single" w:sz="4" w:space="0" w:color="auto"/>
              <w:right w:val="single" w:sz="4" w:space="0" w:color="auto"/>
            </w:tcBorders>
            <w:vAlign w:val="center"/>
          </w:tcPr>
          <w:p w14:paraId="57DA76A1" w14:textId="76DD931F" w:rsidR="0000435C" w:rsidRDefault="00C05325" w:rsidP="00EC7E11">
            <w:pPr>
              <w:pStyle w:val="ETITableText"/>
              <w:rPr>
                <w:lang w:val="da-DK"/>
              </w:rPr>
            </w:pPr>
            <w:r>
              <w:rPr>
                <w:lang w:val="da-DK"/>
              </w:rPr>
              <w:t>MKA</w:t>
            </w:r>
          </w:p>
        </w:tc>
        <w:tc>
          <w:tcPr>
            <w:tcW w:w="1706" w:type="dxa"/>
            <w:tcBorders>
              <w:top w:val="single" w:sz="4" w:space="0" w:color="auto"/>
              <w:left w:val="single" w:sz="4" w:space="0" w:color="auto"/>
              <w:bottom w:val="single" w:sz="4" w:space="0" w:color="auto"/>
              <w:right w:val="single" w:sz="4" w:space="0" w:color="auto"/>
            </w:tcBorders>
            <w:vAlign w:val="center"/>
          </w:tcPr>
          <w:p w14:paraId="7305D76D" w14:textId="12165BC8" w:rsidR="0000435C" w:rsidRDefault="00C05325" w:rsidP="003917F1">
            <w:pPr>
              <w:pStyle w:val="Header"/>
              <w:tabs>
                <w:tab w:val="clear" w:pos="4153"/>
                <w:tab w:val="clear" w:pos="8306"/>
              </w:tabs>
              <w:rPr>
                <w:bCs/>
                <w:color w:val="auto"/>
                <w:szCs w:val="24"/>
                <w:lang w:val="da-DK"/>
              </w:rPr>
            </w:pPr>
            <w:r>
              <w:rPr>
                <w:bCs/>
                <w:color w:val="auto"/>
                <w:szCs w:val="24"/>
                <w:lang w:val="da-DK"/>
              </w:rPr>
              <w:t>Asap</w:t>
            </w:r>
          </w:p>
        </w:tc>
        <w:tc>
          <w:tcPr>
            <w:tcW w:w="5064" w:type="dxa"/>
            <w:tcBorders>
              <w:top w:val="single" w:sz="4" w:space="0" w:color="auto"/>
              <w:left w:val="single" w:sz="4" w:space="0" w:color="auto"/>
              <w:bottom w:val="single" w:sz="4" w:space="0" w:color="auto"/>
              <w:right w:val="single" w:sz="4" w:space="0" w:color="auto"/>
            </w:tcBorders>
            <w:vAlign w:val="center"/>
          </w:tcPr>
          <w:p w14:paraId="422661BD" w14:textId="7043861F" w:rsidR="0000435C" w:rsidRDefault="00C05325" w:rsidP="003917F1">
            <w:pPr>
              <w:pStyle w:val="ETIBodytext"/>
              <w:rPr>
                <w:lang w:val="da-DK"/>
              </w:rPr>
            </w:pPr>
            <w:r>
              <w:rPr>
                <w:lang w:val="da-DK"/>
              </w:rPr>
              <w:t xml:space="preserve">Spørge </w:t>
            </w:r>
            <w:r w:rsidR="00340AA5">
              <w:rPr>
                <w:lang w:val="da-DK"/>
              </w:rPr>
              <w:t xml:space="preserve">instituttets studiemiljøkonsulent om </w:t>
            </w:r>
            <w:r w:rsidR="00311B19">
              <w:rPr>
                <w:lang w:val="da-DK"/>
              </w:rPr>
              <w:t>der gøres noget ang. indmelding til F-klubben.</w:t>
            </w:r>
            <w:r w:rsidR="00A652FF">
              <w:rPr>
                <w:lang w:val="da-DK"/>
              </w:rPr>
              <w:t xml:space="preserve"> </w:t>
            </w:r>
          </w:p>
        </w:tc>
      </w:tr>
      <w:tr w:rsidR="006D4C3F" w:rsidRPr="00487A2F" w14:paraId="36AA4279" w14:textId="77777777" w:rsidTr="001D1B27">
        <w:tc>
          <w:tcPr>
            <w:tcW w:w="1452" w:type="dxa"/>
            <w:tcBorders>
              <w:top w:val="single" w:sz="4" w:space="0" w:color="auto"/>
              <w:left w:val="single" w:sz="4" w:space="0" w:color="auto"/>
              <w:bottom w:val="single" w:sz="4" w:space="0" w:color="auto"/>
              <w:right w:val="single" w:sz="4" w:space="0" w:color="auto"/>
            </w:tcBorders>
            <w:vAlign w:val="center"/>
          </w:tcPr>
          <w:p w14:paraId="70E33EAA" w14:textId="286D5967" w:rsidR="006D4C3F" w:rsidRDefault="00A351E5" w:rsidP="00EC7E11">
            <w:pPr>
              <w:pStyle w:val="ETITableText"/>
              <w:rPr>
                <w:lang w:val="da-DK"/>
              </w:rPr>
            </w:pPr>
            <w:r>
              <w:rPr>
                <w:lang w:val="da-DK"/>
              </w:rPr>
              <w:t>MKA</w:t>
            </w:r>
          </w:p>
        </w:tc>
        <w:tc>
          <w:tcPr>
            <w:tcW w:w="1706" w:type="dxa"/>
            <w:tcBorders>
              <w:top w:val="single" w:sz="4" w:space="0" w:color="auto"/>
              <w:left w:val="single" w:sz="4" w:space="0" w:color="auto"/>
              <w:bottom w:val="single" w:sz="4" w:space="0" w:color="auto"/>
              <w:right w:val="single" w:sz="4" w:space="0" w:color="auto"/>
            </w:tcBorders>
            <w:vAlign w:val="center"/>
          </w:tcPr>
          <w:p w14:paraId="58E7F6BE" w14:textId="39A7E5AA" w:rsidR="006D4C3F" w:rsidRDefault="00A351E5" w:rsidP="003917F1">
            <w:pPr>
              <w:pStyle w:val="Header"/>
              <w:tabs>
                <w:tab w:val="clear" w:pos="4153"/>
                <w:tab w:val="clear" w:pos="8306"/>
              </w:tabs>
              <w:rPr>
                <w:bCs/>
                <w:color w:val="auto"/>
                <w:szCs w:val="24"/>
                <w:lang w:val="da-DK"/>
              </w:rPr>
            </w:pPr>
            <w:r>
              <w:rPr>
                <w:bCs/>
                <w:color w:val="auto"/>
                <w:szCs w:val="24"/>
                <w:lang w:val="da-DK"/>
              </w:rPr>
              <w:t xml:space="preserve">Når </w:t>
            </w:r>
            <w:r w:rsidR="00166CA5">
              <w:rPr>
                <w:bCs/>
                <w:color w:val="auto"/>
                <w:szCs w:val="24"/>
                <w:lang w:val="da-DK"/>
              </w:rPr>
              <w:t>referat er godkendt</w:t>
            </w:r>
          </w:p>
        </w:tc>
        <w:tc>
          <w:tcPr>
            <w:tcW w:w="5064" w:type="dxa"/>
            <w:tcBorders>
              <w:top w:val="single" w:sz="4" w:space="0" w:color="auto"/>
              <w:left w:val="single" w:sz="4" w:space="0" w:color="auto"/>
              <w:bottom w:val="single" w:sz="4" w:space="0" w:color="auto"/>
              <w:right w:val="single" w:sz="4" w:space="0" w:color="auto"/>
            </w:tcBorders>
            <w:vAlign w:val="center"/>
          </w:tcPr>
          <w:p w14:paraId="55F1C1F2" w14:textId="53FA1695" w:rsidR="006D4C3F" w:rsidRDefault="00166CA5" w:rsidP="003917F1">
            <w:pPr>
              <w:pStyle w:val="ETIBodytext"/>
              <w:rPr>
                <w:lang w:val="da-DK"/>
              </w:rPr>
            </w:pPr>
            <w:r>
              <w:rPr>
                <w:lang w:val="da-DK"/>
              </w:rPr>
              <w:t xml:space="preserve">Fremsende konklusioner på evalueringer jf. </w:t>
            </w:r>
            <w:r w:rsidR="005C714D">
              <w:rPr>
                <w:lang w:val="da-DK"/>
              </w:rPr>
              <w:t>plan</w:t>
            </w:r>
          </w:p>
        </w:tc>
      </w:tr>
      <w:tr w:rsidR="007F208F" w:rsidRPr="00487A2F" w14:paraId="1C3EEB25" w14:textId="77777777" w:rsidTr="001D1B27">
        <w:tc>
          <w:tcPr>
            <w:tcW w:w="1452" w:type="dxa"/>
            <w:tcBorders>
              <w:top w:val="single" w:sz="4" w:space="0" w:color="auto"/>
              <w:left w:val="single" w:sz="4" w:space="0" w:color="auto"/>
              <w:bottom w:val="single" w:sz="4" w:space="0" w:color="auto"/>
              <w:right w:val="single" w:sz="4" w:space="0" w:color="auto"/>
            </w:tcBorders>
            <w:vAlign w:val="center"/>
          </w:tcPr>
          <w:p w14:paraId="5A642ADA" w14:textId="3B1C8A43" w:rsidR="007F208F" w:rsidRPr="00941FC6" w:rsidRDefault="004959D7" w:rsidP="00EC7E11">
            <w:pPr>
              <w:pStyle w:val="ETITableText"/>
              <w:rPr>
                <w:lang w:val="da-DK"/>
              </w:rPr>
            </w:pPr>
            <w:r>
              <w:rPr>
                <w:lang w:val="da-DK"/>
              </w:rPr>
              <w:t>Alle</w:t>
            </w:r>
          </w:p>
        </w:tc>
        <w:tc>
          <w:tcPr>
            <w:tcW w:w="1706" w:type="dxa"/>
            <w:tcBorders>
              <w:top w:val="single" w:sz="4" w:space="0" w:color="auto"/>
              <w:left w:val="single" w:sz="4" w:space="0" w:color="auto"/>
              <w:bottom w:val="single" w:sz="4" w:space="0" w:color="auto"/>
              <w:right w:val="single" w:sz="4" w:space="0" w:color="auto"/>
            </w:tcBorders>
            <w:vAlign w:val="center"/>
          </w:tcPr>
          <w:p w14:paraId="4FCCC636" w14:textId="39D823A3" w:rsidR="007F208F" w:rsidRDefault="00E71830" w:rsidP="003917F1">
            <w:pPr>
              <w:pStyle w:val="Header"/>
              <w:tabs>
                <w:tab w:val="clear" w:pos="4153"/>
                <w:tab w:val="clear" w:pos="8306"/>
              </w:tabs>
              <w:rPr>
                <w:bCs/>
                <w:color w:val="auto"/>
                <w:szCs w:val="24"/>
                <w:lang w:val="da-DK"/>
              </w:rPr>
            </w:pPr>
            <w:r>
              <w:rPr>
                <w:bCs/>
                <w:color w:val="auto"/>
                <w:szCs w:val="24"/>
                <w:lang w:val="da-DK"/>
              </w:rPr>
              <w:t>Asap</w:t>
            </w:r>
          </w:p>
        </w:tc>
        <w:tc>
          <w:tcPr>
            <w:tcW w:w="5064" w:type="dxa"/>
            <w:tcBorders>
              <w:top w:val="single" w:sz="4" w:space="0" w:color="auto"/>
              <w:left w:val="single" w:sz="4" w:space="0" w:color="auto"/>
              <w:bottom w:val="single" w:sz="4" w:space="0" w:color="auto"/>
              <w:right w:val="single" w:sz="4" w:space="0" w:color="auto"/>
            </w:tcBorders>
            <w:vAlign w:val="center"/>
          </w:tcPr>
          <w:p w14:paraId="7DDCD75C" w14:textId="3272393F" w:rsidR="007F208F" w:rsidRDefault="00E71830" w:rsidP="001A172F">
            <w:pPr>
              <w:pStyle w:val="ETIBodytext"/>
              <w:rPr>
                <w:lang w:val="da-DK"/>
              </w:rPr>
            </w:pPr>
            <w:r>
              <w:rPr>
                <w:lang w:val="da-DK"/>
              </w:rPr>
              <w:t>Tjekke kalender for fremtidig</w:t>
            </w:r>
            <w:r w:rsidR="009B273E">
              <w:rPr>
                <w:lang w:val="da-DK"/>
              </w:rPr>
              <w:t xml:space="preserve"> deltagelse i </w:t>
            </w:r>
            <w:proofErr w:type="spellStart"/>
            <w:r w:rsidR="009B273E">
              <w:rPr>
                <w:lang w:val="da-DK"/>
              </w:rPr>
              <w:t>SNmøderne</w:t>
            </w:r>
            <w:proofErr w:type="spellEnd"/>
          </w:p>
        </w:tc>
      </w:tr>
      <w:tr w:rsidR="00C025D5" w:rsidRPr="00487A2F" w14:paraId="6E945440" w14:textId="77777777" w:rsidTr="001D1B27">
        <w:tc>
          <w:tcPr>
            <w:tcW w:w="1452" w:type="dxa"/>
            <w:tcBorders>
              <w:top w:val="single" w:sz="4" w:space="0" w:color="auto"/>
              <w:left w:val="single" w:sz="4" w:space="0" w:color="auto"/>
              <w:bottom w:val="single" w:sz="4" w:space="0" w:color="auto"/>
              <w:right w:val="single" w:sz="4" w:space="0" w:color="auto"/>
            </w:tcBorders>
            <w:vAlign w:val="center"/>
          </w:tcPr>
          <w:p w14:paraId="4AF0AFC0" w14:textId="5033A007" w:rsidR="00C025D5" w:rsidRDefault="00C025D5" w:rsidP="00C025D5">
            <w:pPr>
              <w:pStyle w:val="ETITableText"/>
              <w:rPr>
                <w:iCs/>
                <w:lang w:val="da-DK"/>
              </w:rPr>
            </w:pPr>
          </w:p>
        </w:tc>
        <w:tc>
          <w:tcPr>
            <w:tcW w:w="1706" w:type="dxa"/>
            <w:tcBorders>
              <w:top w:val="single" w:sz="4" w:space="0" w:color="auto"/>
              <w:left w:val="single" w:sz="4" w:space="0" w:color="auto"/>
              <w:bottom w:val="single" w:sz="4" w:space="0" w:color="auto"/>
              <w:right w:val="single" w:sz="4" w:space="0" w:color="auto"/>
            </w:tcBorders>
            <w:vAlign w:val="center"/>
          </w:tcPr>
          <w:p w14:paraId="0E932661" w14:textId="1FE285CC" w:rsidR="00C025D5" w:rsidRDefault="00C025D5" w:rsidP="00C025D5">
            <w:pPr>
              <w:pStyle w:val="Header"/>
              <w:tabs>
                <w:tab w:val="clear" w:pos="4153"/>
                <w:tab w:val="clear" w:pos="8306"/>
              </w:tabs>
              <w:rPr>
                <w:bCs/>
                <w:color w:val="auto"/>
                <w:szCs w:val="24"/>
                <w:lang w:val="da-DK"/>
              </w:rPr>
            </w:pPr>
          </w:p>
        </w:tc>
        <w:tc>
          <w:tcPr>
            <w:tcW w:w="5064" w:type="dxa"/>
            <w:tcBorders>
              <w:top w:val="single" w:sz="4" w:space="0" w:color="auto"/>
              <w:left w:val="single" w:sz="4" w:space="0" w:color="auto"/>
              <w:bottom w:val="single" w:sz="4" w:space="0" w:color="auto"/>
              <w:right w:val="single" w:sz="4" w:space="0" w:color="auto"/>
            </w:tcBorders>
            <w:vAlign w:val="center"/>
          </w:tcPr>
          <w:p w14:paraId="3E34119C" w14:textId="77B96EF4" w:rsidR="00C025D5" w:rsidRDefault="00C025D5" w:rsidP="00C025D5">
            <w:pPr>
              <w:pStyle w:val="ETIBodytext"/>
              <w:rPr>
                <w:iCs/>
                <w:lang w:val="da-DK"/>
              </w:rPr>
            </w:pPr>
          </w:p>
        </w:tc>
      </w:tr>
    </w:tbl>
    <w:p w14:paraId="3F92E5E8" w14:textId="018AD5A5" w:rsidR="006745F6" w:rsidRDefault="006745F6" w:rsidP="006745F6">
      <w:pPr>
        <w:pStyle w:val="ETIBodytext"/>
        <w:rPr>
          <w:lang w:val="da-DK"/>
        </w:rPr>
      </w:pPr>
    </w:p>
    <w:p w14:paraId="42C98ACC" w14:textId="77777777" w:rsidR="009C3A91" w:rsidRDefault="009C3A91" w:rsidP="006745F6">
      <w:pPr>
        <w:pStyle w:val="ETIBodytext"/>
        <w:rPr>
          <w:lang w:val="da-DK"/>
        </w:rPr>
      </w:pPr>
    </w:p>
    <w:p w14:paraId="51076476" w14:textId="77777777" w:rsidR="00EE5F24" w:rsidRDefault="00EE5F24" w:rsidP="006745F6">
      <w:pPr>
        <w:pStyle w:val="ETIBodytext"/>
        <w:rPr>
          <w:lang w:val="da-DK"/>
        </w:rPr>
      </w:pPr>
    </w:p>
    <w:p w14:paraId="1AE11864" w14:textId="77777777" w:rsidR="00EE5F24" w:rsidRPr="006745F6" w:rsidRDefault="00EE5F24" w:rsidP="006745F6">
      <w:pPr>
        <w:pStyle w:val="ETIBodytext"/>
        <w:rPr>
          <w:lang w:val="da-DK"/>
        </w:rPr>
      </w:pPr>
    </w:p>
    <w:tbl>
      <w:tblPr>
        <w:tblW w:w="10173" w:type="dxa"/>
        <w:tblInd w:w="-108" w:type="dxa"/>
        <w:tblLook w:val="0000" w:firstRow="0" w:lastRow="0" w:firstColumn="0" w:lastColumn="0" w:noHBand="0" w:noVBand="0"/>
      </w:tblPr>
      <w:tblGrid>
        <w:gridCol w:w="216"/>
        <w:gridCol w:w="459"/>
        <w:gridCol w:w="9282"/>
        <w:gridCol w:w="216"/>
      </w:tblGrid>
      <w:tr w:rsidR="00E2461D" w:rsidRPr="003917F1" w14:paraId="006591F6" w14:textId="77777777" w:rsidTr="00EC0135">
        <w:trPr>
          <w:gridBefore w:val="1"/>
          <w:wBefore w:w="216" w:type="dxa"/>
        </w:trPr>
        <w:tc>
          <w:tcPr>
            <w:tcW w:w="9957" w:type="dxa"/>
            <w:gridSpan w:val="3"/>
            <w:shd w:val="clear" w:color="auto" w:fill="E0E0E0"/>
          </w:tcPr>
          <w:p w14:paraId="0207CD8F" w14:textId="152D0FF5" w:rsidR="00E2461D" w:rsidRDefault="00E2461D">
            <w:pPr>
              <w:pStyle w:val="ETITableText"/>
              <w:rPr>
                <w:b/>
                <w:bCs w:val="0"/>
                <w:lang w:val="da-DK"/>
              </w:rPr>
            </w:pPr>
            <w:r>
              <w:rPr>
                <w:b/>
                <w:bCs w:val="0"/>
                <w:lang w:val="da-DK"/>
              </w:rPr>
              <w:t>Mødereferat</w:t>
            </w:r>
          </w:p>
        </w:tc>
      </w:tr>
      <w:tr w:rsidR="00E60BF9" w:rsidRPr="000B203E" w14:paraId="74C71371" w14:textId="77777777" w:rsidTr="00EC0135">
        <w:trPr>
          <w:gridAfter w:val="1"/>
          <w:wAfter w:w="216" w:type="dxa"/>
        </w:trPr>
        <w:tc>
          <w:tcPr>
            <w:tcW w:w="675" w:type="dxa"/>
            <w:gridSpan w:val="2"/>
          </w:tcPr>
          <w:p w14:paraId="539D47E3" w14:textId="77777777" w:rsidR="00E60BF9" w:rsidRDefault="00E60BF9">
            <w:pPr>
              <w:pStyle w:val="ETITableText"/>
              <w:rPr>
                <w:lang w:val="da-DK"/>
              </w:rPr>
            </w:pPr>
          </w:p>
        </w:tc>
        <w:tc>
          <w:tcPr>
            <w:tcW w:w="9282" w:type="dxa"/>
          </w:tcPr>
          <w:p w14:paraId="0B484B77" w14:textId="23CA0BB4" w:rsidR="00E46868" w:rsidRDefault="00E46868" w:rsidP="00F47138">
            <w:pPr>
              <w:pStyle w:val="ETITableText"/>
              <w:rPr>
                <w:b/>
                <w:bCs w:val="0"/>
                <w:lang w:val="da-DK"/>
              </w:rPr>
            </w:pPr>
          </w:p>
          <w:p w14:paraId="230E13D6" w14:textId="77777777" w:rsidR="001B4655" w:rsidRDefault="001B4655" w:rsidP="00F47138">
            <w:pPr>
              <w:pStyle w:val="ETITableText"/>
              <w:rPr>
                <w:b/>
                <w:bCs w:val="0"/>
                <w:lang w:val="da-DK"/>
              </w:rPr>
            </w:pPr>
          </w:p>
          <w:p w14:paraId="3320EA11" w14:textId="32CAA44E" w:rsidR="00CE3317" w:rsidRPr="00F47138" w:rsidRDefault="00E60BF9" w:rsidP="00F47138">
            <w:pPr>
              <w:pStyle w:val="ETITableText"/>
              <w:rPr>
                <w:b/>
                <w:bCs w:val="0"/>
                <w:lang w:val="da-DK"/>
              </w:rPr>
            </w:pPr>
            <w:r>
              <w:rPr>
                <w:b/>
                <w:bCs w:val="0"/>
                <w:lang w:val="da-DK"/>
              </w:rPr>
              <w:t>Ad. 1 Godkendelse af dagsorden</w:t>
            </w:r>
          </w:p>
          <w:p w14:paraId="3BA79791" w14:textId="127D04C0" w:rsidR="006106A3" w:rsidRDefault="004B42B2" w:rsidP="004B0F66">
            <w:pPr>
              <w:pStyle w:val="ETITableText"/>
              <w:numPr>
                <w:ilvl w:val="0"/>
                <w:numId w:val="12"/>
              </w:numPr>
              <w:rPr>
                <w:bCs w:val="0"/>
                <w:lang w:val="da-DK"/>
              </w:rPr>
            </w:pPr>
            <w:r>
              <w:rPr>
                <w:bCs w:val="0"/>
                <w:lang w:val="da-DK"/>
              </w:rPr>
              <w:t>D</w:t>
            </w:r>
            <w:r w:rsidR="000C517E">
              <w:rPr>
                <w:bCs w:val="0"/>
                <w:lang w:val="da-DK"/>
              </w:rPr>
              <w:t xml:space="preserve">agsorden </w:t>
            </w:r>
            <w:r>
              <w:rPr>
                <w:bCs w:val="0"/>
                <w:lang w:val="da-DK"/>
              </w:rPr>
              <w:t>godkendt</w:t>
            </w:r>
            <w:r w:rsidR="00437B4E">
              <w:rPr>
                <w:bCs w:val="0"/>
                <w:lang w:val="da-DK"/>
              </w:rPr>
              <w:t xml:space="preserve"> </w:t>
            </w:r>
          </w:p>
          <w:p w14:paraId="59CBA6B3" w14:textId="3C42D5F3" w:rsidR="00097FF4" w:rsidRPr="004B0F66" w:rsidRDefault="00097FF4" w:rsidP="004B42B2">
            <w:pPr>
              <w:pStyle w:val="ETITableText"/>
              <w:ind w:left="360"/>
              <w:rPr>
                <w:bCs w:val="0"/>
                <w:lang w:val="da-DK"/>
              </w:rPr>
            </w:pPr>
          </w:p>
        </w:tc>
      </w:tr>
      <w:tr w:rsidR="00E60BF9" w:rsidRPr="0002329D" w14:paraId="78D4142F" w14:textId="77777777" w:rsidTr="00EC0135">
        <w:trPr>
          <w:gridAfter w:val="1"/>
          <w:wAfter w:w="216" w:type="dxa"/>
        </w:trPr>
        <w:tc>
          <w:tcPr>
            <w:tcW w:w="675" w:type="dxa"/>
            <w:gridSpan w:val="2"/>
          </w:tcPr>
          <w:p w14:paraId="1441BDE8" w14:textId="77777777" w:rsidR="00E60BF9" w:rsidRDefault="00E60BF9">
            <w:pPr>
              <w:pStyle w:val="ETITableText"/>
              <w:rPr>
                <w:lang w:val="da-DK"/>
              </w:rPr>
            </w:pPr>
          </w:p>
        </w:tc>
        <w:tc>
          <w:tcPr>
            <w:tcW w:w="9282" w:type="dxa"/>
          </w:tcPr>
          <w:p w14:paraId="3A321902" w14:textId="02F0BA9B" w:rsidR="00097FF4" w:rsidRDefault="00097FF4" w:rsidP="00097FF4">
            <w:pPr>
              <w:pStyle w:val="ETITableText"/>
              <w:rPr>
                <w:b/>
                <w:bCs w:val="0"/>
                <w:lang w:val="da-DK"/>
              </w:rPr>
            </w:pPr>
            <w:r>
              <w:rPr>
                <w:b/>
                <w:bCs w:val="0"/>
                <w:lang w:val="da-DK"/>
              </w:rPr>
              <w:t xml:space="preserve">Ad. 2 </w:t>
            </w:r>
            <w:r w:rsidR="000531B3">
              <w:rPr>
                <w:b/>
                <w:bCs w:val="0"/>
                <w:lang w:val="da-DK"/>
              </w:rPr>
              <w:t>Godkendelse af referat</w:t>
            </w:r>
            <w:r w:rsidR="00AB3E78">
              <w:rPr>
                <w:b/>
                <w:bCs w:val="0"/>
                <w:lang w:val="da-DK"/>
              </w:rPr>
              <w:t xml:space="preserve"> </w:t>
            </w:r>
          </w:p>
          <w:p w14:paraId="044BF1A5" w14:textId="12CD04CA" w:rsidR="000D32E5" w:rsidRDefault="008C2530" w:rsidP="000531B3">
            <w:pPr>
              <w:pStyle w:val="ETITableText"/>
              <w:numPr>
                <w:ilvl w:val="0"/>
                <w:numId w:val="12"/>
              </w:numPr>
              <w:rPr>
                <w:bCs w:val="0"/>
                <w:lang w:val="da-DK"/>
              </w:rPr>
            </w:pPr>
            <w:r>
              <w:rPr>
                <w:bCs w:val="0"/>
                <w:lang w:val="da-DK"/>
              </w:rPr>
              <w:t>N</w:t>
            </w:r>
            <w:r w:rsidR="000D32E5">
              <w:rPr>
                <w:bCs w:val="0"/>
                <w:lang w:val="da-DK"/>
              </w:rPr>
              <w:t>av</w:t>
            </w:r>
            <w:r w:rsidR="006B5EFF">
              <w:rPr>
                <w:bCs w:val="0"/>
                <w:lang w:val="da-DK"/>
              </w:rPr>
              <w:t>n på studievejleder</w:t>
            </w:r>
            <w:r w:rsidR="000D32E5">
              <w:rPr>
                <w:bCs w:val="0"/>
                <w:lang w:val="da-DK"/>
              </w:rPr>
              <w:t xml:space="preserve"> </w:t>
            </w:r>
            <w:r w:rsidR="00F6387B">
              <w:rPr>
                <w:bCs w:val="0"/>
                <w:lang w:val="da-DK"/>
              </w:rPr>
              <w:t>rettes.</w:t>
            </w:r>
          </w:p>
          <w:p w14:paraId="391F1777" w14:textId="281337AF" w:rsidR="009249FF" w:rsidRPr="004C28E1" w:rsidRDefault="00D13CF2" w:rsidP="000531B3">
            <w:pPr>
              <w:pStyle w:val="ETITableText"/>
              <w:numPr>
                <w:ilvl w:val="0"/>
                <w:numId w:val="12"/>
              </w:numPr>
              <w:rPr>
                <w:bCs w:val="0"/>
                <w:lang w:val="da-DK"/>
              </w:rPr>
            </w:pPr>
            <w:r>
              <w:rPr>
                <w:bCs w:val="0"/>
                <w:lang w:val="da-DK"/>
              </w:rPr>
              <w:t>G</w:t>
            </w:r>
            <w:r w:rsidR="000531B3">
              <w:rPr>
                <w:bCs w:val="0"/>
                <w:lang w:val="da-DK"/>
              </w:rPr>
              <w:t>odkendt</w:t>
            </w:r>
          </w:p>
        </w:tc>
      </w:tr>
    </w:tbl>
    <w:p w14:paraId="41AD67B1" w14:textId="42859F80" w:rsidR="00BE1C8E" w:rsidRDefault="00BE1C8E"/>
    <w:tbl>
      <w:tblPr>
        <w:tblW w:w="10173" w:type="dxa"/>
        <w:tblInd w:w="-108" w:type="dxa"/>
        <w:tblLook w:val="0000" w:firstRow="0" w:lastRow="0" w:firstColumn="0" w:lastColumn="0" w:noHBand="0" w:noVBand="0"/>
      </w:tblPr>
      <w:tblGrid>
        <w:gridCol w:w="216"/>
        <w:gridCol w:w="459"/>
        <w:gridCol w:w="2637"/>
        <w:gridCol w:w="6645"/>
        <w:gridCol w:w="216"/>
      </w:tblGrid>
      <w:tr w:rsidR="00E60BF9" w:rsidRPr="00487A2F" w14:paraId="7037B23D" w14:textId="77777777" w:rsidTr="00EC0135">
        <w:trPr>
          <w:gridAfter w:val="1"/>
          <w:wAfter w:w="216" w:type="dxa"/>
        </w:trPr>
        <w:tc>
          <w:tcPr>
            <w:tcW w:w="675" w:type="dxa"/>
            <w:gridSpan w:val="2"/>
          </w:tcPr>
          <w:p w14:paraId="7B1734C0" w14:textId="01981013" w:rsidR="00E60BF9" w:rsidRPr="004C28E1" w:rsidRDefault="00E60BF9">
            <w:pPr>
              <w:pStyle w:val="ETITableText"/>
              <w:rPr>
                <w:lang w:val="da-DK"/>
              </w:rPr>
            </w:pPr>
          </w:p>
        </w:tc>
        <w:tc>
          <w:tcPr>
            <w:tcW w:w="9282" w:type="dxa"/>
            <w:gridSpan w:val="2"/>
          </w:tcPr>
          <w:p w14:paraId="7DD8A1F7" w14:textId="42853AA6" w:rsidR="0072024F" w:rsidRDefault="00FD6729" w:rsidP="0087763B">
            <w:pPr>
              <w:pStyle w:val="ETITableText"/>
              <w:rPr>
                <w:b/>
                <w:bCs w:val="0"/>
                <w:lang w:val="da-DK"/>
              </w:rPr>
            </w:pPr>
            <w:r>
              <w:rPr>
                <w:b/>
                <w:bCs w:val="0"/>
                <w:lang w:val="da-DK"/>
              </w:rPr>
              <w:t xml:space="preserve">Ad. </w:t>
            </w:r>
            <w:r w:rsidR="002B3ECF">
              <w:rPr>
                <w:b/>
                <w:bCs w:val="0"/>
                <w:lang w:val="da-DK"/>
              </w:rPr>
              <w:t>3</w:t>
            </w:r>
            <w:r>
              <w:rPr>
                <w:b/>
                <w:bCs w:val="0"/>
                <w:lang w:val="da-DK"/>
              </w:rPr>
              <w:t xml:space="preserve"> </w:t>
            </w:r>
            <w:r w:rsidR="008A5C67">
              <w:rPr>
                <w:b/>
                <w:bCs w:val="0"/>
                <w:lang w:val="da-DK"/>
              </w:rPr>
              <w:t>Status fra studenterstudievejlederne</w:t>
            </w:r>
          </w:p>
          <w:p w14:paraId="342E862F" w14:textId="249D8C49" w:rsidR="00410D99" w:rsidRDefault="00CA010D" w:rsidP="00B1286E">
            <w:pPr>
              <w:pStyle w:val="ETITableText"/>
              <w:numPr>
                <w:ilvl w:val="1"/>
                <w:numId w:val="29"/>
              </w:numPr>
              <w:rPr>
                <w:iCs/>
                <w:lang w:val="da-DK"/>
              </w:rPr>
            </w:pPr>
            <w:r>
              <w:rPr>
                <w:iCs/>
                <w:lang w:val="da-DK"/>
              </w:rPr>
              <w:t xml:space="preserve">Der er </w:t>
            </w:r>
            <w:r w:rsidR="000D32E5">
              <w:rPr>
                <w:iCs/>
                <w:lang w:val="da-DK"/>
              </w:rPr>
              <w:t>mange henvendelser med handlingsplaner</w:t>
            </w:r>
          </w:p>
          <w:p w14:paraId="71FBCFA2" w14:textId="7056ABDC" w:rsidR="0094011D" w:rsidRDefault="004A78CF" w:rsidP="00B1286E">
            <w:pPr>
              <w:pStyle w:val="ETITableText"/>
              <w:numPr>
                <w:ilvl w:val="1"/>
                <w:numId w:val="29"/>
              </w:numPr>
              <w:rPr>
                <w:iCs/>
                <w:lang w:val="da-DK"/>
              </w:rPr>
            </w:pPr>
            <w:r>
              <w:rPr>
                <w:iCs/>
                <w:lang w:val="da-DK"/>
              </w:rPr>
              <w:t xml:space="preserve">Har besøgt </w:t>
            </w:r>
            <w:r w:rsidR="000D32E5" w:rsidRPr="00C23FB0">
              <w:rPr>
                <w:iCs/>
                <w:lang w:val="da-DK"/>
              </w:rPr>
              <w:t>de nye</w:t>
            </w:r>
            <w:r>
              <w:rPr>
                <w:iCs/>
                <w:lang w:val="da-DK"/>
              </w:rPr>
              <w:t xml:space="preserve"> studerende i</w:t>
            </w:r>
            <w:r w:rsidR="000D32E5" w:rsidRPr="00C23FB0">
              <w:rPr>
                <w:iCs/>
                <w:lang w:val="da-DK"/>
              </w:rPr>
              <w:t xml:space="preserve"> grupper</w:t>
            </w:r>
            <w:r>
              <w:rPr>
                <w:iCs/>
                <w:lang w:val="da-DK"/>
              </w:rPr>
              <w:t>ummene</w:t>
            </w:r>
            <w:r w:rsidR="000D32E5" w:rsidRPr="00C23FB0">
              <w:rPr>
                <w:iCs/>
                <w:lang w:val="da-DK"/>
              </w:rPr>
              <w:t xml:space="preserve"> (Charlotte i KBH, Woj</w:t>
            </w:r>
            <w:r w:rsidR="009816B4">
              <w:rPr>
                <w:iCs/>
                <w:lang w:val="da-DK"/>
              </w:rPr>
              <w:t>ciech</w:t>
            </w:r>
            <w:r w:rsidR="00C23FB0">
              <w:rPr>
                <w:iCs/>
                <w:lang w:val="da-DK"/>
              </w:rPr>
              <w:t>/Emilie</w:t>
            </w:r>
            <w:r w:rsidR="000D32E5" w:rsidRPr="00C23FB0">
              <w:rPr>
                <w:iCs/>
                <w:lang w:val="da-DK"/>
              </w:rPr>
              <w:t xml:space="preserve"> i AAL)</w:t>
            </w:r>
          </w:p>
          <w:p w14:paraId="57BA9C1C" w14:textId="2BD88C5E" w:rsidR="0094011D" w:rsidRDefault="00C23FB0" w:rsidP="00B1286E">
            <w:pPr>
              <w:pStyle w:val="ETITableText"/>
              <w:numPr>
                <w:ilvl w:val="1"/>
                <w:numId w:val="29"/>
              </w:numPr>
              <w:rPr>
                <w:iCs/>
                <w:lang w:val="da-DK"/>
              </w:rPr>
            </w:pPr>
            <w:r w:rsidRPr="002911A0">
              <w:rPr>
                <w:iCs/>
                <w:lang w:val="da-DK"/>
              </w:rPr>
              <w:t xml:space="preserve">De nye har været på </w:t>
            </w:r>
            <w:r w:rsidR="000A63CA">
              <w:rPr>
                <w:iCs/>
                <w:lang w:val="da-DK"/>
              </w:rPr>
              <w:t xml:space="preserve">grundlæggende </w:t>
            </w:r>
            <w:r w:rsidRPr="002911A0">
              <w:rPr>
                <w:iCs/>
                <w:lang w:val="da-DK"/>
              </w:rPr>
              <w:t>kursus</w:t>
            </w:r>
            <w:r w:rsidR="002911A0" w:rsidRPr="002911A0">
              <w:rPr>
                <w:iCs/>
                <w:lang w:val="da-DK"/>
              </w:rPr>
              <w:t xml:space="preserve">, som har givet </w:t>
            </w:r>
            <w:r w:rsidR="00F131DF">
              <w:rPr>
                <w:iCs/>
                <w:lang w:val="da-DK"/>
              </w:rPr>
              <w:t>godt</w:t>
            </w:r>
            <w:r w:rsidR="002911A0" w:rsidRPr="002911A0">
              <w:rPr>
                <w:iCs/>
                <w:lang w:val="da-DK"/>
              </w:rPr>
              <w:t xml:space="preserve"> indblik i arbejdet</w:t>
            </w:r>
            <w:r w:rsidR="000A63CA">
              <w:rPr>
                <w:iCs/>
                <w:lang w:val="da-DK"/>
              </w:rPr>
              <w:t xml:space="preserve"> som studenterstudievejleder</w:t>
            </w:r>
            <w:r w:rsidR="00F131DF">
              <w:rPr>
                <w:iCs/>
                <w:lang w:val="da-DK"/>
              </w:rPr>
              <w:t>.</w:t>
            </w:r>
          </w:p>
          <w:p w14:paraId="060AC7BB" w14:textId="21E3D9CA" w:rsidR="008C2530" w:rsidRPr="002911A0" w:rsidRDefault="008C2530" w:rsidP="00B1286E">
            <w:pPr>
              <w:pStyle w:val="ETITableText"/>
              <w:numPr>
                <w:ilvl w:val="1"/>
                <w:numId w:val="29"/>
              </w:numPr>
              <w:rPr>
                <w:iCs/>
                <w:lang w:val="da-DK"/>
              </w:rPr>
            </w:pPr>
            <w:r>
              <w:rPr>
                <w:iCs/>
                <w:lang w:val="da-DK"/>
              </w:rPr>
              <w:t>Studiepraktik er planlagt</w:t>
            </w:r>
            <w:r w:rsidR="007048C2">
              <w:rPr>
                <w:iCs/>
                <w:lang w:val="da-DK"/>
              </w:rPr>
              <w:t xml:space="preserve"> i </w:t>
            </w:r>
            <w:r w:rsidR="00F131DF">
              <w:rPr>
                <w:iCs/>
                <w:lang w:val="da-DK"/>
              </w:rPr>
              <w:t xml:space="preserve">på Campus </w:t>
            </w:r>
            <w:r w:rsidR="007048C2">
              <w:rPr>
                <w:iCs/>
                <w:lang w:val="da-DK"/>
              </w:rPr>
              <w:t xml:space="preserve">KBH, der </w:t>
            </w:r>
            <w:r w:rsidR="00C035F7">
              <w:rPr>
                <w:iCs/>
                <w:lang w:val="da-DK"/>
              </w:rPr>
              <w:t>afventes</w:t>
            </w:r>
            <w:r w:rsidR="00F131DF">
              <w:rPr>
                <w:iCs/>
                <w:lang w:val="da-DK"/>
              </w:rPr>
              <w:t xml:space="preserve"> mere</w:t>
            </w:r>
            <w:r w:rsidR="007048C2">
              <w:rPr>
                <w:iCs/>
                <w:lang w:val="da-DK"/>
              </w:rPr>
              <w:t xml:space="preserve"> information</w:t>
            </w:r>
            <w:r w:rsidR="00F131DF">
              <w:rPr>
                <w:iCs/>
                <w:lang w:val="da-DK"/>
              </w:rPr>
              <w:t xml:space="preserve"> om arrangementet</w:t>
            </w:r>
            <w:r w:rsidR="00FE38C4">
              <w:rPr>
                <w:iCs/>
                <w:lang w:val="da-DK"/>
              </w:rPr>
              <w:t xml:space="preserve"> på Campus </w:t>
            </w:r>
            <w:r w:rsidR="007048C2">
              <w:rPr>
                <w:iCs/>
                <w:lang w:val="da-DK"/>
              </w:rPr>
              <w:t>AAL.</w:t>
            </w:r>
          </w:p>
          <w:p w14:paraId="054F1EE4" w14:textId="77777777" w:rsidR="0094011D" w:rsidRPr="00BC5428" w:rsidRDefault="0094011D" w:rsidP="0094011D">
            <w:pPr>
              <w:pStyle w:val="ETITableText"/>
              <w:ind w:left="1440"/>
              <w:rPr>
                <w:iCs/>
                <w:lang w:val="da-DK"/>
              </w:rPr>
            </w:pPr>
          </w:p>
          <w:p w14:paraId="3FEAC9B1" w14:textId="160AD79B" w:rsidR="003F5BA9" w:rsidRPr="00431E03" w:rsidRDefault="000853BB" w:rsidP="00431E03">
            <w:pPr>
              <w:pStyle w:val="ETITableText"/>
              <w:rPr>
                <w:b/>
                <w:bCs w:val="0"/>
                <w:iCs/>
                <w:lang w:val="da-DK"/>
              </w:rPr>
            </w:pPr>
            <w:r w:rsidRPr="008A4CB3">
              <w:rPr>
                <w:b/>
                <w:bCs w:val="0"/>
                <w:iCs/>
                <w:lang w:val="da-DK"/>
              </w:rPr>
              <w:t xml:space="preserve">Ad. </w:t>
            </w:r>
            <w:r w:rsidR="002B3ECF">
              <w:rPr>
                <w:b/>
                <w:bCs w:val="0"/>
                <w:iCs/>
                <w:lang w:val="da-DK"/>
              </w:rPr>
              <w:t>4</w:t>
            </w:r>
            <w:r w:rsidRPr="008A4CB3">
              <w:rPr>
                <w:b/>
                <w:bCs w:val="0"/>
                <w:iCs/>
                <w:lang w:val="da-DK"/>
              </w:rPr>
              <w:t xml:space="preserve"> Status fra uddannelsesgrupperne</w:t>
            </w:r>
          </w:p>
          <w:p w14:paraId="5E3F631F" w14:textId="77777777" w:rsidR="00BB33CC" w:rsidRPr="00BB33CC" w:rsidRDefault="00BB33CC" w:rsidP="00BB33CC">
            <w:pPr>
              <w:pStyle w:val="ETITableText"/>
              <w:ind w:left="720"/>
              <w:rPr>
                <w:b/>
                <w:iCs/>
                <w:lang w:val="da-DK"/>
              </w:rPr>
            </w:pPr>
          </w:p>
          <w:p w14:paraId="596D780F" w14:textId="73219091" w:rsidR="00046909" w:rsidRPr="00D91895" w:rsidRDefault="00D91895" w:rsidP="00B1286E">
            <w:pPr>
              <w:pStyle w:val="ETITableText"/>
              <w:numPr>
                <w:ilvl w:val="0"/>
                <w:numId w:val="29"/>
              </w:numPr>
              <w:rPr>
                <w:i/>
                <w:lang w:val="da-DK"/>
              </w:rPr>
            </w:pPr>
            <w:r>
              <w:rPr>
                <w:b/>
                <w:bCs w:val="0"/>
                <w:iCs/>
                <w:lang w:val="da-DK"/>
              </w:rPr>
              <w:t>DVML</w:t>
            </w:r>
          </w:p>
          <w:p w14:paraId="3ABECF50" w14:textId="48EAC49D" w:rsidR="00D91895" w:rsidRPr="00445815" w:rsidRDefault="00F53559" w:rsidP="00B1286E">
            <w:pPr>
              <w:pStyle w:val="ETITableText"/>
              <w:numPr>
                <w:ilvl w:val="1"/>
                <w:numId w:val="29"/>
              </w:numPr>
              <w:rPr>
                <w:i/>
                <w:lang w:val="da-DK"/>
              </w:rPr>
            </w:pPr>
            <w:r>
              <w:rPr>
                <w:iCs/>
                <w:lang w:val="da-DK"/>
              </w:rPr>
              <w:t>Overvejer om der kommer nye moduler</w:t>
            </w:r>
            <w:r w:rsidR="00166834">
              <w:rPr>
                <w:iCs/>
                <w:lang w:val="da-DK"/>
              </w:rPr>
              <w:t>/kursusflyt til 1+2 semester</w:t>
            </w:r>
          </w:p>
          <w:p w14:paraId="41C633A0" w14:textId="77777777" w:rsidR="00046909" w:rsidRPr="00025B5D" w:rsidRDefault="00046909" w:rsidP="00046909">
            <w:pPr>
              <w:pStyle w:val="ETITableText"/>
              <w:ind w:left="1440"/>
              <w:rPr>
                <w:i/>
                <w:lang w:val="da-DK"/>
              </w:rPr>
            </w:pPr>
          </w:p>
          <w:p w14:paraId="733A9704" w14:textId="77777777" w:rsidR="004C795E" w:rsidRPr="004C795E" w:rsidRDefault="002B129A" w:rsidP="00B1286E">
            <w:pPr>
              <w:pStyle w:val="ETITableText"/>
              <w:numPr>
                <w:ilvl w:val="0"/>
                <w:numId w:val="29"/>
              </w:numPr>
              <w:rPr>
                <w:bCs w:val="0"/>
                <w:iCs/>
                <w:lang w:val="da-DK"/>
              </w:rPr>
            </w:pPr>
            <w:r>
              <w:rPr>
                <w:b/>
                <w:bCs w:val="0"/>
                <w:iCs/>
                <w:lang w:val="da-DK"/>
              </w:rPr>
              <w:t>DAT/</w:t>
            </w:r>
            <w:proofErr w:type="spellStart"/>
            <w:r>
              <w:rPr>
                <w:b/>
                <w:bCs w:val="0"/>
                <w:iCs/>
                <w:lang w:val="da-DK"/>
              </w:rPr>
              <w:t>SW</w:t>
            </w:r>
            <w:r w:rsidR="00A73921">
              <w:rPr>
                <w:b/>
                <w:bCs w:val="0"/>
                <w:iCs/>
                <w:lang w:val="da-DK"/>
              </w:rPr>
              <w:t>ug</w:t>
            </w:r>
            <w:proofErr w:type="spellEnd"/>
            <w:r>
              <w:rPr>
                <w:b/>
                <w:bCs w:val="0"/>
                <w:iCs/>
                <w:lang w:val="da-DK"/>
              </w:rPr>
              <w:t xml:space="preserve"> </w:t>
            </w:r>
          </w:p>
          <w:p w14:paraId="7D864592" w14:textId="0071588B" w:rsidR="003733E7" w:rsidRPr="00BC7A12" w:rsidRDefault="00763168" w:rsidP="00BC7A12">
            <w:pPr>
              <w:pStyle w:val="ETITableText"/>
              <w:numPr>
                <w:ilvl w:val="1"/>
                <w:numId w:val="29"/>
              </w:numPr>
              <w:rPr>
                <w:bCs w:val="0"/>
                <w:iCs/>
                <w:lang w:val="da-DK"/>
              </w:rPr>
            </w:pPr>
            <w:r w:rsidRPr="001D0472">
              <w:rPr>
                <w:bCs w:val="0"/>
                <w:iCs/>
                <w:lang w:val="da-DK"/>
              </w:rPr>
              <w:t>På sidste studienævnsmøde præsenter</w:t>
            </w:r>
            <w:r w:rsidR="006206A9">
              <w:rPr>
                <w:bCs w:val="0"/>
                <w:iCs/>
                <w:lang w:val="da-DK"/>
              </w:rPr>
              <w:t>e</w:t>
            </w:r>
            <w:r w:rsidRPr="001D0472">
              <w:rPr>
                <w:bCs w:val="0"/>
                <w:iCs/>
                <w:lang w:val="da-DK"/>
              </w:rPr>
              <w:t>de uddannelseskoordinator to scenarier</w:t>
            </w:r>
            <w:r w:rsidR="001D0472" w:rsidRPr="001D0472">
              <w:rPr>
                <w:bCs w:val="0"/>
                <w:iCs/>
                <w:lang w:val="da-DK"/>
              </w:rPr>
              <w:t xml:space="preserve">, man har nu besluttet sig for hvilket, der </w:t>
            </w:r>
            <w:r w:rsidR="00AC5DF2" w:rsidRPr="001D0472">
              <w:rPr>
                <w:bCs w:val="0"/>
                <w:iCs/>
                <w:lang w:val="da-DK"/>
              </w:rPr>
              <w:t>køres videre med – forslag er sendt ud</w:t>
            </w:r>
            <w:r w:rsidR="00752C05" w:rsidRPr="001D0472">
              <w:rPr>
                <w:bCs w:val="0"/>
                <w:iCs/>
                <w:lang w:val="da-DK"/>
              </w:rPr>
              <w:t xml:space="preserve"> i fagmiljø</w:t>
            </w:r>
            <w:r w:rsidR="00B010C9">
              <w:rPr>
                <w:bCs w:val="0"/>
                <w:iCs/>
                <w:lang w:val="da-DK"/>
              </w:rPr>
              <w:t>er.</w:t>
            </w:r>
            <w:r w:rsidR="00F97528" w:rsidRPr="00BC7A12">
              <w:rPr>
                <w:bCs w:val="0"/>
                <w:iCs/>
                <w:lang w:val="da-DK"/>
              </w:rPr>
              <w:br/>
            </w:r>
          </w:p>
          <w:p w14:paraId="3A941726" w14:textId="77777777" w:rsidR="00166834" w:rsidRPr="00E34AF3" w:rsidRDefault="00166834" w:rsidP="00B1286E">
            <w:pPr>
              <w:pStyle w:val="ETITableText"/>
              <w:numPr>
                <w:ilvl w:val="0"/>
                <w:numId w:val="29"/>
              </w:numPr>
              <w:rPr>
                <w:b/>
                <w:bCs w:val="0"/>
                <w:i/>
                <w:lang w:val="da-DK"/>
              </w:rPr>
            </w:pPr>
            <w:proofErr w:type="spellStart"/>
            <w:r w:rsidRPr="00E34AF3">
              <w:rPr>
                <w:b/>
                <w:bCs w:val="0"/>
                <w:iCs/>
                <w:lang w:val="da-DK"/>
              </w:rPr>
              <w:t>IxD</w:t>
            </w:r>
            <w:proofErr w:type="spellEnd"/>
            <w:r w:rsidRPr="00E34AF3">
              <w:rPr>
                <w:b/>
                <w:bCs w:val="0"/>
                <w:iCs/>
                <w:lang w:val="da-DK"/>
              </w:rPr>
              <w:t xml:space="preserve">: </w:t>
            </w:r>
          </w:p>
          <w:p w14:paraId="5E48D08A" w14:textId="24393C5B" w:rsidR="00166834" w:rsidRPr="00E34AF3" w:rsidRDefault="00C40967" w:rsidP="00B1286E">
            <w:pPr>
              <w:pStyle w:val="ETITableText"/>
              <w:numPr>
                <w:ilvl w:val="1"/>
                <w:numId w:val="29"/>
              </w:numPr>
              <w:rPr>
                <w:i/>
                <w:lang w:val="da-DK"/>
              </w:rPr>
            </w:pPr>
            <w:r>
              <w:rPr>
                <w:iCs/>
                <w:lang w:val="da-DK"/>
              </w:rPr>
              <w:t>Man arbejder på beskrivelsen af et nyt kursusmodul, der kan indgå i både</w:t>
            </w:r>
            <w:r w:rsidR="004C2852">
              <w:rPr>
                <w:iCs/>
                <w:lang w:val="da-DK"/>
              </w:rPr>
              <w:t xml:space="preserve"> </w:t>
            </w:r>
            <w:proofErr w:type="spellStart"/>
            <w:r w:rsidR="004C2852">
              <w:rPr>
                <w:iCs/>
                <w:lang w:val="da-DK"/>
              </w:rPr>
              <w:t>IxD</w:t>
            </w:r>
            <w:proofErr w:type="spellEnd"/>
            <w:r w:rsidR="004C2852">
              <w:rPr>
                <w:iCs/>
                <w:lang w:val="da-DK"/>
              </w:rPr>
              <w:t xml:space="preserve"> og </w:t>
            </w:r>
            <w:proofErr w:type="spellStart"/>
            <w:r w:rsidR="004C2852">
              <w:rPr>
                <w:iCs/>
                <w:lang w:val="da-DK"/>
              </w:rPr>
              <w:t>BaIT</w:t>
            </w:r>
            <w:proofErr w:type="spellEnd"/>
            <w:r w:rsidR="00E34AF3">
              <w:rPr>
                <w:iCs/>
                <w:lang w:val="da-DK"/>
              </w:rPr>
              <w:t>.</w:t>
            </w:r>
          </w:p>
          <w:p w14:paraId="2837E627" w14:textId="18D0FF1E" w:rsidR="009464E4" w:rsidRPr="00E34AF3" w:rsidRDefault="001B0420" w:rsidP="00EA3590">
            <w:pPr>
              <w:pStyle w:val="ETITableText"/>
              <w:rPr>
                <w:bCs w:val="0"/>
                <w:iCs/>
                <w:lang w:val="da-DK"/>
              </w:rPr>
            </w:pPr>
            <w:r w:rsidRPr="00E34AF3">
              <w:rPr>
                <w:iCs/>
                <w:lang w:val="da-DK"/>
              </w:rPr>
              <w:br/>
            </w:r>
          </w:p>
          <w:p w14:paraId="3B78D71C" w14:textId="1C81EED5" w:rsidR="008A4CB3" w:rsidRPr="00DC7D36" w:rsidRDefault="00DC7D36" w:rsidP="00042AFD">
            <w:pPr>
              <w:pStyle w:val="ETITableText"/>
              <w:rPr>
                <w:b/>
                <w:bCs w:val="0"/>
                <w:iCs/>
                <w:lang w:val="da-DK"/>
              </w:rPr>
            </w:pPr>
            <w:r w:rsidRPr="00DC7D36">
              <w:rPr>
                <w:b/>
                <w:bCs w:val="0"/>
                <w:iCs/>
                <w:lang w:val="da-DK"/>
              </w:rPr>
              <w:t>Ad.</w:t>
            </w:r>
            <w:r w:rsidR="0014673A">
              <w:rPr>
                <w:b/>
                <w:bCs w:val="0"/>
                <w:iCs/>
                <w:lang w:val="da-DK"/>
              </w:rPr>
              <w:t>5</w:t>
            </w:r>
            <w:r w:rsidRPr="00DC7D36">
              <w:rPr>
                <w:b/>
                <w:bCs w:val="0"/>
                <w:iCs/>
                <w:lang w:val="da-DK"/>
              </w:rPr>
              <w:t xml:space="preserve"> Ansøgninger</w:t>
            </w:r>
          </w:p>
          <w:p w14:paraId="3261B9E0" w14:textId="4F7FC615" w:rsidR="00E06EDD" w:rsidRDefault="00C360E0" w:rsidP="00B1286E">
            <w:pPr>
              <w:pStyle w:val="ETITableText"/>
              <w:numPr>
                <w:ilvl w:val="0"/>
                <w:numId w:val="29"/>
              </w:numPr>
              <w:rPr>
                <w:iCs/>
                <w:lang w:val="da-DK"/>
              </w:rPr>
            </w:pPr>
            <w:r>
              <w:rPr>
                <w:iCs/>
                <w:lang w:val="da-DK"/>
              </w:rPr>
              <w:t xml:space="preserve">Liste med ansøgninger, der er </w:t>
            </w:r>
            <w:r w:rsidR="0075536A">
              <w:rPr>
                <w:iCs/>
                <w:lang w:val="da-DK"/>
              </w:rPr>
              <w:t xml:space="preserve">behandlet siden </w:t>
            </w:r>
            <w:r w:rsidR="00E572D4">
              <w:rPr>
                <w:iCs/>
                <w:lang w:val="da-DK"/>
              </w:rPr>
              <w:t>sommerferien</w:t>
            </w:r>
            <w:r w:rsidR="0075536A">
              <w:rPr>
                <w:iCs/>
                <w:lang w:val="da-DK"/>
              </w:rPr>
              <w:t>,</w:t>
            </w:r>
            <w:r w:rsidR="00C82859">
              <w:rPr>
                <w:iCs/>
                <w:lang w:val="da-DK"/>
              </w:rPr>
              <w:t xml:space="preserve"> er fremsendt</w:t>
            </w:r>
            <w:r w:rsidR="002F7714">
              <w:rPr>
                <w:iCs/>
                <w:lang w:val="da-DK"/>
              </w:rPr>
              <w:t xml:space="preserve"> (sent)</w:t>
            </w:r>
            <w:r w:rsidR="00C82859">
              <w:rPr>
                <w:iCs/>
                <w:lang w:val="da-DK"/>
              </w:rPr>
              <w:t xml:space="preserve"> til dette studienævnsmøde.</w:t>
            </w:r>
            <w:r w:rsidR="00E572D4">
              <w:rPr>
                <w:iCs/>
                <w:lang w:val="da-DK"/>
              </w:rPr>
              <w:t xml:space="preserve"> </w:t>
            </w:r>
            <w:r w:rsidR="00D723DB">
              <w:rPr>
                <w:iCs/>
                <w:lang w:val="da-DK"/>
              </w:rPr>
              <w:t>Studienævnet har selv været med til at behandle en del ansøgninger om yderligere eksamensforsøg på mail</w:t>
            </w:r>
            <w:r w:rsidR="003B6F43">
              <w:rPr>
                <w:iCs/>
                <w:lang w:val="da-DK"/>
              </w:rPr>
              <w:t xml:space="preserve">, da </w:t>
            </w:r>
            <w:r w:rsidR="00B77E0A">
              <w:rPr>
                <w:iCs/>
                <w:lang w:val="da-DK"/>
              </w:rPr>
              <w:t>de skulle afklares inden studiestart.</w:t>
            </w:r>
          </w:p>
          <w:p w14:paraId="5FEE56BD" w14:textId="77777777" w:rsidR="00127239" w:rsidRDefault="00D74808" w:rsidP="00B1286E">
            <w:pPr>
              <w:pStyle w:val="ETITableText"/>
              <w:numPr>
                <w:ilvl w:val="1"/>
                <w:numId w:val="29"/>
              </w:numPr>
              <w:rPr>
                <w:iCs/>
                <w:lang w:val="da-DK"/>
              </w:rPr>
            </w:pPr>
            <w:r>
              <w:rPr>
                <w:iCs/>
                <w:lang w:val="da-DK"/>
              </w:rPr>
              <w:t>Spørgsmål til procedure for godkendelse af online eksamen</w:t>
            </w:r>
            <w:r w:rsidR="00127239">
              <w:rPr>
                <w:iCs/>
                <w:lang w:val="da-DK"/>
              </w:rPr>
              <w:t>:</w:t>
            </w:r>
          </w:p>
          <w:p w14:paraId="07EC0FF3" w14:textId="00CC481C" w:rsidR="00020447" w:rsidRDefault="00B825FA" w:rsidP="00B1286E">
            <w:pPr>
              <w:pStyle w:val="ETITableText"/>
              <w:numPr>
                <w:ilvl w:val="2"/>
                <w:numId w:val="29"/>
              </w:numPr>
              <w:rPr>
                <w:iCs/>
                <w:lang w:val="da-DK"/>
              </w:rPr>
            </w:pPr>
            <w:r>
              <w:rPr>
                <w:iCs/>
                <w:lang w:val="da-DK"/>
              </w:rPr>
              <w:t xml:space="preserve">SNF godkender </w:t>
            </w:r>
            <w:proofErr w:type="gramStart"/>
            <w:r>
              <w:rPr>
                <w:iCs/>
                <w:lang w:val="da-DK"/>
              </w:rPr>
              <w:t>såfremt</w:t>
            </w:r>
            <w:proofErr w:type="gramEnd"/>
            <w:r>
              <w:rPr>
                <w:iCs/>
                <w:lang w:val="da-DK"/>
              </w:rPr>
              <w:t xml:space="preserve"> der er en fornuftig årsag</w:t>
            </w:r>
            <w:r w:rsidR="006D5F61">
              <w:rPr>
                <w:iCs/>
                <w:lang w:val="da-DK"/>
              </w:rPr>
              <w:t xml:space="preserve"> og den studerende er i samme lokale som </w:t>
            </w:r>
            <w:r w:rsidR="00000399">
              <w:rPr>
                <w:iCs/>
                <w:lang w:val="da-DK"/>
              </w:rPr>
              <w:t>en af bedømmerne.</w:t>
            </w:r>
            <w:r w:rsidR="00020447">
              <w:rPr>
                <w:iCs/>
                <w:lang w:val="da-DK"/>
              </w:rPr>
              <w:t xml:space="preserve"> </w:t>
            </w:r>
          </w:p>
          <w:p w14:paraId="2B794EBD" w14:textId="181E5AAD" w:rsidR="00D74808" w:rsidRPr="00020447" w:rsidRDefault="00020447" w:rsidP="00B1286E">
            <w:pPr>
              <w:pStyle w:val="ETITableText"/>
              <w:numPr>
                <w:ilvl w:val="1"/>
                <w:numId w:val="29"/>
              </w:numPr>
              <w:rPr>
                <w:iCs/>
                <w:lang w:val="da-DK"/>
              </w:rPr>
            </w:pPr>
            <w:r>
              <w:rPr>
                <w:iCs/>
                <w:lang w:val="da-DK"/>
              </w:rPr>
              <w:t>Yderligere spørgsmål til afgørelser på listen kan sendes til MKA</w:t>
            </w:r>
          </w:p>
          <w:p w14:paraId="1EFE1DED" w14:textId="77777777" w:rsidR="00C07D88" w:rsidRPr="005105B0" w:rsidRDefault="00C07D88" w:rsidP="00C07D88">
            <w:pPr>
              <w:pStyle w:val="ETITableText"/>
              <w:ind w:left="720"/>
              <w:rPr>
                <w:iCs/>
                <w:lang w:val="da-DK"/>
              </w:rPr>
            </w:pPr>
          </w:p>
          <w:p w14:paraId="6182411E" w14:textId="5DCF44C4" w:rsidR="00E90897" w:rsidRPr="00D81D61" w:rsidRDefault="00E90897" w:rsidP="00B1286E">
            <w:pPr>
              <w:pStyle w:val="ETITableText"/>
              <w:numPr>
                <w:ilvl w:val="0"/>
                <w:numId w:val="29"/>
              </w:numPr>
              <w:rPr>
                <w:b/>
                <w:bCs w:val="0"/>
                <w:i/>
                <w:lang w:val="da-DK"/>
              </w:rPr>
            </w:pPr>
            <w:r w:rsidRPr="00CC4FA4">
              <w:rPr>
                <w:b/>
                <w:bCs w:val="0"/>
                <w:lang w:val="da-DK"/>
              </w:rPr>
              <w:t xml:space="preserve">Ansøgning om </w:t>
            </w:r>
            <w:r w:rsidR="00DA34DE">
              <w:rPr>
                <w:b/>
                <w:bCs w:val="0"/>
                <w:lang w:val="da-DK"/>
              </w:rPr>
              <w:t>dispensation til yderligere eksamensforsøg</w:t>
            </w:r>
            <w:r>
              <w:rPr>
                <w:b/>
                <w:bCs w:val="0"/>
                <w:lang w:val="da-DK"/>
              </w:rPr>
              <w:t xml:space="preserve"> (</w:t>
            </w:r>
            <w:r w:rsidR="00955B9D">
              <w:rPr>
                <w:b/>
                <w:bCs w:val="0"/>
                <w:lang w:val="da-DK"/>
              </w:rPr>
              <w:t>3</w:t>
            </w:r>
            <w:r w:rsidR="00AF7945">
              <w:rPr>
                <w:b/>
                <w:bCs w:val="0"/>
                <w:lang w:val="da-DK"/>
              </w:rPr>
              <w:t>a</w:t>
            </w:r>
            <w:r>
              <w:rPr>
                <w:b/>
                <w:bCs w:val="0"/>
                <w:lang w:val="da-DK"/>
              </w:rPr>
              <w:t xml:space="preserve">) </w:t>
            </w:r>
          </w:p>
          <w:p w14:paraId="6188BFD4" w14:textId="47FE1C2D" w:rsidR="00DB7541" w:rsidRPr="00DB7541" w:rsidRDefault="00E90897" w:rsidP="00B1286E">
            <w:pPr>
              <w:pStyle w:val="ETITableText"/>
              <w:numPr>
                <w:ilvl w:val="1"/>
                <w:numId w:val="29"/>
              </w:numPr>
              <w:rPr>
                <w:i/>
                <w:iCs/>
                <w:lang w:val="da-DK"/>
              </w:rPr>
            </w:pPr>
            <w:r w:rsidRPr="00FD7365">
              <w:rPr>
                <w:lang w:val="da-DK"/>
              </w:rPr>
              <w:t xml:space="preserve">Studienævnet har modtaget </w:t>
            </w:r>
            <w:r w:rsidR="00831F4B">
              <w:rPr>
                <w:lang w:val="da-DK"/>
              </w:rPr>
              <w:t>ansøgning om</w:t>
            </w:r>
            <w:r w:rsidR="00DA34DE">
              <w:rPr>
                <w:lang w:val="da-DK"/>
              </w:rPr>
              <w:t xml:space="preserve"> dispensation til yderligere eksamensforsø</w:t>
            </w:r>
            <w:r w:rsidR="00B139E3">
              <w:rPr>
                <w:lang w:val="da-DK"/>
              </w:rPr>
              <w:t>g</w:t>
            </w:r>
            <w:r w:rsidR="00621123">
              <w:rPr>
                <w:lang w:val="da-DK"/>
              </w:rPr>
              <w:t>.</w:t>
            </w:r>
            <w:r w:rsidR="00921D0D">
              <w:rPr>
                <w:lang w:val="da-DK"/>
              </w:rPr>
              <w:t xml:space="preserve"> Der er tale om 5. forsøg i kursusmodul</w:t>
            </w:r>
            <w:r w:rsidR="00F77166">
              <w:rPr>
                <w:lang w:val="da-DK"/>
              </w:rPr>
              <w:t xml:space="preserve"> på </w:t>
            </w:r>
            <w:r w:rsidR="00B550E7" w:rsidRPr="00CD48DA">
              <w:rPr>
                <w:lang w:val="da-DK"/>
              </w:rPr>
              <w:t>DVML4</w:t>
            </w:r>
          </w:p>
          <w:p w14:paraId="5CF2D4FF" w14:textId="77777777" w:rsidR="007C2B8C" w:rsidRPr="007C2B8C" w:rsidRDefault="00E90897" w:rsidP="00B1286E">
            <w:pPr>
              <w:pStyle w:val="ETITableText"/>
              <w:numPr>
                <w:ilvl w:val="1"/>
                <w:numId w:val="29"/>
              </w:numPr>
              <w:rPr>
                <w:b/>
                <w:bCs w:val="0"/>
                <w:i/>
                <w:lang w:val="da-DK"/>
              </w:rPr>
            </w:pPr>
            <w:r w:rsidRPr="00803C37">
              <w:rPr>
                <w:b/>
                <w:bCs w:val="0"/>
                <w:lang w:val="da-DK"/>
              </w:rPr>
              <w:t>Beslutning</w:t>
            </w:r>
            <w:r>
              <w:rPr>
                <w:lang w:val="da-DK"/>
              </w:rPr>
              <w:t xml:space="preserve">: </w:t>
            </w:r>
          </w:p>
          <w:p w14:paraId="2657990E" w14:textId="16B2A0CB" w:rsidR="0035177E" w:rsidRPr="008E1854" w:rsidRDefault="00CC6EDD" w:rsidP="00B1286E">
            <w:pPr>
              <w:pStyle w:val="ETITableText"/>
              <w:numPr>
                <w:ilvl w:val="2"/>
                <w:numId w:val="29"/>
              </w:numPr>
              <w:rPr>
                <w:b/>
                <w:bCs w:val="0"/>
                <w:i/>
                <w:lang w:val="da-DK"/>
              </w:rPr>
            </w:pPr>
            <w:r>
              <w:rPr>
                <w:lang w:val="da-DK"/>
              </w:rPr>
              <w:t>Studienævnet g</w:t>
            </w:r>
            <w:r w:rsidR="001240F1">
              <w:rPr>
                <w:lang w:val="da-DK"/>
              </w:rPr>
              <w:t>iver dispensation til yderligere eksamensforsøg (</w:t>
            </w:r>
            <w:r w:rsidR="001240F1" w:rsidRPr="00CD48DA">
              <w:rPr>
                <w:b/>
                <w:bCs w:val="0"/>
                <w:lang w:val="da-DK"/>
              </w:rPr>
              <w:t>MKA</w:t>
            </w:r>
            <w:r w:rsidR="001240F1">
              <w:rPr>
                <w:lang w:val="da-DK"/>
              </w:rPr>
              <w:t xml:space="preserve"> informerer ansø</w:t>
            </w:r>
            <w:r w:rsidR="00CD48DA">
              <w:rPr>
                <w:lang w:val="da-DK"/>
              </w:rPr>
              <w:t>ger)</w:t>
            </w:r>
            <w:r w:rsidR="005D755B" w:rsidRPr="007C2B8C">
              <w:rPr>
                <w:lang w:val="da-DK"/>
              </w:rPr>
              <w:br/>
            </w:r>
          </w:p>
          <w:p w14:paraId="45B0517E" w14:textId="547652F3" w:rsidR="0004268E" w:rsidRPr="00D81D61" w:rsidRDefault="0004268E" w:rsidP="00B1286E">
            <w:pPr>
              <w:pStyle w:val="ETITableText"/>
              <w:numPr>
                <w:ilvl w:val="0"/>
                <w:numId w:val="29"/>
              </w:numPr>
              <w:rPr>
                <w:b/>
                <w:bCs w:val="0"/>
                <w:i/>
                <w:lang w:val="da-DK"/>
              </w:rPr>
            </w:pPr>
            <w:r w:rsidRPr="00CC4FA4">
              <w:rPr>
                <w:b/>
                <w:bCs w:val="0"/>
                <w:lang w:val="da-DK"/>
              </w:rPr>
              <w:t xml:space="preserve">Ansøgning om </w:t>
            </w:r>
            <w:r>
              <w:rPr>
                <w:b/>
                <w:bCs w:val="0"/>
                <w:lang w:val="da-DK"/>
              </w:rPr>
              <w:t>dispensation til yderligere eksamensforsøg (3</w:t>
            </w:r>
            <w:r w:rsidR="00D17E75">
              <w:rPr>
                <w:b/>
                <w:bCs w:val="0"/>
                <w:lang w:val="da-DK"/>
              </w:rPr>
              <w:t>b</w:t>
            </w:r>
            <w:r>
              <w:rPr>
                <w:b/>
                <w:bCs w:val="0"/>
                <w:lang w:val="da-DK"/>
              </w:rPr>
              <w:t>)</w:t>
            </w:r>
          </w:p>
          <w:p w14:paraId="18332C70" w14:textId="12BFFC15" w:rsidR="0004268E" w:rsidRPr="00DB7541" w:rsidRDefault="0004268E" w:rsidP="00B1286E">
            <w:pPr>
              <w:pStyle w:val="ETITableText"/>
              <w:numPr>
                <w:ilvl w:val="1"/>
                <w:numId w:val="29"/>
              </w:numPr>
              <w:rPr>
                <w:i/>
                <w:iCs/>
                <w:lang w:val="da-DK"/>
              </w:rPr>
            </w:pPr>
            <w:r w:rsidRPr="00FD7365">
              <w:rPr>
                <w:lang w:val="da-DK"/>
              </w:rPr>
              <w:lastRenderedPageBreak/>
              <w:t xml:space="preserve">Studienævnet har modtaget </w:t>
            </w:r>
            <w:r>
              <w:rPr>
                <w:lang w:val="da-DK"/>
              </w:rPr>
              <w:t>ansøgning om dispensation til yderligere eksamensforsøg. Der er tale om 5. forsøg i kursusmodul</w:t>
            </w:r>
            <w:r w:rsidR="006B6CFD">
              <w:rPr>
                <w:lang w:val="da-DK"/>
              </w:rPr>
              <w:t xml:space="preserve"> på BaIT4</w:t>
            </w:r>
            <w:r>
              <w:rPr>
                <w:lang w:val="da-DK"/>
              </w:rPr>
              <w:t xml:space="preserve"> </w:t>
            </w:r>
          </w:p>
          <w:p w14:paraId="4482A902" w14:textId="77777777" w:rsidR="0004268E" w:rsidRPr="007C2B8C" w:rsidRDefault="0004268E" w:rsidP="00B1286E">
            <w:pPr>
              <w:pStyle w:val="ETITableText"/>
              <w:numPr>
                <w:ilvl w:val="1"/>
                <w:numId w:val="29"/>
              </w:numPr>
              <w:rPr>
                <w:b/>
                <w:bCs w:val="0"/>
                <w:i/>
                <w:lang w:val="da-DK"/>
              </w:rPr>
            </w:pPr>
            <w:r w:rsidRPr="00803C37">
              <w:rPr>
                <w:b/>
                <w:bCs w:val="0"/>
                <w:lang w:val="da-DK"/>
              </w:rPr>
              <w:t>Beslutning</w:t>
            </w:r>
            <w:r>
              <w:rPr>
                <w:lang w:val="da-DK"/>
              </w:rPr>
              <w:t xml:space="preserve">: </w:t>
            </w:r>
          </w:p>
          <w:p w14:paraId="639A89C4" w14:textId="505E46F1" w:rsidR="0004268E" w:rsidRPr="008E1854" w:rsidRDefault="007571A9" w:rsidP="00B1286E">
            <w:pPr>
              <w:pStyle w:val="ETITableText"/>
              <w:numPr>
                <w:ilvl w:val="2"/>
                <w:numId w:val="29"/>
              </w:numPr>
              <w:rPr>
                <w:b/>
                <w:bCs w:val="0"/>
                <w:i/>
                <w:lang w:val="da-DK"/>
              </w:rPr>
            </w:pPr>
            <w:r>
              <w:rPr>
                <w:lang w:val="da-DK"/>
              </w:rPr>
              <w:t>Studienævnet giver dispensation til yderligere eksamensforsøg (</w:t>
            </w:r>
            <w:r w:rsidRPr="00CD48DA">
              <w:rPr>
                <w:b/>
                <w:bCs w:val="0"/>
                <w:lang w:val="da-DK"/>
              </w:rPr>
              <w:t>MKA</w:t>
            </w:r>
            <w:r>
              <w:rPr>
                <w:lang w:val="da-DK"/>
              </w:rPr>
              <w:t xml:space="preserve"> informerer ansøger)</w:t>
            </w:r>
            <w:r w:rsidR="0004268E" w:rsidRPr="007C2B8C">
              <w:rPr>
                <w:lang w:val="da-DK"/>
              </w:rPr>
              <w:br/>
            </w:r>
          </w:p>
          <w:p w14:paraId="1A51528B" w14:textId="229C6687" w:rsidR="00D17E75" w:rsidRPr="00D81D61" w:rsidRDefault="00D17E75" w:rsidP="00B1286E">
            <w:pPr>
              <w:pStyle w:val="ETITableText"/>
              <w:numPr>
                <w:ilvl w:val="0"/>
                <w:numId w:val="29"/>
              </w:numPr>
              <w:rPr>
                <w:b/>
                <w:bCs w:val="0"/>
                <w:i/>
                <w:lang w:val="da-DK"/>
              </w:rPr>
            </w:pPr>
            <w:r w:rsidRPr="00CC4FA4">
              <w:rPr>
                <w:b/>
                <w:bCs w:val="0"/>
                <w:lang w:val="da-DK"/>
              </w:rPr>
              <w:t xml:space="preserve">Ansøgning om </w:t>
            </w:r>
            <w:r>
              <w:rPr>
                <w:b/>
                <w:bCs w:val="0"/>
                <w:lang w:val="da-DK"/>
              </w:rPr>
              <w:t xml:space="preserve">dispensation til yderligere eksamensforsøg (3c) </w:t>
            </w:r>
          </w:p>
          <w:p w14:paraId="3CD856FE" w14:textId="4A09AA5E" w:rsidR="00D17E75" w:rsidRPr="00DB7541" w:rsidRDefault="00D17E75" w:rsidP="00B1286E">
            <w:pPr>
              <w:pStyle w:val="ETITableText"/>
              <w:numPr>
                <w:ilvl w:val="1"/>
                <w:numId w:val="29"/>
              </w:numPr>
              <w:rPr>
                <w:i/>
                <w:iCs/>
                <w:lang w:val="da-DK"/>
              </w:rPr>
            </w:pPr>
            <w:r w:rsidRPr="00FD7365">
              <w:rPr>
                <w:lang w:val="da-DK"/>
              </w:rPr>
              <w:t xml:space="preserve">Studienævnet har modtaget </w:t>
            </w:r>
            <w:r>
              <w:rPr>
                <w:lang w:val="da-DK"/>
              </w:rPr>
              <w:t>ansøgning om dispensation til yderligere eksamensforsøg. Der er tale om 5. forsøg i kursusmodul</w:t>
            </w:r>
            <w:r w:rsidR="00EB30E9">
              <w:rPr>
                <w:lang w:val="da-DK"/>
              </w:rPr>
              <w:t xml:space="preserve"> på BaIT1 – og derfor også </w:t>
            </w:r>
            <w:r w:rsidR="00783B29">
              <w:rPr>
                <w:lang w:val="da-DK"/>
              </w:rPr>
              <w:t>for 24 mdr</w:t>
            </w:r>
            <w:r w:rsidR="00CF7D61">
              <w:rPr>
                <w:lang w:val="da-DK"/>
              </w:rPr>
              <w:t>.</w:t>
            </w:r>
            <w:r w:rsidR="00783B29">
              <w:rPr>
                <w:lang w:val="da-DK"/>
              </w:rPr>
              <w:t xml:space="preserve"> reglen, da 1. studieår skulle være bestået </w:t>
            </w:r>
            <w:r w:rsidR="000F3262">
              <w:rPr>
                <w:lang w:val="da-DK"/>
              </w:rPr>
              <w:t>inden udgang af august 2024</w:t>
            </w:r>
          </w:p>
          <w:p w14:paraId="1FA55B0D" w14:textId="77777777" w:rsidR="00D17E75" w:rsidRPr="007C2B8C" w:rsidRDefault="00D17E75" w:rsidP="00B1286E">
            <w:pPr>
              <w:pStyle w:val="ETITableText"/>
              <w:numPr>
                <w:ilvl w:val="1"/>
                <w:numId w:val="29"/>
              </w:numPr>
              <w:rPr>
                <w:b/>
                <w:bCs w:val="0"/>
                <w:i/>
                <w:lang w:val="da-DK"/>
              </w:rPr>
            </w:pPr>
            <w:r w:rsidRPr="00803C37">
              <w:rPr>
                <w:b/>
                <w:bCs w:val="0"/>
                <w:lang w:val="da-DK"/>
              </w:rPr>
              <w:t>Beslutning</w:t>
            </w:r>
            <w:r>
              <w:rPr>
                <w:lang w:val="da-DK"/>
              </w:rPr>
              <w:t xml:space="preserve">: </w:t>
            </w:r>
          </w:p>
          <w:p w14:paraId="25A2C7B5" w14:textId="1CEE0F77" w:rsidR="00D17E75" w:rsidRPr="008E1854" w:rsidRDefault="00802F5A" w:rsidP="00B1286E">
            <w:pPr>
              <w:pStyle w:val="ETITableText"/>
              <w:numPr>
                <w:ilvl w:val="2"/>
                <w:numId w:val="29"/>
              </w:numPr>
              <w:rPr>
                <w:b/>
                <w:bCs w:val="0"/>
                <w:i/>
                <w:lang w:val="da-DK"/>
              </w:rPr>
            </w:pPr>
            <w:r>
              <w:rPr>
                <w:lang w:val="da-DK"/>
              </w:rPr>
              <w:t xml:space="preserve">Studienævnet giver dispensation til yderligere eksamensforsøg </w:t>
            </w:r>
            <w:r w:rsidR="00C332B7">
              <w:rPr>
                <w:lang w:val="da-DK"/>
              </w:rPr>
              <w:t xml:space="preserve">samt udskydelse af beståelseskravet til udgangen af august 2025. </w:t>
            </w:r>
            <w:r>
              <w:rPr>
                <w:lang w:val="da-DK"/>
              </w:rPr>
              <w:t>(</w:t>
            </w:r>
            <w:r w:rsidRPr="00CD48DA">
              <w:rPr>
                <w:b/>
                <w:bCs w:val="0"/>
                <w:lang w:val="da-DK"/>
              </w:rPr>
              <w:t>MKA</w:t>
            </w:r>
            <w:r>
              <w:rPr>
                <w:lang w:val="da-DK"/>
              </w:rPr>
              <w:t xml:space="preserve"> informerer ansøger)</w:t>
            </w:r>
            <w:r w:rsidR="00D17E75" w:rsidRPr="007C2B8C">
              <w:rPr>
                <w:lang w:val="da-DK"/>
              </w:rPr>
              <w:br/>
            </w:r>
          </w:p>
          <w:p w14:paraId="1B94FFAF" w14:textId="11D6DBC9" w:rsidR="00D17E75" w:rsidRPr="00D81D61" w:rsidRDefault="00D17E75" w:rsidP="00B1286E">
            <w:pPr>
              <w:pStyle w:val="ETITableText"/>
              <w:numPr>
                <w:ilvl w:val="0"/>
                <w:numId w:val="29"/>
              </w:numPr>
              <w:rPr>
                <w:b/>
                <w:bCs w:val="0"/>
                <w:i/>
                <w:lang w:val="da-DK"/>
              </w:rPr>
            </w:pPr>
            <w:r w:rsidRPr="00CC4FA4">
              <w:rPr>
                <w:b/>
                <w:bCs w:val="0"/>
                <w:lang w:val="da-DK"/>
              </w:rPr>
              <w:t xml:space="preserve">Ansøgning om </w:t>
            </w:r>
            <w:r>
              <w:rPr>
                <w:b/>
                <w:bCs w:val="0"/>
                <w:lang w:val="da-DK"/>
              </w:rPr>
              <w:t xml:space="preserve">dispensation til yderligere eksamensforsøg (3d) </w:t>
            </w:r>
          </w:p>
          <w:p w14:paraId="3E218E7A" w14:textId="4672D1F2" w:rsidR="00D17E75" w:rsidRPr="00DB7541" w:rsidRDefault="00D17E75" w:rsidP="00B1286E">
            <w:pPr>
              <w:pStyle w:val="ETITableText"/>
              <w:numPr>
                <w:ilvl w:val="1"/>
                <w:numId w:val="29"/>
              </w:numPr>
              <w:rPr>
                <w:i/>
                <w:iCs/>
                <w:lang w:val="da-DK"/>
              </w:rPr>
            </w:pPr>
            <w:r w:rsidRPr="00FD7365">
              <w:rPr>
                <w:lang w:val="da-DK"/>
              </w:rPr>
              <w:t xml:space="preserve">Studienævnet har modtaget </w:t>
            </w:r>
            <w:r>
              <w:rPr>
                <w:lang w:val="da-DK"/>
              </w:rPr>
              <w:t>ansøgning om dispensation til yderligere eksamensforsøg. Der er tale om 5. forsøg i kursusmodul</w:t>
            </w:r>
            <w:r w:rsidR="00CB229A">
              <w:rPr>
                <w:lang w:val="da-DK"/>
              </w:rPr>
              <w:t xml:space="preserve"> på SW4</w:t>
            </w:r>
            <w:r>
              <w:rPr>
                <w:lang w:val="da-DK"/>
              </w:rPr>
              <w:t xml:space="preserve"> </w:t>
            </w:r>
          </w:p>
          <w:p w14:paraId="56D39F98" w14:textId="77777777" w:rsidR="00D17E75" w:rsidRPr="007C2B8C" w:rsidRDefault="00D17E75" w:rsidP="00B1286E">
            <w:pPr>
              <w:pStyle w:val="ETITableText"/>
              <w:numPr>
                <w:ilvl w:val="1"/>
                <w:numId w:val="29"/>
              </w:numPr>
              <w:rPr>
                <w:b/>
                <w:bCs w:val="0"/>
                <w:i/>
                <w:lang w:val="da-DK"/>
              </w:rPr>
            </w:pPr>
            <w:r w:rsidRPr="00803C37">
              <w:rPr>
                <w:b/>
                <w:bCs w:val="0"/>
                <w:lang w:val="da-DK"/>
              </w:rPr>
              <w:t>Beslutning</w:t>
            </w:r>
            <w:r>
              <w:rPr>
                <w:lang w:val="da-DK"/>
              </w:rPr>
              <w:t xml:space="preserve">: </w:t>
            </w:r>
          </w:p>
          <w:p w14:paraId="0F9E7991" w14:textId="62F21906" w:rsidR="00D17E75" w:rsidRPr="008E1854" w:rsidRDefault="007F4DFF" w:rsidP="00B1286E">
            <w:pPr>
              <w:pStyle w:val="ETITableText"/>
              <w:numPr>
                <w:ilvl w:val="2"/>
                <w:numId w:val="29"/>
              </w:numPr>
              <w:rPr>
                <w:b/>
                <w:bCs w:val="0"/>
                <w:i/>
                <w:lang w:val="da-DK"/>
              </w:rPr>
            </w:pPr>
            <w:r>
              <w:rPr>
                <w:lang w:val="da-DK"/>
              </w:rPr>
              <w:t>Studienævnet giver dispensation til yderligere eksamensforsøg (</w:t>
            </w:r>
            <w:r w:rsidRPr="00CD48DA">
              <w:rPr>
                <w:b/>
                <w:bCs w:val="0"/>
                <w:lang w:val="da-DK"/>
              </w:rPr>
              <w:t>MKA</w:t>
            </w:r>
            <w:r>
              <w:rPr>
                <w:lang w:val="da-DK"/>
              </w:rPr>
              <w:t xml:space="preserve"> informerer ansøger)</w:t>
            </w:r>
            <w:r w:rsidR="00D17E75" w:rsidRPr="007C2B8C">
              <w:rPr>
                <w:lang w:val="da-DK"/>
              </w:rPr>
              <w:br/>
            </w:r>
          </w:p>
          <w:p w14:paraId="607517AD" w14:textId="153C5ECE" w:rsidR="00BE4A89" w:rsidRPr="00D81D61" w:rsidRDefault="00BE4A89" w:rsidP="00B1286E">
            <w:pPr>
              <w:pStyle w:val="ETITableText"/>
              <w:numPr>
                <w:ilvl w:val="0"/>
                <w:numId w:val="29"/>
              </w:numPr>
              <w:rPr>
                <w:b/>
                <w:bCs w:val="0"/>
                <w:i/>
                <w:lang w:val="da-DK"/>
              </w:rPr>
            </w:pPr>
            <w:r w:rsidRPr="00CC4FA4">
              <w:rPr>
                <w:b/>
                <w:bCs w:val="0"/>
                <w:lang w:val="da-DK"/>
              </w:rPr>
              <w:t xml:space="preserve">Ansøgning om </w:t>
            </w:r>
            <w:r w:rsidR="00983429">
              <w:rPr>
                <w:b/>
                <w:bCs w:val="0"/>
                <w:lang w:val="da-DK"/>
              </w:rPr>
              <w:t>støtte til F-</w:t>
            </w:r>
            <w:proofErr w:type="spellStart"/>
            <w:r w:rsidR="00983429">
              <w:rPr>
                <w:b/>
                <w:bCs w:val="0"/>
                <w:lang w:val="da-DK"/>
              </w:rPr>
              <w:t>ytteturen</w:t>
            </w:r>
            <w:proofErr w:type="spellEnd"/>
            <w:r w:rsidR="00983429">
              <w:rPr>
                <w:b/>
                <w:bCs w:val="0"/>
                <w:lang w:val="da-DK"/>
              </w:rPr>
              <w:t xml:space="preserve"> 2024</w:t>
            </w:r>
            <w:r>
              <w:rPr>
                <w:b/>
                <w:bCs w:val="0"/>
                <w:lang w:val="da-DK"/>
              </w:rPr>
              <w:t xml:space="preserve"> </w:t>
            </w:r>
            <w:r w:rsidR="00955B9D">
              <w:rPr>
                <w:b/>
                <w:bCs w:val="0"/>
                <w:lang w:val="da-DK"/>
              </w:rPr>
              <w:t>(3e)</w:t>
            </w:r>
          </w:p>
          <w:p w14:paraId="75FAA5EC" w14:textId="3C4C12F5" w:rsidR="00112CC1" w:rsidRPr="000C1792" w:rsidRDefault="00BE4A89" w:rsidP="00B1286E">
            <w:pPr>
              <w:pStyle w:val="ETITableText"/>
              <w:numPr>
                <w:ilvl w:val="1"/>
                <w:numId w:val="29"/>
              </w:numPr>
              <w:rPr>
                <w:i/>
                <w:iCs/>
                <w:lang w:val="da-DK"/>
              </w:rPr>
            </w:pPr>
            <w:r w:rsidRPr="00FD7365">
              <w:rPr>
                <w:lang w:val="da-DK"/>
              </w:rPr>
              <w:t xml:space="preserve">Studienævnet har </w:t>
            </w:r>
            <w:r w:rsidR="00544F1B">
              <w:rPr>
                <w:lang w:val="da-DK"/>
              </w:rPr>
              <w:t>modtage</w:t>
            </w:r>
            <w:r w:rsidR="00F2004A">
              <w:rPr>
                <w:lang w:val="da-DK"/>
              </w:rPr>
              <w:t>t</w:t>
            </w:r>
            <w:r w:rsidR="00803B43">
              <w:rPr>
                <w:lang w:val="da-DK"/>
              </w:rPr>
              <w:t xml:space="preserve"> ansøgning om økonomisk støtte til årets F-</w:t>
            </w:r>
            <w:proofErr w:type="spellStart"/>
            <w:proofErr w:type="gramStart"/>
            <w:r w:rsidR="00803B43">
              <w:rPr>
                <w:lang w:val="da-DK"/>
              </w:rPr>
              <w:t>yttetur</w:t>
            </w:r>
            <w:r w:rsidR="00F83A62">
              <w:rPr>
                <w:lang w:val="da-DK"/>
              </w:rPr>
              <w:t>.</w:t>
            </w:r>
            <w:r w:rsidR="00E31E16">
              <w:rPr>
                <w:lang w:val="da-DK"/>
              </w:rPr>
              <w:t>F</w:t>
            </w:r>
            <w:proofErr w:type="spellEnd"/>
            <w:proofErr w:type="gramEnd"/>
            <w:r w:rsidR="00E31E16">
              <w:rPr>
                <w:lang w:val="da-DK"/>
              </w:rPr>
              <w:t>-klubben ansøger om et beløb pr</w:t>
            </w:r>
            <w:r w:rsidR="008977A2">
              <w:rPr>
                <w:lang w:val="da-DK"/>
              </w:rPr>
              <w:t xml:space="preserve"> deltager, og der regnes med 55 personer</w:t>
            </w:r>
            <w:r w:rsidR="00E63CC3">
              <w:rPr>
                <w:lang w:val="da-DK"/>
              </w:rPr>
              <w:t>.</w:t>
            </w:r>
          </w:p>
          <w:p w14:paraId="005B0169" w14:textId="77777777" w:rsidR="008E1854" w:rsidRPr="008E1854" w:rsidRDefault="00BE4A89" w:rsidP="00B1286E">
            <w:pPr>
              <w:pStyle w:val="ETITableText"/>
              <w:numPr>
                <w:ilvl w:val="1"/>
                <w:numId w:val="29"/>
              </w:numPr>
              <w:rPr>
                <w:b/>
                <w:bCs w:val="0"/>
                <w:i/>
                <w:lang w:val="da-DK"/>
              </w:rPr>
            </w:pPr>
            <w:r w:rsidRPr="00944EB5">
              <w:rPr>
                <w:b/>
                <w:bCs w:val="0"/>
                <w:lang w:val="da-DK"/>
              </w:rPr>
              <w:t>Beslutning</w:t>
            </w:r>
            <w:r w:rsidRPr="00944EB5">
              <w:rPr>
                <w:lang w:val="da-DK"/>
              </w:rPr>
              <w:t>:</w:t>
            </w:r>
          </w:p>
          <w:p w14:paraId="11E96597" w14:textId="77777777" w:rsidR="00A0029E" w:rsidRPr="00A0029E" w:rsidRDefault="00BE4A89" w:rsidP="00B1286E">
            <w:pPr>
              <w:pStyle w:val="ETITableText"/>
              <w:numPr>
                <w:ilvl w:val="2"/>
                <w:numId w:val="29"/>
              </w:numPr>
              <w:rPr>
                <w:b/>
                <w:bCs w:val="0"/>
                <w:i/>
                <w:lang w:val="da-DK"/>
              </w:rPr>
            </w:pPr>
            <w:r w:rsidRPr="00A0029E">
              <w:rPr>
                <w:lang w:val="da-DK"/>
              </w:rPr>
              <w:t xml:space="preserve">Studienævnet </w:t>
            </w:r>
            <w:r w:rsidR="002F5301" w:rsidRPr="00A0029E">
              <w:rPr>
                <w:lang w:val="da-DK"/>
              </w:rPr>
              <w:t xml:space="preserve">støtter med det adspurgte beløb idet man ønsker at fremme studiemiljøet. Man </w:t>
            </w:r>
            <w:r w:rsidR="002D22EE" w:rsidRPr="00A0029E">
              <w:rPr>
                <w:lang w:val="da-DK"/>
              </w:rPr>
              <w:t xml:space="preserve">ønsker </w:t>
            </w:r>
            <w:r w:rsidR="002F5301" w:rsidRPr="00A0029E">
              <w:rPr>
                <w:lang w:val="da-DK"/>
              </w:rPr>
              <w:t>dog</w:t>
            </w:r>
            <w:r w:rsidR="006E35E0" w:rsidRPr="00A0029E">
              <w:rPr>
                <w:lang w:val="da-DK"/>
              </w:rPr>
              <w:t xml:space="preserve"> fremover</w:t>
            </w:r>
            <w:r w:rsidR="002F5301" w:rsidRPr="00A0029E">
              <w:rPr>
                <w:lang w:val="da-DK"/>
              </w:rPr>
              <w:t xml:space="preserve"> </w:t>
            </w:r>
            <w:r w:rsidR="002D22EE" w:rsidRPr="00A0029E">
              <w:rPr>
                <w:lang w:val="da-DK"/>
              </w:rPr>
              <w:t xml:space="preserve">at modtage et gennemsigtigt </w:t>
            </w:r>
            <w:r w:rsidR="00A84BF5" w:rsidRPr="00A0029E">
              <w:rPr>
                <w:lang w:val="da-DK"/>
              </w:rPr>
              <w:t>budget</w:t>
            </w:r>
            <w:r w:rsidR="006E35E0" w:rsidRPr="00A0029E">
              <w:rPr>
                <w:lang w:val="da-DK"/>
              </w:rPr>
              <w:t>, hvor det også angives om der kommer støtte andre steder fra</w:t>
            </w:r>
            <w:r w:rsidR="00A0029E" w:rsidRPr="00A0029E">
              <w:rPr>
                <w:lang w:val="da-DK"/>
              </w:rPr>
              <w:t>.</w:t>
            </w:r>
            <w:r w:rsidR="00944EB5" w:rsidRPr="00A0029E">
              <w:rPr>
                <w:lang w:val="da-DK"/>
              </w:rPr>
              <w:t xml:space="preserve"> </w:t>
            </w:r>
            <w:r w:rsidRPr="00A0029E">
              <w:rPr>
                <w:lang w:val="da-DK"/>
              </w:rPr>
              <w:t>(</w:t>
            </w:r>
            <w:r w:rsidRPr="00A0029E">
              <w:rPr>
                <w:b/>
                <w:bCs w:val="0"/>
                <w:lang w:val="da-DK"/>
              </w:rPr>
              <w:t>MKA</w:t>
            </w:r>
            <w:r w:rsidRPr="00A0029E">
              <w:rPr>
                <w:lang w:val="da-DK"/>
              </w:rPr>
              <w:t xml:space="preserve"> informerer </w:t>
            </w:r>
            <w:r w:rsidR="00B30D88" w:rsidRPr="00A0029E">
              <w:rPr>
                <w:lang w:val="da-DK"/>
              </w:rPr>
              <w:t>F-klubben</w:t>
            </w:r>
            <w:r w:rsidRPr="00A0029E">
              <w:rPr>
                <w:lang w:val="da-DK"/>
              </w:rPr>
              <w:t>).</w:t>
            </w:r>
          </w:p>
          <w:p w14:paraId="0B2C77BF" w14:textId="54858564" w:rsidR="00BE4A89" w:rsidRPr="00A0029E" w:rsidRDefault="00A0029E" w:rsidP="00B1286E">
            <w:pPr>
              <w:pStyle w:val="ETITableText"/>
              <w:numPr>
                <w:ilvl w:val="2"/>
                <w:numId w:val="29"/>
              </w:numPr>
              <w:rPr>
                <w:b/>
                <w:bCs w:val="0"/>
                <w:i/>
                <w:lang w:val="da-DK"/>
              </w:rPr>
            </w:pPr>
            <w:r>
              <w:rPr>
                <w:lang w:val="da-DK"/>
              </w:rPr>
              <w:t>Det skal igen undersøges om der gøres noget or at fremme generel optagelse i F-klubben</w:t>
            </w:r>
            <w:r w:rsidR="00BF00A5">
              <w:rPr>
                <w:lang w:val="da-DK"/>
              </w:rPr>
              <w:t xml:space="preserve"> (</w:t>
            </w:r>
            <w:r w:rsidR="00BF00A5" w:rsidRPr="00BF00A5">
              <w:rPr>
                <w:b/>
                <w:bCs w:val="0"/>
                <w:lang w:val="da-DK"/>
              </w:rPr>
              <w:t>MKA</w:t>
            </w:r>
            <w:r w:rsidR="00BF00A5">
              <w:rPr>
                <w:lang w:val="da-DK"/>
              </w:rPr>
              <w:t xml:space="preserve"> spørger </w:t>
            </w:r>
            <w:r w:rsidR="004C1CDD" w:rsidRPr="00394028">
              <w:rPr>
                <w:lang w:val="da-DK"/>
              </w:rPr>
              <w:t>instituttets studiemiljøkonsulent</w:t>
            </w:r>
            <w:r w:rsidR="004C1CDD">
              <w:rPr>
                <w:i/>
                <w:iCs/>
                <w:lang w:val="da-DK"/>
              </w:rPr>
              <w:t>.</w:t>
            </w:r>
            <w:r w:rsidR="00BF00A5">
              <w:rPr>
                <w:lang w:val="da-DK"/>
              </w:rPr>
              <w:t>)</w:t>
            </w:r>
            <w:r w:rsidR="00D17E75" w:rsidRPr="00A0029E">
              <w:rPr>
                <w:lang w:val="da-DK"/>
              </w:rPr>
              <w:br/>
            </w:r>
          </w:p>
          <w:p w14:paraId="20509D0B" w14:textId="42636C61" w:rsidR="00D17E75" w:rsidRPr="00D81D61" w:rsidRDefault="00D17E75" w:rsidP="00B1286E">
            <w:pPr>
              <w:pStyle w:val="ETITableText"/>
              <w:numPr>
                <w:ilvl w:val="0"/>
                <w:numId w:val="29"/>
              </w:numPr>
              <w:rPr>
                <w:b/>
                <w:bCs w:val="0"/>
                <w:i/>
                <w:lang w:val="da-DK"/>
              </w:rPr>
            </w:pPr>
            <w:r w:rsidRPr="00CC4FA4">
              <w:rPr>
                <w:b/>
                <w:bCs w:val="0"/>
                <w:lang w:val="da-DK"/>
              </w:rPr>
              <w:t xml:space="preserve">Ansøgning om </w:t>
            </w:r>
            <w:r>
              <w:rPr>
                <w:b/>
                <w:bCs w:val="0"/>
                <w:lang w:val="da-DK"/>
              </w:rPr>
              <w:t>dispensation til yderligere eksamensforsøg (3</w:t>
            </w:r>
            <w:r w:rsidR="00633AA9">
              <w:rPr>
                <w:b/>
                <w:bCs w:val="0"/>
                <w:lang w:val="da-DK"/>
              </w:rPr>
              <w:t>f</w:t>
            </w:r>
            <w:r>
              <w:rPr>
                <w:b/>
                <w:bCs w:val="0"/>
                <w:lang w:val="da-DK"/>
              </w:rPr>
              <w:t>)</w:t>
            </w:r>
          </w:p>
          <w:p w14:paraId="4FA56A1D" w14:textId="11D7A025" w:rsidR="00D17E75" w:rsidRPr="00DB7541" w:rsidRDefault="00D17E75" w:rsidP="00B1286E">
            <w:pPr>
              <w:pStyle w:val="ETITableText"/>
              <w:numPr>
                <w:ilvl w:val="1"/>
                <w:numId w:val="29"/>
              </w:numPr>
              <w:rPr>
                <w:i/>
                <w:iCs/>
                <w:lang w:val="da-DK"/>
              </w:rPr>
            </w:pPr>
            <w:r w:rsidRPr="00FD7365">
              <w:rPr>
                <w:lang w:val="da-DK"/>
              </w:rPr>
              <w:t xml:space="preserve">Studienævnet har modtaget </w:t>
            </w:r>
            <w:r>
              <w:rPr>
                <w:lang w:val="da-DK"/>
              </w:rPr>
              <w:t>ansøgning om dispensation til yderligere eksamensforsøg. Der er tale om 5. forsøg i kursusmodul</w:t>
            </w:r>
            <w:r w:rsidR="00276762">
              <w:rPr>
                <w:lang w:val="da-DK"/>
              </w:rPr>
              <w:t xml:space="preserve"> på SW2</w:t>
            </w:r>
            <w:r w:rsidR="00E44BFC">
              <w:rPr>
                <w:lang w:val="da-DK"/>
              </w:rPr>
              <w:t xml:space="preserve"> – og derfor også for 24 mdr. reglen, da 1. studieår skulle være bestået inden udgang af august 2024</w:t>
            </w:r>
            <w:r w:rsidR="009D0D33">
              <w:rPr>
                <w:lang w:val="da-DK"/>
              </w:rPr>
              <w:t>.</w:t>
            </w:r>
          </w:p>
          <w:p w14:paraId="3F79A4A5" w14:textId="77777777" w:rsidR="00D17E75" w:rsidRPr="007C2B8C" w:rsidRDefault="00D17E75" w:rsidP="00B1286E">
            <w:pPr>
              <w:pStyle w:val="ETITableText"/>
              <w:numPr>
                <w:ilvl w:val="1"/>
                <w:numId w:val="29"/>
              </w:numPr>
              <w:rPr>
                <w:b/>
                <w:bCs w:val="0"/>
                <w:i/>
                <w:lang w:val="da-DK"/>
              </w:rPr>
            </w:pPr>
            <w:r w:rsidRPr="00803C37">
              <w:rPr>
                <w:b/>
                <w:bCs w:val="0"/>
                <w:lang w:val="da-DK"/>
              </w:rPr>
              <w:t>Beslutning</w:t>
            </w:r>
            <w:r>
              <w:rPr>
                <w:lang w:val="da-DK"/>
              </w:rPr>
              <w:t xml:space="preserve">: </w:t>
            </w:r>
          </w:p>
          <w:p w14:paraId="38AE321F" w14:textId="33AF88BA" w:rsidR="00D17E75" w:rsidRDefault="00CF4B7D" w:rsidP="00B1286E">
            <w:pPr>
              <w:pStyle w:val="ETITableText"/>
              <w:numPr>
                <w:ilvl w:val="2"/>
                <w:numId w:val="29"/>
              </w:numPr>
              <w:rPr>
                <w:b/>
                <w:bCs w:val="0"/>
                <w:i/>
                <w:lang w:val="da-DK"/>
              </w:rPr>
            </w:pPr>
            <w:r>
              <w:rPr>
                <w:lang w:val="da-DK"/>
              </w:rPr>
              <w:t xml:space="preserve">Studienævnet kan </w:t>
            </w:r>
            <w:r w:rsidR="008C1C2D">
              <w:rPr>
                <w:lang w:val="da-DK"/>
              </w:rPr>
              <w:t>ikke</w:t>
            </w:r>
            <w:r>
              <w:rPr>
                <w:lang w:val="da-DK"/>
              </w:rPr>
              <w:t xml:space="preserve"> give dispensation</w:t>
            </w:r>
            <w:r w:rsidR="008C1C2D">
              <w:rPr>
                <w:lang w:val="da-DK"/>
              </w:rPr>
              <w:t xml:space="preserve"> på foreliggende grundlag</w:t>
            </w:r>
            <w:r>
              <w:rPr>
                <w:lang w:val="da-DK"/>
              </w:rPr>
              <w:t>. Ansøger bedes</w:t>
            </w:r>
            <w:r w:rsidR="000228D3">
              <w:rPr>
                <w:lang w:val="da-DK"/>
              </w:rPr>
              <w:t xml:space="preserve"> kontakte studenterstudievejleder </w:t>
            </w:r>
            <w:r w:rsidR="009369DA">
              <w:rPr>
                <w:lang w:val="da-DK"/>
              </w:rPr>
              <w:t>for hjælp til at</w:t>
            </w:r>
            <w:r>
              <w:rPr>
                <w:lang w:val="da-DK"/>
              </w:rPr>
              <w:t xml:space="preserve"> udarbejde specificeret studieplan for de manglende moduler i F25</w:t>
            </w:r>
            <w:r w:rsidR="00B367BE">
              <w:rPr>
                <w:lang w:val="da-DK"/>
              </w:rPr>
              <w:t xml:space="preserve">. </w:t>
            </w:r>
            <w:r w:rsidR="009369DA">
              <w:rPr>
                <w:lang w:val="da-DK"/>
              </w:rPr>
              <w:t>Herefter fremsendes revideret ansøgning til studienævnet.</w:t>
            </w:r>
            <w:r w:rsidR="00752426">
              <w:rPr>
                <w:lang w:val="da-DK"/>
              </w:rPr>
              <w:t xml:space="preserve"> (</w:t>
            </w:r>
            <w:r w:rsidR="00752426" w:rsidRPr="00CD48DA">
              <w:rPr>
                <w:b/>
                <w:bCs w:val="0"/>
                <w:lang w:val="da-DK"/>
              </w:rPr>
              <w:t>MKA</w:t>
            </w:r>
            <w:r w:rsidR="00752426">
              <w:rPr>
                <w:lang w:val="da-DK"/>
              </w:rPr>
              <w:t xml:space="preserve"> informerer ansøger)</w:t>
            </w:r>
            <w:r w:rsidR="00D17E75" w:rsidRPr="007C2B8C">
              <w:rPr>
                <w:lang w:val="da-DK"/>
              </w:rPr>
              <w:br/>
            </w:r>
          </w:p>
          <w:p w14:paraId="4221730A" w14:textId="395DDB2D" w:rsidR="00A853F4" w:rsidRPr="00A853F4" w:rsidRDefault="00A853F4" w:rsidP="00B1286E">
            <w:pPr>
              <w:pStyle w:val="ETITableText"/>
              <w:numPr>
                <w:ilvl w:val="0"/>
                <w:numId w:val="29"/>
              </w:numPr>
              <w:rPr>
                <w:b/>
                <w:bCs w:val="0"/>
                <w:i/>
                <w:lang w:val="da-DK"/>
              </w:rPr>
            </w:pPr>
            <w:r>
              <w:rPr>
                <w:b/>
                <w:bCs w:val="0"/>
                <w:iCs/>
                <w:lang w:val="da-DK"/>
              </w:rPr>
              <w:t>Ansøgning 3g</w:t>
            </w:r>
          </w:p>
          <w:p w14:paraId="152D8216" w14:textId="2495EBCA" w:rsidR="00A853F4" w:rsidRPr="00E05593" w:rsidRDefault="00602B0F" w:rsidP="00B1286E">
            <w:pPr>
              <w:pStyle w:val="ETITableText"/>
              <w:numPr>
                <w:ilvl w:val="1"/>
                <w:numId w:val="29"/>
              </w:numPr>
              <w:rPr>
                <w:i/>
                <w:lang w:val="da-DK"/>
              </w:rPr>
            </w:pPr>
            <w:r w:rsidRPr="00AC295C">
              <w:rPr>
                <w:iCs/>
                <w:lang w:val="da-DK"/>
              </w:rPr>
              <w:t>Uddannelses</w:t>
            </w:r>
            <w:r w:rsidR="00AC295C">
              <w:rPr>
                <w:iCs/>
                <w:lang w:val="da-DK"/>
              </w:rPr>
              <w:t xml:space="preserve">gruppen </w:t>
            </w:r>
            <w:r w:rsidRPr="00AC295C">
              <w:rPr>
                <w:iCs/>
                <w:lang w:val="da-DK"/>
              </w:rPr>
              <w:t xml:space="preserve">for CSIT har </w:t>
            </w:r>
            <w:r w:rsidR="00FF3890" w:rsidRPr="00AC295C">
              <w:rPr>
                <w:iCs/>
                <w:lang w:val="da-DK"/>
              </w:rPr>
              <w:t>anmod</w:t>
            </w:r>
            <w:r w:rsidR="00AC295C">
              <w:rPr>
                <w:iCs/>
                <w:lang w:val="da-DK"/>
              </w:rPr>
              <w:t>et</w:t>
            </w:r>
            <w:r w:rsidR="00FF3890" w:rsidRPr="00AC295C">
              <w:rPr>
                <w:iCs/>
                <w:lang w:val="da-DK"/>
              </w:rPr>
              <w:t xml:space="preserve"> om at få fjernet</w:t>
            </w:r>
            <w:r w:rsidR="00B8307B">
              <w:rPr>
                <w:iCs/>
                <w:lang w:val="da-DK"/>
              </w:rPr>
              <w:t xml:space="preserve"> sætning fra studieordningen, som beskriver</w:t>
            </w:r>
            <w:r w:rsidR="001652F3" w:rsidRPr="00AC295C">
              <w:rPr>
                <w:iCs/>
                <w:lang w:val="da-DK"/>
              </w:rPr>
              <w:t xml:space="preserve"> mulighed</w:t>
            </w:r>
            <w:r w:rsidR="00046578">
              <w:rPr>
                <w:iCs/>
                <w:lang w:val="da-DK"/>
              </w:rPr>
              <w:t xml:space="preserve">en </w:t>
            </w:r>
            <w:r w:rsidR="001652F3" w:rsidRPr="00AC295C">
              <w:rPr>
                <w:iCs/>
                <w:lang w:val="da-DK"/>
              </w:rPr>
              <w:t>for at</w:t>
            </w:r>
            <w:r w:rsidR="00AC295C">
              <w:rPr>
                <w:iCs/>
                <w:lang w:val="da-DK"/>
              </w:rPr>
              <w:t xml:space="preserve"> </w:t>
            </w:r>
            <w:r w:rsidR="001652F3" w:rsidRPr="00AC295C">
              <w:rPr>
                <w:iCs/>
                <w:lang w:val="da-DK"/>
              </w:rPr>
              <w:t>optage studerende fra bacheloruddannelsen i Interaktionsdesi</w:t>
            </w:r>
            <w:r w:rsidR="00AC295C">
              <w:rPr>
                <w:iCs/>
                <w:lang w:val="da-DK"/>
              </w:rPr>
              <w:t>g</w:t>
            </w:r>
            <w:r w:rsidR="00046578">
              <w:rPr>
                <w:iCs/>
                <w:lang w:val="da-DK"/>
              </w:rPr>
              <w:t>n.</w:t>
            </w:r>
          </w:p>
          <w:p w14:paraId="0E8A6E0B" w14:textId="19B5CA23" w:rsidR="00E05593" w:rsidRPr="004103EA" w:rsidRDefault="00E05593" w:rsidP="00B1286E">
            <w:pPr>
              <w:pStyle w:val="ETITableText"/>
              <w:numPr>
                <w:ilvl w:val="2"/>
                <w:numId w:val="29"/>
              </w:numPr>
              <w:rPr>
                <w:i/>
                <w:lang w:val="da-DK"/>
              </w:rPr>
            </w:pPr>
            <w:r>
              <w:rPr>
                <w:iCs/>
                <w:lang w:val="da-DK"/>
              </w:rPr>
              <w:t xml:space="preserve">Ulla Øland, der deltager i uddannelsesgruppen som sekretær, har </w:t>
            </w:r>
            <w:r w:rsidR="00B17A00">
              <w:rPr>
                <w:iCs/>
                <w:lang w:val="da-DK"/>
              </w:rPr>
              <w:t>dog information om</w:t>
            </w:r>
            <w:r w:rsidR="00046578">
              <w:rPr>
                <w:iCs/>
                <w:lang w:val="da-DK"/>
              </w:rPr>
              <w:t>,</w:t>
            </w:r>
            <w:r w:rsidR="00B17A00">
              <w:rPr>
                <w:iCs/>
                <w:lang w:val="da-DK"/>
              </w:rPr>
              <w:t xml:space="preserve"> at der </w:t>
            </w:r>
            <w:r w:rsidR="004103EA">
              <w:rPr>
                <w:iCs/>
                <w:lang w:val="da-DK"/>
              </w:rPr>
              <w:t>i E24 er optaget</w:t>
            </w:r>
            <w:r w:rsidR="00B17A00">
              <w:rPr>
                <w:iCs/>
                <w:lang w:val="da-DK"/>
              </w:rPr>
              <w:t xml:space="preserve"> studerende fra </w:t>
            </w:r>
            <w:proofErr w:type="spellStart"/>
            <w:r w:rsidR="00B17A00">
              <w:rPr>
                <w:iCs/>
                <w:lang w:val="da-DK"/>
              </w:rPr>
              <w:t>IxD</w:t>
            </w:r>
            <w:proofErr w:type="spellEnd"/>
            <w:r w:rsidR="00B17A00">
              <w:rPr>
                <w:iCs/>
                <w:lang w:val="da-DK"/>
              </w:rPr>
              <w:t xml:space="preserve">, så måske skal </w:t>
            </w:r>
            <w:r w:rsidR="00AF13C6">
              <w:rPr>
                <w:iCs/>
                <w:lang w:val="da-DK"/>
              </w:rPr>
              <w:t>uddannelsesgruppen genoverveje.</w:t>
            </w:r>
          </w:p>
          <w:p w14:paraId="3AC69AE8" w14:textId="66803759" w:rsidR="004103EA" w:rsidRPr="004103EA" w:rsidRDefault="004103EA" w:rsidP="00B1286E">
            <w:pPr>
              <w:pStyle w:val="ETITableText"/>
              <w:numPr>
                <w:ilvl w:val="1"/>
                <w:numId w:val="29"/>
              </w:numPr>
              <w:rPr>
                <w:b/>
                <w:bCs w:val="0"/>
                <w:i/>
                <w:lang w:val="da-DK"/>
              </w:rPr>
            </w:pPr>
            <w:r w:rsidRPr="004103EA">
              <w:rPr>
                <w:b/>
                <w:bCs w:val="0"/>
                <w:iCs/>
                <w:lang w:val="da-DK"/>
              </w:rPr>
              <w:lastRenderedPageBreak/>
              <w:t>Beslutning:</w:t>
            </w:r>
            <w:r>
              <w:rPr>
                <w:b/>
                <w:bCs w:val="0"/>
                <w:iCs/>
                <w:lang w:val="da-DK"/>
              </w:rPr>
              <w:t xml:space="preserve"> </w:t>
            </w:r>
            <w:r w:rsidRPr="00CA60C8">
              <w:rPr>
                <w:iCs/>
                <w:lang w:val="da-DK"/>
              </w:rPr>
              <w:t>Uddannelsesgruppen bedes genoverveje</w:t>
            </w:r>
            <w:r w:rsidR="00CA60C8" w:rsidRPr="00CA60C8">
              <w:rPr>
                <w:iCs/>
                <w:lang w:val="da-DK"/>
              </w:rPr>
              <w:t xml:space="preserve"> ønsket.</w:t>
            </w:r>
            <w:r w:rsidR="00CA60C8">
              <w:rPr>
                <w:lang w:val="da-DK"/>
              </w:rPr>
              <w:t xml:space="preserve"> (</w:t>
            </w:r>
            <w:r w:rsidR="00CA60C8" w:rsidRPr="00CD48DA">
              <w:rPr>
                <w:b/>
                <w:bCs w:val="0"/>
                <w:lang w:val="da-DK"/>
              </w:rPr>
              <w:t>MKA</w:t>
            </w:r>
            <w:r w:rsidR="00CA60C8">
              <w:rPr>
                <w:lang w:val="da-DK"/>
              </w:rPr>
              <w:t xml:space="preserve"> informerer </w:t>
            </w:r>
            <w:proofErr w:type="spellStart"/>
            <w:proofErr w:type="gramStart"/>
            <w:r w:rsidR="00CA60C8">
              <w:rPr>
                <w:lang w:val="da-DK"/>
              </w:rPr>
              <w:t>udd</w:t>
            </w:r>
            <w:r w:rsidR="00DA2B0D">
              <w:rPr>
                <w:lang w:val="da-DK"/>
              </w:rPr>
              <w:t>.gruppen</w:t>
            </w:r>
            <w:proofErr w:type="spellEnd"/>
            <w:proofErr w:type="gramEnd"/>
            <w:r w:rsidR="00CA60C8">
              <w:rPr>
                <w:lang w:val="da-DK"/>
              </w:rPr>
              <w:t>)</w:t>
            </w:r>
            <w:r w:rsidR="00FC169C">
              <w:rPr>
                <w:lang w:val="da-DK"/>
              </w:rPr>
              <w:t xml:space="preserve"> </w:t>
            </w:r>
          </w:p>
          <w:p w14:paraId="6A01FB7A" w14:textId="77777777" w:rsidR="00610B3B" w:rsidRDefault="00610B3B" w:rsidP="00824DAE">
            <w:pPr>
              <w:pStyle w:val="ETITableText"/>
              <w:rPr>
                <w:b/>
                <w:bCs w:val="0"/>
                <w:iCs/>
                <w:lang w:val="da-DK"/>
              </w:rPr>
            </w:pPr>
          </w:p>
          <w:p w14:paraId="36152788" w14:textId="77777777" w:rsidR="00FE458D" w:rsidRDefault="00227FAA" w:rsidP="00695EA9">
            <w:pPr>
              <w:pStyle w:val="ETITableText"/>
              <w:rPr>
                <w:b/>
                <w:bCs w:val="0"/>
                <w:iCs/>
                <w:lang w:val="da-DK"/>
              </w:rPr>
            </w:pPr>
            <w:r w:rsidRPr="007B167A">
              <w:rPr>
                <w:b/>
                <w:bCs w:val="0"/>
                <w:iCs/>
                <w:lang w:val="da-DK"/>
              </w:rPr>
              <w:t xml:space="preserve">Ad </w:t>
            </w:r>
            <w:r w:rsidR="00715537">
              <w:rPr>
                <w:b/>
                <w:bCs w:val="0"/>
                <w:iCs/>
                <w:lang w:val="da-DK"/>
              </w:rPr>
              <w:t>6</w:t>
            </w:r>
            <w:r w:rsidRPr="004C03C0">
              <w:rPr>
                <w:b/>
                <w:bCs w:val="0"/>
                <w:iCs/>
                <w:lang w:val="da-DK"/>
              </w:rPr>
              <w:t xml:space="preserve">. </w:t>
            </w:r>
            <w:r w:rsidR="00D13BF5">
              <w:rPr>
                <w:b/>
                <w:bCs w:val="0"/>
                <w:iCs/>
                <w:lang w:val="da-DK"/>
              </w:rPr>
              <w:t xml:space="preserve">Evaluering af </w:t>
            </w:r>
            <w:r w:rsidR="009B16B5">
              <w:rPr>
                <w:b/>
                <w:bCs w:val="0"/>
                <w:iCs/>
                <w:lang w:val="da-DK"/>
              </w:rPr>
              <w:t>Studieaktiviteter F24</w:t>
            </w:r>
          </w:p>
          <w:p w14:paraId="649A61E6" w14:textId="00902643" w:rsidR="00FE458D" w:rsidRDefault="00FE458D" w:rsidP="00B1286E">
            <w:pPr>
              <w:pStyle w:val="ETITableText"/>
              <w:numPr>
                <w:ilvl w:val="0"/>
                <w:numId w:val="29"/>
              </w:numPr>
              <w:rPr>
                <w:b/>
                <w:bCs w:val="0"/>
                <w:lang w:val="da-DK"/>
              </w:rPr>
            </w:pPr>
            <w:r w:rsidRPr="003E5105">
              <w:rPr>
                <w:b/>
                <w:bCs w:val="0"/>
                <w:lang w:val="da-DK"/>
              </w:rPr>
              <w:t>Generelt for alle semestre:</w:t>
            </w:r>
          </w:p>
          <w:p w14:paraId="09F7DFC2" w14:textId="5842D9FE" w:rsidR="00DC42DA" w:rsidRPr="00FD379D" w:rsidRDefault="003138B6" w:rsidP="00B1286E">
            <w:pPr>
              <w:pStyle w:val="ETITableText"/>
              <w:numPr>
                <w:ilvl w:val="1"/>
                <w:numId w:val="29"/>
              </w:numPr>
              <w:rPr>
                <w:lang w:val="da-DK"/>
              </w:rPr>
            </w:pPr>
            <w:r>
              <w:rPr>
                <w:lang w:val="da-DK"/>
              </w:rPr>
              <w:t>Igen bemærkes det, at der generelt er l</w:t>
            </w:r>
            <w:r w:rsidR="00D9055C" w:rsidRPr="00FD379D">
              <w:rPr>
                <w:lang w:val="da-DK"/>
              </w:rPr>
              <w:t>ave svarprocenter</w:t>
            </w:r>
            <w:r w:rsidR="00261BB7">
              <w:rPr>
                <w:lang w:val="da-DK"/>
              </w:rPr>
              <w:t>.</w:t>
            </w:r>
          </w:p>
          <w:p w14:paraId="3A101DC2" w14:textId="0F097F04" w:rsidR="00D9055C" w:rsidRDefault="00572C97" w:rsidP="00B1286E">
            <w:pPr>
              <w:pStyle w:val="ETITableText"/>
              <w:numPr>
                <w:ilvl w:val="1"/>
                <w:numId w:val="29"/>
              </w:numPr>
              <w:rPr>
                <w:lang w:val="da-DK"/>
              </w:rPr>
            </w:pPr>
            <w:r>
              <w:rPr>
                <w:lang w:val="da-DK"/>
              </w:rPr>
              <w:t xml:space="preserve">Flere studerende mangler det </w:t>
            </w:r>
            <w:r w:rsidR="00466AFE">
              <w:rPr>
                <w:lang w:val="da-DK"/>
              </w:rPr>
              <w:t>sociale sammenhold</w:t>
            </w:r>
            <w:r w:rsidR="008815CE">
              <w:rPr>
                <w:lang w:val="da-DK"/>
              </w:rPr>
              <w:t xml:space="preserve"> med de nære medstuderende</w:t>
            </w:r>
            <w:r w:rsidR="002D2A1D">
              <w:rPr>
                <w:lang w:val="da-DK"/>
              </w:rPr>
              <w:t xml:space="preserve">. </w:t>
            </w:r>
            <w:r w:rsidR="002C36D0">
              <w:rPr>
                <w:lang w:val="da-DK"/>
              </w:rPr>
              <w:t>Man kunne måske sætte mere</w:t>
            </w:r>
            <w:r w:rsidR="00765ED5" w:rsidRPr="00FD379D">
              <w:rPr>
                <w:lang w:val="da-DK"/>
              </w:rPr>
              <w:t xml:space="preserve"> fokus på </w:t>
            </w:r>
            <w:r w:rsidR="002C36D0">
              <w:rPr>
                <w:lang w:val="da-DK"/>
              </w:rPr>
              <w:t>”</w:t>
            </w:r>
            <w:r w:rsidR="00765ED5" w:rsidRPr="00FD379D">
              <w:rPr>
                <w:lang w:val="da-DK"/>
              </w:rPr>
              <w:t>ryste</w:t>
            </w:r>
            <w:r w:rsidR="002C36D0">
              <w:rPr>
                <w:lang w:val="da-DK"/>
              </w:rPr>
              <w:t>-</w:t>
            </w:r>
            <w:r w:rsidR="00765ED5" w:rsidRPr="00FD379D">
              <w:rPr>
                <w:lang w:val="da-DK"/>
              </w:rPr>
              <w:t>sammen</w:t>
            </w:r>
            <w:r w:rsidR="002C36D0">
              <w:rPr>
                <w:lang w:val="da-DK"/>
              </w:rPr>
              <w:t>-aktiviteter”</w:t>
            </w:r>
            <w:r w:rsidR="00765ED5" w:rsidRPr="00FD379D">
              <w:rPr>
                <w:lang w:val="da-DK"/>
              </w:rPr>
              <w:t xml:space="preserve"> </w:t>
            </w:r>
            <w:r w:rsidR="008815CE">
              <w:rPr>
                <w:lang w:val="da-DK"/>
              </w:rPr>
              <w:t>på semester-niveau</w:t>
            </w:r>
            <w:r w:rsidR="00130AF5">
              <w:rPr>
                <w:lang w:val="da-DK"/>
              </w:rPr>
              <w:t>.</w:t>
            </w:r>
          </w:p>
          <w:p w14:paraId="4B8777A5" w14:textId="4FEE9491" w:rsidR="00C7577F" w:rsidRPr="00B25312" w:rsidRDefault="00C7577F" w:rsidP="00E76DF8">
            <w:pPr>
              <w:pStyle w:val="ETITableText"/>
              <w:numPr>
                <w:ilvl w:val="1"/>
                <w:numId w:val="29"/>
              </w:numPr>
              <w:rPr>
                <w:lang w:val="da-DK"/>
              </w:rPr>
            </w:pPr>
            <w:r w:rsidRPr="00B25312">
              <w:rPr>
                <w:lang w:val="da-DK"/>
              </w:rPr>
              <w:t xml:space="preserve">Mange </w:t>
            </w:r>
            <w:r w:rsidR="00A914FF">
              <w:rPr>
                <w:lang w:val="da-DK"/>
              </w:rPr>
              <w:t xml:space="preserve">af de </w:t>
            </w:r>
            <w:r w:rsidR="00313D27">
              <w:rPr>
                <w:lang w:val="da-DK"/>
              </w:rPr>
              <w:t>kritikpunkter</w:t>
            </w:r>
            <w:r w:rsidR="00A914FF">
              <w:rPr>
                <w:lang w:val="da-DK"/>
              </w:rPr>
              <w:t>, der nævnes</w:t>
            </w:r>
            <w:r w:rsidR="00313D27">
              <w:rPr>
                <w:lang w:val="da-DK"/>
              </w:rPr>
              <w:t xml:space="preserve"> af enkelte </w:t>
            </w:r>
            <w:r w:rsidR="00140B48">
              <w:rPr>
                <w:lang w:val="da-DK"/>
              </w:rPr>
              <w:t>studerende i</w:t>
            </w:r>
            <w:r w:rsidR="00A914FF">
              <w:rPr>
                <w:lang w:val="da-DK"/>
              </w:rPr>
              <w:t xml:space="preserve"> spørgeskemaerne</w:t>
            </w:r>
            <w:r w:rsidR="00313D27">
              <w:rPr>
                <w:lang w:val="da-DK"/>
              </w:rPr>
              <w:t>,</w:t>
            </w:r>
            <w:r w:rsidRPr="00B25312">
              <w:rPr>
                <w:lang w:val="da-DK"/>
              </w:rPr>
              <w:t xml:space="preserve"> kunne løses </w:t>
            </w:r>
            <w:r w:rsidR="00257ACA">
              <w:rPr>
                <w:lang w:val="da-DK"/>
              </w:rPr>
              <w:t>via dialog</w:t>
            </w:r>
            <w:r w:rsidR="006100DE">
              <w:rPr>
                <w:lang w:val="da-DK"/>
              </w:rPr>
              <w:t xml:space="preserve"> gennem semesteret og </w:t>
            </w:r>
            <w:r w:rsidR="00E37C16">
              <w:rPr>
                <w:lang w:val="da-DK"/>
              </w:rPr>
              <w:t>styregruppemøder</w:t>
            </w:r>
            <w:r w:rsidRPr="00B25312">
              <w:rPr>
                <w:lang w:val="da-DK"/>
              </w:rPr>
              <w:t>. Man spørger ikke underviser gennem semesteret, og så kommer alle kritikpunkter frem til evalueringen.</w:t>
            </w:r>
          </w:p>
          <w:p w14:paraId="48E9C75D" w14:textId="2E67D1F5" w:rsidR="00342DDD" w:rsidRPr="00FD379D" w:rsidRDefault="00725540" w:rsidP="00B1286E">
            <w:pPr>
              <w:pStyle w:val="ETITableText"/>
              <w:numPr>
                <w:ilvl w:val="1"/>
                <w:numId w:val="29"/>
              </w:numPr>
              <w:rPr>
                <w:lang w:val="da-DK"/>
              </w:rPr>
            </w:pPr>
            <w:r>
              <w:rPr>
                <w:lang w:val="da-DK"/>
              </w:rPr>
              <w:t>Studerende</w:t>
            </w:r>
            <w:r w:rsidR="00AB646B">
              <w:rPr>
                <w:lang w:val="da-DK"/>
              </w:rPr>
              <w:t>s</w:t>
            </w:r>
            <w:r>
              <w:rPr>
                <w:lang w:val="da-DK"/>
              </w:rPr>
              <w:t xml:space="preserve"> f</w:t>
            </w:r>
            <w:r w:rsidR="009E5840">
              <w:rPr>
                <w:lang w:val="da-DK"/>
              </w:rPr>
              <w:t>ølelse af manglende</w:t>
            </w:r>
            <w:r w:rsidR="00E97D7D">
              <w:rPr>
                <w:lang w:val="da-DK"/>
              </w:rPr>
              <w:t xml:space="preserve"> sammenhæng mellem kursusmodul og projekttema</w:t>
            </w:r>
            <w:r>
              <w:rPr>
                <w:lang w:val="da-DK"/>
              </w:rPr>
              <w:t xml:space="preserve"> k</w:t>
            </w:r>
            <w:r w:rsidR="009A30BD">
              <w:rPr>
                <w:lang w:val="da-DK"/>
              </w:rPr>
              <w:t>an måske afhjælpes ved at forklare</w:t>
            </w:r>
            <w:r w:rsidR="00D66EBD">
              <w:rPr>
                <w:lang w:val="da-DK"/>
              </w:rPr>
              <w:t>,</w:t>
            </w:r>
            <w:r w:rsidR="009A30BD">
              <w:rPr>
                <w:lang w:val="da-DK"/>
              </w:rPr>
              <w:t xml:space="preserve"> </w:t>
            </w:r>
            <w:r w:rsidR="00342DDD" w:rsidRPr="00FD379D">
              <w:rPr>
                <w:lang w:val="da-DK"/>
              </w:rPr>
              <w:t>at ikke alle kurser</w:t>
            </w:r>
            <w:r w:rsidR="007B0D78" w:rsidRPr="00FD379D">
              <w:rPr>
                <w:lang w:val="da-DK"/>
              </w:rPr>
              <w:t xml:space="preserve"> er </w:t>
            </w:r>
            <w:r w:rsidR="009A30BD">
              <w:rPr>
                <w:lang w:val="da-DK"/>
              </w:rPr>
              <w:t>direkte</w:t>
            </w:r>
            <w:r w:rsidR="00D66EBD">
              <w:rPr>
                <w:lang w:val="da-DK"/>
              </w:rPr>
              <w:t xml:space="preserve"> relateret</w:t>
            </w:r>
            <w:r w:rsidR="007B0D78" w:rsidRPr="00FD379D">
              <w:rPr>
                <w:lang w:val="da-DK"/>
              </w:rPr>
              <w:t xml:space="preserve"> til det gældende projektmodul, men </w:t>
            </w:r>
            <w:r w:rsidR="009C4135">
              <w:rPr>
                <w:lang w:val="da-DK"/>
              </w:rPr>
              <w:t xml:space="preserve">skal </w:t>
            </w:r>
            <w:r w:rsidR="007B0D78" w:rsidRPr="00FD379D">
              <w:rPr>
                <w:lang w:val="da-DK"/>
              </w:rPr>
              <w:t>evt. bruges senere</w:t>
            </w:r>
            <w:r w:rsidR="009C4135">
              <w:rPr>
                <w:lang w:val="da-DK"/>
              </w:rPr>
              <w:t xml:space="preserve"> eller </w:t>
            </w:r>
            <w:r w:rsidR="002E7D64" w:rsidRPr="00FD379D">
              <w:rPr>
                <w:lang w:val="da-DK"/>
              </w:rPr>
              <w:t>være noget grundlæggende, som bare</w:t>
            </w:r>
            <w:r w:rsidR="00AE6D20" w:rsidRPr="00FD379D">
              <w:rPr>
                <w:lang w:val="da-DK"/>
              </w:rPr>
              <w:t xml:space="preserve"> skal læres. </w:t>
            </w:r>
            <w:r w:rsidR="009C4135">
              <w:rPr>
                <w:lang w:val="da-DK"/>
              </w:rPr>
              <w:t xml:space="preserve">Dette bør </w:t>
            </w:r>
            <w:r w:rsidR="00DD3989">
              <w:rPr>
                <w:lang w:val="da-DK"/>
              </w:rPr>
              <w:t>i</w:t>
            </w:r>
            <w:r w:rsidR="00AE6D20" w:rsidRPr="00FD379D">
              <w:rPr>
                <w:lang w:val="da-DK"/>
              </w:rPr>
              <w:t>talesættes på hve</w:t>
            </w:r>
            <w:r w:rsidR="009C4135">
              <w:rPr>
                <w:lang w:val="da-DK"/>
              </w:rPr>
              <w:t>r</w:t>
            </w:r>
            <w:r w:rsidR="00AE6D20" w:rsidRPr="00FD379D">
              <w:rPr>
                <w:lang w:val="da-DK"/>
              </w:rPr>
              <w:t>t semester</w:t>
            </w:r>
            <w:r w:rsidR="006F2911">
              <w:rPr>
                <w:lang w:val="da-DK"/>
              </w:rPr>
              <w:t>, så også</w:t>
            </w:r>
            <w:r w:rsidR="00AE6D20" w:rsidRPr="00FD379D">
              <w:rPr>
                <w:lang w:val="da-DK"/>
              </w:rPr>
              <w:t xml:space="preserve"> kursusholdere</w:t>
            </w:r>
            <w:r w:rsidR="006F2911">
              <w:rPr>
                <w:lang w:val="da-DK"/>
              </w:rPr>
              <w:t xml:space="preserve"> kan forklare det for de </w:t>
            </w:r>
            <w:r w:rsidR="008D4B82">
              <w:rPr>
                <w:lang w:val="da-DK"/>
              </w:rPr>
              <w:t>studerende</w:t>
            </w:r>
            <w:r w:rsidR="006F2911">
              <w:rPr>
                <w:lang w:val="da-DK"/>
              </w:rPr>
              <w:t>.</w:t>
            </w:r>
          </w:p>
          <w:p w14:paraId="226A9D89" w14:textId="72A2DBF8" w:rsidR="009E11BB" w:rsidRDefault="009E11BB" w:rsidP="00B1286E">
            <w:pPr>
              <w:pStyle w:val="ETITableText"/>
              <w:numPr>
                <w:ilvl w:val="1"/>
                <w:numId w:val="29"/>
              </w:numPr>
              <w:rPr>
                <w:lang w:val="da-DK"/>
              </w:rPr>
            </w:pPr>
            <w:r>
              <w:rPr>
                <w:lang w:val="da-DK"/>
              </w:rPr>
              <w:t xml:space="preserve">Der </w:t>
            </w:r>
            <w:r w:rsidR="00CD0B31">
              <w:rPr>
                <w:lang w:val="da-DK"/>
              </w:rPr>
              <w:t xml:space="preserve">laves studeordningsrevisioner for en del </w:t>
            </w:r>
            <w:r w:rsidR="005C7408">
              <w:rPr>
                <w:lang w:val="da-DK"/>
              </w:rPr>
              <w:t>uddannelser</w:t>
            </w:r>
            <w:r w:rsidR="00CD0B31">
              <w:rPr>
                <w:lang w:val="da-DK"/>
              </w:rPr>
              <w:t xml:space="preserve"> med virkning fra optag 2025. </w:t>
            </w:r>
            <w:r w:rsidR="005C7408">
              <w:rPr>
                <w:lang w:val="da-DK"/>
              </w:rPr>
              <w:t>I</w:t>
            </w:r>
            <w:r w:rsidR="001A5711">
              <w:rPr>
                <w:lang w:val="da-DK"/>
              </w:rPr>
              <w:t xml:space="preserve">ndkomne kommentarer til struktur og indhold er </w:t>
            </w:r>
            <w:r w:rsidR="006F67B1">
              <w:rPr>
                <w:lang w:val="da-DK"/>
              </w:rPr>
              <w:t>taget med i uddannelsesgruppernes arbejde med revisionen.</w:t>
            </w:r>
          </w:p>
          <w:p w14:paraId="6BE7773E" w14:textId="70661455" w:rsidR="00D1280E" w:rsidRDefault="00D70EF4" w:rsidP="00B1286E">
            <w:pPr>
              <w:pStyle w:val="ETITableText"/>
              <w:numPr>
                <w:ilvl w:val="1"/>
                <w:numId w:val="29"/>
              </w:numPr>
              <w:rPr>
                <w:lang w:val="da-DK"/>
              </w:rPr>
            </w:pPr>
            <w:r>
              <w:rPr>
                <w:lang w:val="da-DK"/>
              </w:rPr>
              <w:t xml:space="preserve">Kun </w:t>
            </w:r>
            <w:r w:rsidR="00877642">
              <w:rPr>
                <w:lang w:val="da-DK"/>
              </w:rPr>
              <w:t>f</w:t>
            </w:r>
            <w:r w:rsidR="006F2911">
              <w:rPr>
                <w:lang w:val="da-DK"/>
              </w:rPr>
              <w:t xml:space="preserve">å </w:t>
            </w:r>
            <w:r w:rsidR="00C17739">
              <w:rPr>
                <w:lang w:val="da-DK"/>
              </w:rPr>
              <w:t>indberetninger</w:t>
            </w:r>
            <w:r w:rsidR="003D1BC4">
              <w:rPr>
                <w:lang w:val="da-DK"/>
              </w:rPr>
              <w:t xml:space="preserve"> om</w:t>
            </w:r>
            <w:r w:rsidR="006F2911">
              <w:rPr>
                <w:lang w:val="da-DK"/>
              </w:rPr>
              <w:t xml:space="preserve"> k</w:t>
            </w:r>
            <w:r w:rsidR="00D1280E" w:rsidRPr="00FD379D">
              <w:rPr>
                <w:lang w:val="da-DK"/>
              </w:rPr>
              <w:t>rænkende adfærd</w:t>
            </w:r>
            <w:r w:rsidR="00C17739">
              <w:rPr>
                <w:lang w:val="da-DK"/>
              </w:rPr>
              <w:t xml:space="preserve">, som </w:t>
            </w:r>
            <w:r w:rsidR="003D1BC4">
              <w:rPr>
                <w:lang w:val="da-DK"/>
              </w:rPr>
              <w:t>alle er blevet</w:t>
            </w:r>
            <w:r w:rsidR="00D1280E" w:rsidRPr="00FD379D">
              <w:rPr>
                <w:lang w:val="da-DK"/>
              </w:rPr>
              <w:t xml:space="preserve"> adresseret</w:t>
            </w:r>
            <w:r w:rsidR="003D1BC4">
              <w:rPr>
                <w:lang w:val="da-DK"/>
              </w:rPr>
              <w:t>, hvis muligt</w:t>
            </w:r>
            <w:r w:rsidR="008D4B82">
              <w:rPr>
                <w:lang w:val="da-DK"/>
              </w:rPr>
              <w:t>.</w:t>
            </w:r>
          </w:p>
          <w:p w14:paraId="2F5F5B41" w14:textId="2BB9A1B4" w:rsidR="00E732FD" w:rsidRDefault="00FB44EA" w:rsidP="00B1286E">
            <w:pPr>
              <w:pStyle w:val="ETITableText"/>
              <w:numPr>
                <w:ilvl w:val="1"/>
                <w:numId w:val="29"/>
              </w:numPr>
              <w:rPr>
                <w:lang w:val="da-DK"/>
              </w:rPr>
            </w:pPr>
            <w:r>
              <w:rPr>
                <w:lang w:val="da-DK"/>
              </w:rPr>
              <w:t>PBL</w:t>
            </w:r>
            <w:r w:rsidR="00A53790">
              <w:rPr>
                <w:lang w:val="da-DK"/>
              </w:rPr>
              <w:t>-</w:t>
            </w:r>
            <w:r w:rsidR="00536832">
              <w:rPr>
                <w:lang w:val="da-DK"/>
              </w:rPr>
              <w:t>workshop har begrænset deltagelse trods det nye format med heldags arrange</w:t>
            </w:r>
            <w:r w:rsidR="00F07F86">
              <w:rPr>
                <w:lang w:val="da-DK"/>
              </w:rPr>
              <w:t xml:space="preserve">ment. </w:t>
            </w:r>
          </w:p>
          <w:p w14:paraId="598BAA59" w14:textId="7A230F35" w:rsidR="00F07F86" w:rsidRPr="00FD379D" w:rsidRDefault="00F07F86" w:rsidP="00B1286E">
            <w:pPr>
              <w:pStyle w:val="ETITableText"/>
              <w:numPr>
                <w:ilvl w:val="1"/>
                <w:numId w:val="29"/>
              </w:numPr>
              <w:rPr>
                <w:lang w:val="da-DK"/>
              </w:rPr>
            </w:pPr>
            <w:r>
              <w:rPr>
                <w:lang w:val="da-DK"/>
              </w:rPr>
              <w:t xml:space="preserve">Gruppedannelse </w:t>
            </w:r>
            <w:r w:rsidR="001D6984">
              <w:rPr>
                <w:lang w:val="da-DK"/>
              </w:rPr>
              <w:t>er en kompleks størrelse; nogle stud</w:t>
            </w:r>
            <w:r w:rsidR="008746B1">
              <w:rPr>
                <w:lang w:val="da-DK"/>
              </w:rPr>
              <w:t>erende ønsker faste regler, fx max 3 fra forrige gruppe</w:t>
            </w:r>
            <w:r w:rsidR="00170E56">
              <w:rPr>
                <w:lang w:val="da-DK"/>
              </w:rPr>
              <w:t>, andre ønsker selv at bestemme.</w:t>
            </w:r>
          </w:p>
          <w:p w14:paraId="17DCB899" w14:textId="77777777" w:rsidR="00DC42DA" w:rsidRDefault="00DC42DA" w:rsidP="00DC42DA">
            <w:pPr>
              <w:pStyle w:val="ETITableText"/>
              <w:rPr>
                <w:b/>
                <w:bCs w:val="0"/>
                <w:lang w:val="da-DK"/>
              </w:rPr>
            </w:pPr>
          </w:p>
          <w:p w14:paraId="1902BEFD" w14:textId="77777777" w:rsidR="00543AE6" w:rsidRDefault="00543AE6" w:rsidP="00B1286E">
            <w:pPr>
              <w:pStyle w:val="ETITableText"/>
              <w:numPr>
                <w:ilvl w:val="0"/>
                <w:numId w:val="29"/>
              </w:numPr>
              <w:rPr>
                <w:b/>
                <w:bCs w:val="0"/>
                <w:lang w:val="da-DK"/>
              </w:rPr>
            </w:pPr>
            <w:r>
              <w:rPr>
                <w:b/>
                <w:bCs w:val="0"/>
                <w:lang w:val="da-DK"/>
              </w:rPr>
              <w:t>BaIT2</w:t>
            </w:r>
          </w:p>
          <w:p w14:paraId="1965BD04" w14:textId="77777777" w:rsidR="00543AE6" w:rsidRDefault="00543AE6" w:rsidP="00B1286E">
            <w:pPr>
              <w:pStyle w:val="ETITableText"/>
              <w:numPr>
                <w:ilvl w:val="1"/>
                <w:numId w:val="29"/>
              </w:numPr>
              <w:rPr>
                <w:lang w:val="da-DK"/>
              </w:rPr>
            </w:pPr>
            <w:r>
              <w:rPr>
                <w:lang w:val="da-DK"/>
              </w:rPr>
              <w:t>Semesterkoordinators opsamling og anbefalinger:</w:t>
            </w:r>
          </w:p>
          <w:p w14:paraId="6F10F268" w14:textId="1DEC63DA" w:rsidR="00543AE6" w:rsidRPr="00D9055C" w:rsidRDefault="007F390A" w:rsidP="00B1286E">
            <w:pPr>
              <w:pStyle w:val="ETITableText"/>
              <w:numPr>
                <w:ilvl w:val="2"/>
                <w:numId w:val="29"/>
              </w:numPr>
              <w:rPr>
                <w:lang w:val="da-DK"/>
              </w:rPr>
            </w:pPr>
            <w:r w:rsidRPr="007F390A">
              <w:rPr>
                <w:lang w:val="da-DK"/>
              </w:rPr>
              <w:t xml:space="preserve">Overordnet er semesteret forløbet godt. Semesterkoordinator bør være mere opmærksom på at få de studerende til at besvare de individuelle og gruppebaserede spørgeskemaer. </w:t>
            </w:r>
          </w:p>
          <w:p w14:paraId="78306335" w14:textId="1452D191" w:rsidR="00543AE6" w:rsidRDefault="00543AE6" w:rsidP="00B1286E">
            <w:pPr>
              <w:pStyle w:val="ETITableText"/>
              <w:numPr>
                <w:ilvl w:val="1"/>
                <w:numId w:val="29"/>
              </w:numPr>
              <w:rPr>
                <w:lang w:val="da-DK"/>
              </w:rPr>
            </w:pPr>
            <w:r>
              <w:rPr>
                <w:lang w:val="da-DK"/>
              </w:rPr>
              <w:t>Studienævnets kommentarer</w:t>
            </w:r>
            <w:r w:rsidR="00D76289">
              <w:rPr>
                <w:lang w:val="da-DK"/>
              </w:rPr>
              <w:t>:</w:t>
            </w:r>
          </w:p>
          <w:p w14:paraId="0F46E3FA" w14:textId="6E6F0798" w:rsidR="00D76289" w:rsidRDefault="00A56621" w:rsidP="00B1286E">
            <w:pPr>
              <w:pStyle w:val="ETITableText"/>
              <w:numPr>
                <w:ilvl w:val="2"/>
                <w:numId w:val="29"/>
              </w:numPr>
              <w:rPr>
                <w:lang w:val="da-DK"/>
              </w:rPr>
            </w:pPr>
            <w:r>
              <w:rPr>
                <w:lang w:val="da-DK"/>
              </w:rPr>
              <w:t>Der findes kun små</w:t>
            </w:r>
            <w:r w:rsidR="00437ED6">
              <w:rPr>
                <w:lang w:val="da-DK"/>
              </w:rPr>
              <w:t xml:space="preserve"> ting, som kan løses </w:t>
            </w:r>
            <w:r w:rsidR="00C36617">
              <w:rPr>
                <w:lang w:val="da-DK"/>
              </w:rPr>
              <w:t>uden studienævnets deltagelse.</w:t>
            </w:r>
          </w:p>
          <w:p w14:paraId="1856CDB2" w14:textId="6BC58A2D" w:rsidR="00543AE6" w:rsidRDefault="00543AE6" w:rsidP="00B1286E">
            <w:pPr>
              <w:pStyle w:val="ETITableText"/>
              <w:numPr>
                <w:ilvl w:val="1"/>
                <w:numId w:val="29"/>
              </w:numPr>
              <w:rPr>
                <w:b/>
                <w:bCs w:val="0"/>
                <w:lang w:val="da-DK"/>
              </w:rPr>
            </w:pPr>
            <w:r w:rsidRPr="000922E2">
              <w:rPr>
                <w:b/>
                <w:bCs w:val="0"/>
                <w:lang w:val="da-DK"/>
              </w:rPr>
              <w:t>Beslutning</w:t>
            </w:r>
            <w:r w:rsidR="00D76289">
              <w:rPr>
                <w:b/>
                <w:bCs w:val="0"/>
                <w:lang w:val="da-DK"/>
              </w:rPr>
              <w:t>:</w:t>
            </w:r>
          </w:p>
          <w:p w14:paraId="1B15C6E6" w14:textId="77777777" w:rsidR="000F4E47" w:rsidRPr="0057210F" w:rsidRDefault="00543AE6" w:rsidP="00B1286E">
            <w:pPr>
              <w:pStyle w:val="ETITableText"/>
              <w:numPr>
                <w:ilvl w:val="2"/>
                <w:numId w:val="29"/>
              </w:numPr>
              <w:rPr>
                <w:b/>
                <w:bCs w:val="0"/>
                <w:lang w:val="da-DK"/>
              </w:rPr>
            </w:pPr>
            <w:r>
              <w:rPr>
                <w:bCs w:val="0"/>
                <w:lang w:val="da-DK"/>
              </w:rPr>
              <w:t xml:space="preserve">Semesterkoordinators anbefalinger for næste gennemløb videreformidles til kommende koordinator. Studienævnets generelle og semesterspecifikke </w:t>
            </w:r>
            <w:r w:rsidRPr="00D34689">
              <w:rPr>
                <w:bCs w:val="0"/>
                <w:lang w:val="da-DK"/>
              </w:rPr>
              <w:t xml:space="preserve">kommentarer </w:t>
            </w:r>
            <w:r>
              <w:rPr>
                <w:bCs w:val="0"/>
                <w:lang w:val="da-DK"/>
              </w:rPr>
              <w:t>sendes</w:t>
            </w:r>
            <w:r w:rsidRPr="00D34689">
              <w:rPr>
                <w:bCs w:val="0"/>
                <w:lang w:val="da-DK"/>
              </w:rPr>
              <w:t xml:space="preserve"> videre til semesterkoordinator</w:t>
            </w:r>
            <w:r>
              <w:rPr>
                <w:bCs w:val="0"/>
                <w:lang w:val="da-DK"/>
              </w:rPr>
              <w:t xml:space="preserve"> for </w:t>
            </w:r>
            <w:r w:rsidRPr="00C97F80">
              <w:rPr>
                <w:bCs w:val="0"/>
                <w:lang w:val="da-DK"/>
              </w:rPr>
              <w:t>BaIT2, F2</w:t>
            </w:r>
            <w:r w:rsidR="009F1D88">
              <w:rPr>
                <w:bCs w:val="0"/>
                <w:lang w:val="da-DK"/>
              </w:rPr>
              <w:t>5</w:t>
            </w:r>
            <w:r w:rsidRPr="00D34689">
              <w:rPr>
                <w:bCs w:val="0"/>
                <w:lang w:val="da-DK"/>
              </w:rPr>
              <w:t xml:space="preserve"> og uddannelsesgruppen for </w:t>
            </w:r>
            <w:proofErr w:type="spellStart"/>
            <w:r>
              <w:rPr>
                <w:bCs w:val="0"/>
                <w:lang w:val="da-DK"/>
              </w:rPr>
              <w:t>BaIT</w:t>
            </w:r>
            <w:proofErr w:type="spellEnd"/>
            <w:r w:rsidRPr="00D34689">
              <w:rPr>
                <w:bCs w:val="0"/>
                <w:lang w:val="da-DK"/>
              </w:rPr>
              <w:t>.</w:t>
            </w:r>
            <w:r w:rsidRPr="00D34689">
              <w:rPr>
                <w:lang w:val="da-DK"/>
              </w:rPr>
              <w:t xml:space="preserve"> </w:t>
            </w:r>
            <w:r w:rsidRPr="00D34689">
              <w:rPr>
                <w:bCs w:val="0"/>
                <w:lang w:val="da-DK"/>
              </w:rPr>
              <w:t>(</w:t>
            </w:r>
            <w:r w:rsidRPr="00D34689">
              <w:rPr>
                <w:b/>
                <w:bCs w:val="0"/>
                <w:lang w:val="da-DK"/>
              </w:rPr>
              <w:t>MKA</w:t>
            </w:r>
            <w:r w:rsidRPr="00703290">
              <w:rPr>
                <w:bCs w:val="0"/>
                <w:lang w:val="da-DK"/>
              </w:rPr>
              <w:t>)</w:t>
            </w:r>
          </w:p>
          <w:p w14:paraId="3451DB3A" w14:textId="77777777" w:rsidR="0057210F" w:rsidRPr="000F4E47" w:rsidRDefault="0057210F" w:rsidP="0057210F">
            <w:pPr>
              <w:pStyle w:val="ETITableText"/>
              <w:ind w:left="720"/>
              <w:rPr>
                <w:b/>
                <w:bCs w:val="0"/>
                <w:lang w:val="da-DK"/>
              </w:rPr>
            </w:pPr>
          </w:p>
          <w:p w14:paraId="227745BA" w14:textId="0D924463" w:rsidR="000F4E47" w:rsidRDefault="000F4E47" w:rsidP="00B1286E">
            <w:pPr>
              <w:pStyle w:val="ETITableText"/>
              <w:numPr>
                <w:ilvl w:val="0"/>
                <w:numId w:val="29"/>
              </w:numPr>
              <w:rPr>
                <w:b/>
                <w:bCs w:val="0"/>
                <w:lang w:val="da-DK"/>
              </w:rPr>
            </w:pPr>
            <w:r>
              <w:rPr>
                <w:b/>
                <w:bCs w:val="0"/>
                <w:lang w:val="da-DK"/>
              </w:rPr>
              <w:t>BaIT</w:t>
            </w:r>
            <w:r w:rsidR="0057210F">
              <w:rPr>
                <w:b/>
                <w:bCs w:val="0"/>
                <w:lang w:val="da-DK"/>
              </w:rPr>
              <w:t>4</w:t>
            </w:r>
          </w:p>
          <w:p w14:paraId="240A3486" w14:textId="77777777" w:rsidR="004D5122" w:rsidRPr="004D5122" w:rsidRDefault="000F4E47" w:rsidP="00B1286E">
            <w:pPr>
              <w:pStyle w:val="ETITableText"/>
              <w:numPr>
                <w:ilvl w:val="1"/>
                <w:numId w:val="29"/>
              </w:numPr>
              <w:rPr>
                <w:szCs w:val="20"/>
                <w:lang w:val="da-DK"/>
              </w:rPr>
            </w:pPr>
            <w:r w:rsidRPr="004D5122">
              <w:rPr>
                <w:lang w:val="da-DK"/>
              </w:rPr>
              <w:t>Semesterkoordinators opsamling og anbefalinger:</w:t>
            </w:r>
          </w:p>
          <w:p w14:paraId="7F841F43" w14:textId="76E7573A" w:rsidR="00414CD9" w:rsidRPr="004D5122" w:rsidRDefault="00414CD9" w:rsidP="00B1286E">
            <w:pPr>
              <w:pStyle w:val="ETITableText"/>
              <w:numPr>
                <w:ilvl w:val="2"/>
                <w:numId w:val="29"/>
              </w:numPr>
              <w:rPr>
                <w:bCs w:val="0"/>
                <w:lang w:val="da-DK"/>
              </w:rPr>
            </w:pPr>
            <w:r w:rsidRPr="004D5122">
              <w:rPr>
                <w:bCs w:val="0"/>
                <w:lang w:val="da-DK"/>
              </w:rPr>
              <w:t xml:space="preserve">De studerende er tilfredse med semestret, og udtrykker hverken udfordringer med det faglige i modulerne eller det faglige på tværs af modulerne. Årgangen er i forhold til de tre tidligere årgange noget mindre. Det er ikke til at sige, om det i sig selv er kilde til reduktion af negativ feedback. </w:t>
            </w:r>
          </w:p>
          <w:p w14:paraId="1A8FAB5E" w14:textId="282281FB" w:rsidR="000F4E47" w:rsidRPr="004D5122" w:rsidRDefault="00414CD9" w:rsidP="00B1286E">
            <w:pPr>
              <w:pStyle w:val="ETITableText"/>
              <w:numPr>
                <w:ilvl w:val="2"/>
                <w:numId w:val="29"/>
              </w:numPr>
              <w:rPr>
                <w:bCs w:val="0"/>
                <w:lang w:val="da-DK"/>
              </w:rPr>
            </w:pPr>
            <w:r w:rsidRPr="004D5122">
              <w:rPr>
                <w:bCs w:val="0"/>
                <w:lang w:val="da-DK"/>
              </w:rPr>
              <w:t xml:space="preserve">Det anbefales, at semesterkoordinator fastholder de gode takter, herunder brug af fagligt grenvalgsseminar med fokus på videnskabsteori, samt koordinerende og udviklende møder med </w:t>
            </w:r>
            <w:r w:rsidRPr="004D5122">
              <w:rPr>
                <w:bCs w:val="0"/>
                <w:lang w:val="da-DK"/>
              </w:rPr>
              <w:lastRenderedPageBreak/>
              <w:t xml:space="preserve">underviserne på modulet (her drøfte faglige småjusteringer, ”kosmetiske ændringer”). </w:t>
            </w:r>
          </w:p>
          <w:p w14:paraId="14ADE39B" w14:textId="77777777" w:rsidR="000F4E47" w:rsidRDefault="000F4E47" w:rsidP="00B1286E">
            <w:pPr>
              <w:pStyle w:val="ETITableText"/>
              <w:numPr>
                <w:ilvl w:val="1"/>
                <w:numId w:val="29"/>
              </w:numPr>
              <w:rPr>
                <w:lang w:val="da-DK"/>
              </w:rPr>
            </w:pPr>
            <w:r>
              <w:rPr>
                <w:lang w:val="da-DK"/>
              </w:rPr>
              <w:t>Studienævnets kommentarer:</w:t>
            </w:r>
          </w:p>
          <w:p w14:paraId="6E017C76" w14:textId="342DDF48" w:rsidR="000F4E47" w:rsidRDefault="001C5593" w:rsidP="00B1286E">
            <w:pPr>
              <w:pStyle w:val="ETITableText"/>
              <w:numPr>
                <w:ilvl w:val="2"/>
                <w:numId w:val="29"/>
              </w:numPr>
              <w:rPr>
                <w:lang w:val="da-DK"/>
              </w:rPr>
            </w:pPr>
            <w:r>
              <w:rPr>
                <w:lang w:val="da-DK"/>
              </w:rPr>
              <w:t>Intet yderligere</w:t>
            </w:r>
          </w:p>
          <w:p w14:paraId="4A109BD3" w14:textId="77777777" w:rsidR="000F4E47" w:rsidRDefault="000F4E47" w:rsidP="00B1286E">
            <w:pPr>
              <w:pStyle w:val="ETITableText"/>
              <w:numPr>
                <w:ilvl w:val="1"/>
                <w:numId w:val="29"/>
              </w:numPr>
              <w:rPr>
                <w:b/>
                <w:bCs w:val="0"/>
                <w:lang w:val="da-DK"/>
              </w:rPr>
            </w:pPr>
            <w:r w:rsidRPr="000922E2">
              <w:rPr>
                <w:b/>
                <w:bCs w:val="0"/>
                <w:lang w:val="da-DK"/>
              </w:rPr>
              <w:t>Beslutning</w:t>
            </w:r>
            <w:r>
              <w:rPr>
                <w:b/>
                <w:bCs w:val="0"/>
                <w:lang w:val="da-DK"/>
              </w:rPr>
              <w:t>:</w:t>
            </w:r>
          </w:p>
          <w:p w14:paraId="07CC6DE6" w14:textId="52F967FB" w:rsidR="00D33761" w:rsidRPr="003D4C20" w:rsidRDefault="000F4E47" w:rsidP="00B1286E">
            <w:pPr>
              <w:pStyle w:val="ETITableText"/>
              <w:numPr>
                <w:ilvl w:val="2"/>
                <w:numId w:val="29"/>
              </w:numPr>
              <w:rPr>
                <w:b/>
                <w:bCs w:val="0"/>
                <w:iCs/>
                <w:lang w:val="da-DK"/>
              </w:rPr>
            </w:pPr>
            <w:r>
              <w:rPr>
                <w:bCs w:val="0"/>
                <w:lang w:val="da-DK"/>
              </w:rPr>
              <w:t xml:space="preserve">Semesterkoordinators anbefalinger for næste gennemløb videreformidles til kommende koordinator. Studienævnets generelle og semesterspecifikke </w:t>
            </w:r>
            <w:r w:rsidRPr="00D34689">
              <w:rPr>
                <w:bCs w:val="0"/>
                <w:lang w:val="da-DK"/>
              </w:rPr>
              <w:t xml:space="preserve">kommentarer </w:t>
            </w:r>
            <w:r>
              <w:rPr>
                <w:bCs w:val="0"/>
                <w:lang w:val="da-DK"/>
              </w:rPr>
              <w:t>sendes</w:t>
            </w:r>
            <w:r w:rsidRPr="00D34689">
              <w:rPr>
                <w:bCs w:val="0"/>
                <w:lang w:val="da-DK"/>
              </w:rPr>
              <w:t xml:space="preserve"> videre til semesterkoordinator</w:t>
            </w:r>
            <w:r>
              <w:rPr>
                <w:bCs w:val="0"/>
                <w:lang w:val="da-DK"/>
              </w:rPr>
              <w:t xml:space="preserve"> for </w:t>
            </w:r>
            <w:r w:rsidRPr="004C735B">
              <w:rPr>
                <w:bCs w:val="0"/>
                <w:lang w:val="da-DK"/>
              </w:rPr>
              <w:t>BaIT</w:t>
            </w:r>
            <w:r w:rsidR="004A5A47" w:rsidRPr="004C735B">
              <w:rPr>
                <w:bCs w:val="0"/>
                <w:lang w:val="da-DK"/>
              </w:rPr>
              <w:t>4</w:t>
            </w:r>
            <w:r w:rsidRPr="004C735B">
              <w:rPr>
                <w:bCs w:val="0"/>
                <w:lang w:val="da-DK"/>
              </w:rPr>
              <w:t xml:space="preserve">, F25 </w:t>
            </w:r>
            <w:r w:rsidRPr="00D34689">
              <w:rPr>
                <w:bCs w:val="0"/>
                <w:lang w:val="da-DK"/>
              </w:rPr>
              <w:t xml:space="preserve">og uddannelsesgruppen for </w:t>
            </w:r>
            <w:proofErr w:type="spellStart"/>
            <w:r>
              <w:rPr>
                <w:bCs w:val="0"/>
                <w:lang w:val="da-DK"/>
              </w:rPr>
              <w:t>BaIT</w:t>
            </w:r>
            <w:proofErr w:type="spellEnd"/>
            <w:r w:rsidRPr="00D34689">
              <w:rPr>
                <w:bCs w:val="0"/>
                <w:lang w:val="da-DK"/>
              </w:rPr>
              <w:t>.</w:t>
            </w:r>
            <w:r w:rsidRPr="00D34689">
              <w:rPr>
                <w:lang w:val="da-DK"/>
              </w:rPr>
              <w:t xml:space="preserve"> </w:t>
            </w:r>
            <w:r w:rsidRPr="00D34689">
              <w:rPr>
                <w:bCs w:val="0"/>
                <w:lang w:val="da-DK"/>
              </w:rPr>
              <w:t>(</w:t>
            </w:r>
            <w:r w:rsidRPr="00D34689">
              <w:rPr>
                <w:b/>
                <w:bCs w:val="0"/>
                <w:lang w:val="da-DK"/>
              </w:rPr>
              <w:t>MKA</w:t>
            </w:r>
            <w:r w:rsidRPr="00703290">
              <w:rPr>
                <w:bCs w:val="0"/>
                <w:lang w:val="da-DK"/>
              </w:rPr>
              <w:t>)</w:t>
            </w:r>
            <w:r w:rsidR="00DD4305">
              <w:rPr>
                <w:bCs w:val="0"/>
                <w:lang w:val="da-DK"/>
              </w:rPr>
              <w:br/>
            </w:r>
          </w:p>
          <w:p w14:paraId="00B9EFA0" w14:textId="62E1DA55" w:rsidR="003D4C20" w:rsidRDefault="003D4C20" w:rsidP="00B1286E">
            <w:pPr>
              <w:pStyle w:val="ETITableText"/>
              <w:numPr>
                <w:ilvl w:val="0"/>
                <w:numId w:val="29"/>
              </w:numPr>
              <w:rPr>
                <w:b/>
                <w:bCs w:val="0"/>
                <w:lang w:val="da-DK"/>
              </w:rPr>
            </w:pPr>
            <w:r>
              <w:rPr>
                <w:b/>
                <w:bCs w:val="0"/>
                <w:lang w:val="da-DK"/>
              </w:rPr>
              <w:t>BaIT</w:t>
            </w:r>
            <w:r w:rsidR="004A6357">
              <w:rPr>
                <w:b/>
                <w:bCs w:val="0"/>
                <w:lang w:val="da-DK"/>
              </w:rPr>
              <w:t>6</w:t>
            </w:r>
            <w:r w:rsidR="007D2A41">
              <w:rPr>
                <w:b/>
                <w:bCs w:val="0"/>
                <w:lang w:val="da-DK"/>
              </w:rPr>
              <w:t>T</w:t>
            </w:r>
          </w:p>
          <w:p w14:paraId="782A89E4" w14:textId="77777777" w:rsidR="003D4C20" w:rsidRDefault="003D4C20" w:rsidP="00B1286E">
            <w:pPr>
              <w:pStyle w:val="ETITableText"/>
              <w:numPr>
                <w:ilvl w:val="1"/>
                <w:numId w:val="29"/>
              </w:numPr>
              <w:rPr>
                <w:lang w:val="da-DK"/>
              </w:rPr>
            </w:pPr>
            <w:r>
              <w:rPr>
                <w:lang w:val="da-DK"/>
              </w:rPr>
              <w:t>Semesterkoordinators opsamling og anbefalinger:</w:t>
            </w:r>
          </w:p>
          <w:p w14:paraId="5D089D6B" w14:textId="78816523" w:rsidR="00DA7678" w:rsidRPr="00DA7678" w:rsidRDefault="00DA7678" w:rsidP="00B1286E">
            <w:pPr>
              <w:pStyle w:val="ETITableText"/>
              <w:numPr>
                <w:ilvl w:val="2"/>
                <w:numId w:val="29"/>
              </w:numPr>
            </w:pPr>
            <w:r w:rsidRPr="00DA7678">
              <w:t>On the long run, move</w:t>
            </w:r>
            <w:r w:rsidR="00556C57" w:rsidRPr="00556C57">
              <w:rPr>
                <w:bCs w:val="0"/>
                <w:color w:val="000000"/>
                <w:szCs w:val="20"/>
                <w:lang w:val="en-GB"/>
              </w:rPr>
              <w:t xml:space="preserve"> </w:t>
            </w:r>
            <w:r w:rsidR="00556C57" w:rsidRPr="00556C57">
              <w:rPr>
                <w:lang w:val="en-GB"/>
              </w:rPr>
              <w:t xml:space="preserve">Internetworking and Web-programming </w:t>
            </w:r>
            <w:r w:rsidRPr="00DA7678">
              <w:t xml:space="preserve">to second semester of </w:t>
            </w:r>
            <w:proofErr w:type="spellStart"/>
            <w:r w:rsidRPr="00DA7678">
              <w:t>BaIT</w:t>
            </w:r>
            <w:proofErr w:type="spellEnd"/>
            <w:r w:rsidRPr="00DA7678">
              <w:t xml:space="preserve">. </w:t>
            </w:r>
          </w:p>
          <w:p w14:paraId="12F8D596" w14:textId="2326631A" w:rsidR="003D4C20" w:rsidRPr="00C766CE" w:rsidRDefault="00DA7678" w:rsidP="00B1286E">
            <w:pPr>
              <w:pStyle w:val="ETITableText"/>
              <w:numPr>
                <w:ilvl w:val="2"/>
                <w:numId w:val="29"/>
              </w:numPr>
            </w:pPr>
            <w:r w:rsidRPr="00DA7678">
              <w:t xml:space="preserve">Consider the structure of the semester before selecting a theme for the PBL / </w:t>
            </w:r>
            <w:proofErr w:type="spellStart"/>
            <w:r w:rsidRPr="00DA7678">
              <w:t>PROLab</w:t>
            </w:r>
            <w:proofErr w:type="spellEnd"/>
            <w:r w:rsidRPr="00DA7678">
              <w:t xml:space="preserve"> workshop (this year it received zero attendance from the BaIT-6T students) </w:t>
            </w:r>
          </w:p>
          <w:p w14:paraId="6F268DC4" w14:textId="77777777" w:rsidR="003D4C20" w:rsidRDefault="003D4C20" w:rsidP="00B1286E">
            <w:pPr>
              <w:pStyle w:val="ETITableText"/>
              <w:numPr>
                <w:ilvl w:val="1"/>
                <w:numId w:val="29"/>
              </w:numPr>
              <w:rPr>
                <w:lang w:val="da-DK"/>
              </w:rPr>
            </w:pPr>
            <w:r>
              <w:rPr>
                <w:lang w:val="da-DK"/>
              </w:rPr>
              <w:t>Studienævnets kommentarer:</w:t>
            </w:r>
          </w:p>
          <w:p w14:paraId="351993D6" w14:textId="58612432" w:rsidR="003D4C20" w:rsidRDefault="006E642A" w:rsidP="00B1286E">
            <w:pPr>
              <w:pStyle w:val="ETITableText"/>
              <w:numPr>
                <w:ilvl w:val="2"/>
                <w:numId w:val="29"/>
              </w:numPr>
              <w:rPr>
                <w:lang w:val="da-DK"/>
              </w:rPr>
            </w:pPr>
            <w:r>
              <w:rPr>
                <w:lang w:val="da-DK"/>
              </w:rPr>
              <w:t>cc</w:t>
            </w:r>
          </w:p>
          <w:p w14:paraId="3149477E" w14:textId="77777777" w:rsidR="003D4C20" w:rsidRDefault="003D4C20" w:rsidP="00B1286E">
            <w:pPr>
              <w:pStyle w:val="ETITableText"/>
              <w:numPr>
                <w:ilvl w:val="1"/>
                <w:numId w:val="29"/>
              </w:numPr>
              <w:rPr>
                <w:b/>
                <w:bCs w:val="0"/>
                <w:lang w:val="da-DK"/>
              </w:rPr>
            </w:pPr>
            <w:r w:rsidRPr="000922E2">
              <w:rPr>
                <w:b/>
                <w:bCs w:val="0"/>
                <w:lang w:val="da-DK"/>
              </w:rPr>
              <w:t>Beslutning</w:t>
            </w:r>
            <w:r>
              <w:rPr>
                <w:b/>
                <w:bCs w:val="0"/>
                <w:lang w:val="da-DK"/>
              </w:rPr>
              <w:t>:</w:t>
            </w:r>
          </w:p>
          <w:p w14:paraId="634882F0" w14:textId="736E059E" w:rsidR="003D4C20" w:rsidRDefault="003D4C20" w:rsidP="00B1286E">
            <w:pPr>
              <w:pStyle w:val="ETITableText"/>
              <w:numPr>
                <w:ilvl w:val="2"/>
                <w:numId w:val="29"/>
              </w:numPr>
              <w:rPr>
                <w:b/>
                <w:bCs w:val="0"/>
                <w:iCs/>
                <w:lang w:val="da-DK"/>
              </w:rPr>
            </w:pPr>
            <w:r>
              <w:rPr>
                <w:bCs w:val="0"/>
                <w:lang w:val="da-DK"/>
              </w:rPr>
              <w:t xml:space="preserve">Semesterkoordinators anbefalinger for næste gennemløb videreformidles til kommende koordinator. Studienævnets generelle og semesterspecifikke </w:t>
            </w:r>
            <w:r w:rsidRPr="00D34689">
              <w:rPr>
                <w:bCs w:val="0"/>
                <w:lang w:val="da-DK"/>
              </w:rPr>
              <w:t xml:space="preserve">kommentarer </w:t>
            </w:r>
            <w:r>
              <w:rPr>
                <w:bCs w:val="0"/>
                <w:lang w:val="da-DK"/>
              </w:rPr>
              <w:t>sendes</w:t>
            </w:r>
            <w:r w:rsidRPr="00D34689">
              <w:rPr>
                <w:bCs w:val="0"/>
                <w:lang w:val="da-DK"/>
              </w:rPr>
              <w:t xml:space="preserve"> videre til semesterkoordinator</w:t>
            </w:r>
            <w:r>
              <w:rPr>
                <w:bCs w:val="0"/>
                <w:lang w:val="da-DK"/>
              </w:rPr>
              <w:t xml:space="preserve"> for </w:t>
            </w:r>
            <w:r w:rsidRPr="004C735B">
              <w:rPr>
                <w:bCs w:val="0"/>
                <w:lang w:val="da-DK"/>
              </w:rPr>
              <w:t>BaIT</w:t>
            </w:r>
            <w:r w:rsidR="004A5A47" w:rsidRPr="004C735B">
              <w:rPr>
                <w:bCs w:val="0"/>
                <w:lang w:val="da-DK"/>
              </w:rPr>
              <w:t>6</w:t>
            </w:r>
            <w:r w:rsidRPr="004C735B">
              <w:rPr>
                <w:bCs w:val="0"/>
                <w:lang w:val="da-DK"/>
              </w:rPr>
              <w:t xml:space="preserve">, F25 </w:t>
            </w:r>
            <w:r w:rsidRPr="00D34689">
              <w:rPr>
                <w:bCs w:val="0"/>
                <w:lang w:val="da-DK"/>
              </w:rPr>
              <w:t xml:space="preserve">og uddannelsesgruppen for </w:t>
            </w:r>
            <w:proofErr w:type="spellStart"/>
            <w:r>
              <w:rPr>
                <w:bCs w:val="0"/>
                <w:lang w:val="da-DK"/>
              </w:rPr>
              <w:t>BaIT</w:t>
            </w:r>
            <w:proofErr w:type="spellEnd"/>
            <w:r w:rsidR="00BA6CEA">
              <w:rPr>
                <w:bCs w:val="0"/>
                <w:lang w:val="da-DK"/>
              </w:rPr>
              <w:t xml:space="preserve">, specielt med henblik på evt. flytning af kursusmodulet </w:t>
            </w:r>
            <w:r w:rsidR="00695142">
              <w:rPr>
                <w:bCs w:val="0"/>
                <w:lang w:val="da-DK"/>
              </w:rPr>
              <w:t xml:space="preserve">IWP </w:t>
            </w:r>
            <w:r w:rsidRPr="00D34689">
              <w:rPr>
                <w:bCs w:val="0"/>
                <w:lang w:val="da-DK"/>
              </w:rPr>
              <w:t>(</w:t>
            </w:r>
            <w:r w:rsidRPr="00D34689">
              <w:rPr>
                <w:b/>
                <w:bCs w:val="0"/>
                <w:lang w:val="da-DK"/>
              </w:rPr>
              <w:t>MKA</w:t>
            </w:r>
            <w:r w:rsidRPr="00703290">
              <w:rPr>
                <w:bCs w:val="0"/>
                <w:lang w:val="da-DK"/>
              </w:rPr>
              <w:t>)</w:t>
            </w:r>
            <w:r w:rsidR="00DD4305">
              <w:rPr>
                <w:bCs w:val="0"/>
                <w:lang w:val="da-DK"/>
              </w:rPr>
              <w:br/>
            </w:r>
          </w:p>
          <w:p w14:paraId="497046C2" w14:textId="2E26BAC4" w:rsidR="003D4C20" w:rsidRPr="007116FF" w:rsidRDefault="003D4C20" w:rsidP="00B1286E">
            <w:pPr>
              <w:pStyle w:val="ETITableText"/>
              <w:numPr>
                <w:ilvl w:val="0"/>
                <w:numId w:val="29"/>
              </w:numPr>
              <w:rPr>
                <w:b/>
                <w:bCs w:val="0"/>
                <w:lang w:val="da-DK"/>
              </w:rPr>
            </w:pPr>
            <w:r>
              <w:rPr>
                <w:b/>
                <w:bCs w:val="0"/>
                <w:lang w:val="da-DK"/>
              </w:rPr>
              <w:t>BaIT</w:t>
            </w:r>
            <w:r w:rsidR="007D2A41">
              <w:rPr>
                <w:b/>
                <w:bCs w:val="0"/>
                <w:lang w:val="da-DK"/>
              </w:rPr>
              <w:t>6F+K</w:t>
            </w:r>
          </w:p>
          <w:p w14:paraId="10E767BF" w14:textId="3393310C" w:rsidR="007116FF" w:rsidRPr="009805E2" w:rsidRDefault="007116FF" w:rsidP="00B1286E">
            <w:pPr>
              <w:pStyle w:val="ETITableText"/>
              <w:numPr>
                <w:ilvl w:val="1"/>
                <w:numId w:val="29"/>
              </w:numPr>
              <w:rPr>
                <w:lang w:val="da-DK"/>
              </w:rPr>
            </w:pPr>
            <w:r w:rsidRPr="009805E2">
              <w:rPr>
                <w:lang w:val="da-DK"/>
              </w:rPr>
              <w:t>Der er ikke modtaget nogen s</w:t>
            </w:r>
            <w:r w:rsidR="00261891" w:rsidRPr="009805E2">
              <w:rPr>
                <w:lang w:val="da-DK"/>
              </w:rPr>
              <w:t xml:space="preserve">tudieaktivitetsevalueringsrapport fra disse </w:t>
            </w:r>
            <w:r w:rsidR="009805E2" w:rsidRPr="009805E2">
              <w:rPr>
                <w:lang w:val="da-DK"/>
              </w:rPr>
              <w:t>semestre</w:t>
            </w:r>
          </w:p>
          <w:p w14:paraId="7213E80B" w14:textId="77777777" w:rsidR="003D4C20" w:rsidRDefault="003D4C20" w:rsidP="007116FF">
            <w:pPr>
              <w:pStyle w:val="ETITableText"/>
              <w:rPr>
                <w:b/>
                <w:bCs w:val="0"/>
                <w:iCs/>
                <w:lang w:val="da-DK"/>
              </w:rPr>
            </w:pPr>
          </w:p>
          <w:p w14:paraId="21EB7F8B" w14:textId="391445C7" w:rsidR="00EE7FAB" w:rsidRPr="00F97800" w:rsidRDefault="00EE7FAB" w:rsidP="00B1286E">
            <w:pPr>
              <w:pStyle w:val="ETITableText"/>
              <w:numPr>
                <w:ilvl w:val="0"/>
                <w:numId w:val="29"/>
              </w:numPr>
              <w:rPr>
                <w:b/>
                <w:bCs w:val="0"/>
                <w:lang w:val="da-DK"/>
              </w:rPr>
            </w:pPr>
            <w:r w:rsidRPr="00F97800">
              <w:rPr>
                <w:b/>
                <w:bCs w:val="0"/>
                <w:lang w:val="da-DK"/>
              </w:rPr>
              <w:t>CPH-SW2</w:t>
            </w:r>
          </w:p>
          <w:p w14:paraId="6288BB01" w14:textId="77777777" w:rsidR="00EE7FAB" w:rsidRDefault="00EE7FAB" w:rsidP="00B1286E">
            <w:pPr>
              <w:pStyle w:val="ETITableText"/>
              <w:numPr>
                <w:ilvl w:val="1"/>
                <w:numId w:val="29"/>
              </w:numPr>
              <w:rPr>
                <w:lang w:val="da-DK"/>
              </w:rPr>
            </w:pPr>
            <w:r>
              <w:rPr>
                <w:lang w:val="da-DK"/>
              </w:rPr>
              <w:t>Semesterkoordinators opsamling og anbefalinger:</w:t>
            </w:r>
          </w:p>
          <w:p w14:paraId="327B0874" w14:textId="1D7E7CCC" w:rsidR="00EE7FAB" w:rsidRPr="00B15750" w:rsidRDefault="00B15750" w:rsidP="00B1286E">
            <w:pPr>
              <w:pStyle w:val="ETITableText"/>
              <w:numPr>
                <w:ilvl w:val="2"/>
                <w:numId w:val="29"/>
              </w:numPr>
            </w:pPr>
            <w:r w:rsidRPr="00B15750">
              <w:t>Overall, the semester was rated as "good" according to individual evaluations, though group-based</w:t>
            </w:r>
            <w:r>
              <w:t xml:space="preserve"> </w:t>
            </w:r>
            <w:r w:rsidRPr="00B15750">
              <w:t>feedback highlighted poor alignment among courses. The project module received positive individual</w:t>
            </w:r>
            <w:r>
              <w:t xml:space="preserve"> </w:t>
            </w:r>
            <w:r w:rsidRPr="00B15750">
              <w:t>evaluations but noted a lack of alignment between courses and projects, and students suggested reducing</w:t>
            </w:r>
            <w:r>
              <w:t xml:space="preserve"> </w:t>
            </w:r>
            <w:r w:rsidRPr="00B15750">
              <w:t>the project scope due to feeling overwhelmed. In the SLIAL course, all parameters were rated "high" or "very</w:t>
            </w:r>
            <w:r>
              <w:t xml:space="preserve"> </w:t>
            </w:r>
            <w:r w:rsidRPr="00B15750">
              <w:t>high," with students praising workshops and the instructor's engagement, but they noted a need for more</w:t>
            </w:r>
            <w:r>
              <w:t xml:space="preserve"> </w:t>
            </w:r>
            <w:r w:rsidRPr="00B15750">
              <w:t>exercises and better prioritization of key topics. The Internet and Web Programming course received</w:t>
            </w:r>
            <w:r>
              <w:t xml:space="preserve"> </w:t>
            </w:r>
            <w:r w:rsidRPr="00B15750">
              <w:t>"medium" to "high" ratings, with praise for the programming language and lecturer's face-to-face</w:t>
            </w:r>
            <w:r>
              <w:t xml:space="preserve"> </w:t>
            </w:r>
            <w:r w:rsidRPr="00B15750">
              <w:t>explanations, but feedback indicated too much time spent on detailed programming and answering</w:t>
            </w:r>
            <w:r>
              <w:t xml:space="preserve"> </w:t>
            </w:r>
            <w:r w:rsidRPr="00B15750">
              <w:t>questions during class. The Algorithms and Data Structures course received high ratings, with students</w:t>
            </w:r>
            <w:r>
              <w:t xml:space="preserve"> </w:t>
            </w:r>
            <w:r w:rsidRPr="00B15750">
              <w:t>appreciating regular feedback, the energy of the teacher and TAs, and the balance between course content</w:t>
            </w:r>
            <w:r>
              <w:t xml:space="preserve"> </w:t>
            </w:r>
            <w:r w:rsidRPr="00B15750">
              <w:t>and exercises.</w:t>
            </w:r>
          </w:p>
          <w:p w14:paraId="350023FB" w14:textId="77777777" w:rsidR="00EE7FAB" w:rsidRDefault="00EE7FAB" w:rsidP="00B1286E">
            <w:pPr>
              <w:pStyle w:val="ETITableText"/>
              <w:numPr>
                <w:ilvl w:val="1"/>
                <w:numId w:val="29"/>
              </w:numPr>
              <w:rPr>
                <w:lang w:val="da-DK"/>
              </w:rPr>
            </w:pPr>
            <w:r>
              <w:rPr>
                <w:lang w:val="da-DK"/>
              </w:rPr>
              <w:t>Studienævnets kommentarer:</w:t>
            </w:r>
          </w:p>
          <w:p w14:paraId="617125DB" w14:textId="6C77E723" w:rsidR="00EE7FAB" w:rsidRDefault="001C75E0" w:rsidP="00B1286E">
            <w:pPr>
              <w:pStyle w:val="ETITableText"/>
              <w:numPr>
                <w:ilvl w:val="2"/>
                <w:numId w:val="29"/>
              </w:numPr>
              <w:rPr>
                <w:lang w:val="da-DK"/>
              </w:rPr>
            </w:pPr>
            <w:r>
              <w:rPr>
                <w:lang w:val="da-DK"/>
              </w:rPr>
              <w:t>De studerende</w:t>
            </w:r>
            <w:r w:rsidR="003E4761">
              <w:rPr>
                <w:lang w:val="da-DK"/>
              </w:rPr>
              <w:t xml:space="preserve"> </w:t>
            </w:r>
            <w:r w:rsidR="00A8719A">
              <w:rPr>
                <w:lang w:val="da-DK"/>
              </w:rPr>
              <w:t>har bemærket, at der var færre</w:t>
            </w:r>
            <w:r w:rsidR="00D45451">
              <w:rPr>
                <w:lang w:val="da-DK"/>
              </w:rPr>
              <w:t xml:space="preserve"> sociale arrangementer i</w:t>
            </w:r>
            <w:r w:rsidR="00A8719A">
              <w:rPr>
                <w:lang w:val="da-DK"/>
              </w:rPr>
              <w:t>ft</w:t>
            </w:r>
            <w:r w:rsidR="00091C5B">
              <w:rPr>
                <w:lang w:val="da-DK"/>
              </w:rPr>
              <w:t>.</w:t>
            </w:r>
            <w:r w:rsidR="00D45451">
              <w:rPr>
                <w:lang w:val="da-DK"/>
              </w:rPr>
              <w:t xml:space="preserve"> </w:t>
            </w:r>
            <w:r w:rsidR="00091C5B">
              <w:rPr>
                <w:lang w:val="da-DK"/>
              </w:rPr>
              <w:t>CPH-</w:t>
            </w:r>
            <w:r w:rsidR="00D45451">
              <w:rPr>
                <w:lang w:val="da-DK"/>
              </w:rPr>
              <w:t>SW1</w:t>
            </w:r>
            <w:r w:rsidR="00D4124F">
              <w:rPr>
                <w:lang w:val="da-DK"/>
              </w:rPr>
              <w:t>.</w:t>
            </w:r>
          </w:p>
          <w:p w14:paraId="307F51B8" w14:textId="55FDDFA0" w:rsidR="00D45451" w:rsidRDefault="00D4124F" w:rsidP="00B1286E">
            <w:pPr>
              <w:pStyle w:val="ETITableText"/>
              <w:numPr>
                <w:ilvl w:val="2"/>
                <w:numId w:val="29"/>
              </w:numPr>
              <w:rPr>
                <w:lang w:val="da-DK"/>
              </w:rPr>
            </w:pPr>
            <w:r>
              <w:rPr>
                <w:lang w:val="da-DK"/>
              </w:rPr>
              <w:lastRenderedPageBreak/>
              <w:t>Man har ønsket bedre s</w:t>
            </w:r>
            <w:r w:rsidR="00D45451">
              <w:rPr>
                <w:lang w:val="da-DK"/>
              </w:rPr>
              <w:t>ammenhæng</w:t>
            </w:r>
            <w:r w:rsidR="00AA7A06">
              <w:rPr>
                <w:lang w:val="da-DK"/>
              </w:rPr>
              <w:t xml:space="preserve"> mellem</w:t>
            </w:r>
            <w:r w:rsidR="00D45451">
              <w:rPr>
                <w:lang w:val="da-DK"/>
              </w:rPr>
              <w:t xml:space="preserve"> kurser og projekt</w:t>
            </w:r>
            <w:r w:rsidR="00C51D0B">
              <w:rPr>
                <w:lang w:val="da-DK"/>
              </w:rPr>
              <w:t xml:space="preserve">. Dette er en kommentar, der går igen på flere semestre, så derfor </w:t>
            </w:r>
            <w:r w:rsidR="00CD547D">
              <w:rPr>
                <w:lang w:val="da-DK"/>
              </w:rPr>
              <w:t>meldes den ind som ”generel kommentar”</w:t>
            </w:r>
          </w:p>
          <w:p w14:paraId="4CC61BF3" w14:textId="77777777" w:rsidR="00EE7FAB" w:rsidRDefault="00EE7FAB" w:rsidP="00B1286E">
            <w:pPr>
              <w:pStyle w:val="ETITableText"/>
              <w:numPr>
                <w:ilvl w:val="1"/>
                <w:numId w:val="29"/>
              </w:numPr>
              <w:rPr>
                <w:b/>
                <w:bCs w:val="0"/>
                <w:lang w:val="da-DK"/>
              </w:rPr>
            </w:pPr>
            <w:r w:rsidRPr="000922E2">
              <w:rPr>
                <w:b/>
                <w:bCs w:val="0"/>
                <w:lang w:val="da-DK"/>
              </w:rPr>
              <w:t>Beslutning</w:t>
            </w:r>
            <w:r>
              <w:rPr>
                <w:b/>
                <w:bCs w:val="0"/>
                <w:lang w:val="da-DK"/>
              </w:rPr>
              <w:t>:</w:t>
            </w:r>
          </w:p>
          <w:p w14:paraId="672B0780" w14:textId="6EB72957" w:rsidR="00EE7FAB" w:rsidRDefault="00EE7FAB" w:rsidP="00B1286E">
            <w:pPr>
              <w:pStyle w:val="ETITableText"/>
              <w:numPr>
                <w:ilvl w:val="2"/>
                <w:numId w:val="29"/>
              </w:numPr>
              <w:rPr>
                <w:b/>
                <w:bCs w:val="0"/>
                <w:iCs/>
                <w:lang w:val="da-DK"/>
              </w:rPr>
            </w:pPr>
            <w:r>
              <w:rPr>
                <w:bCs w:val="0"/>
                <w:lang w:val="da-DK"/>
              </w:rPr>
              <w:t xml:space="preserve">Semesterkoordinators anbefalinger for næste gennemløb videreformidles til kommende koordinator. Studienævnets generelle og semesterspecifikke </w:t>
            </w:r>
            <w:r w:rsidRPr="00D34689">
              <w:rPr>
                <w:bCs w:val="0"/>
                <w:lang w:val="da-DK"/>
              </w:rPr>
              <w:t xml:space="preserve">kommentarer </w:t>
            </w:r>
            <w:r>
              <w:rPr>
                <w:bCs w:val="0"/>
                <w:lang w:val="da-DK"/>
              </w:rPr>
              <w:t>sendes</w:t>
            </w:r>
            <w:r w:rsidRPr="00D34689">
              <w:rPr>
                <w:bCs w:val="0"/>
                <w:lang w:val="da-DK"/>
              </w:rPr>
              <w:t xml:space="preserve"> videre til semesterkoordinator</w:t>
            </w:r>
            <w:r>
              <w:rPr>
                <w:bCs w:val="0"/>
                <w:lang w:val="da-DK"/>
              </w:rPr>
              <w:t xml:space="preserve"> for </w:t>
            </w:r>
            <w:r w:rsidR="00F97800" w:rsidRPr="00F97800">
              <w:rPr>
                <w:bCs w:val="0"/>
                <w:lang w:val="da-DK"/>
              </w:rPr>
              <w:t>CPH-SW2</w:t>
            </w:r>
            <w:r w:rsidRPr="00F97800">
              <w:rPr>
                <w:bCs w:val="0"/>
                <w:lang w:val="da-DK"/>
              </w:rPr>
              <w:t xml:space="preserve">, F25 og </w:t>
            </w:r>
            <w:r w:rsidRPr="00D34689">
              <w:rPr>
                <w:bCs w:val="0"/>
                <w:lang w:val="da-DK"/>
              </w:rPr>
              <w:t xml:space="preserve">uddannelsesgruppen </w:t>
            </w:r>
            <w:r w:rsidRPr="00F97800">
              <w:rPr>
                <w:bCs w:val="0"/>
                <w:lang w:val="da-DK"/>
              </w:rPr>
              <w:t xml:space="preserve">for </w:t>
            </w:r>
            <w:r w:rsidR="00F97800" w:rsidRPr="00F97800">
              <w:rPr>
                <w:bCs w:val="0"/>
                <w:lang w:val="da-DK"/>
              </w:rPr>
              <w:t xml:space="preserve">DAT/SW </w:t>
            </w:r>
            <w:r w:rsidRPr="00D34689">
              <w:rPr>
                <w:bCs w:val="0"/>
                <w:lang w:val="da-DK"/>
              </w:rPr>
              <w:t>(</w:t>
            </w:r>
            <w:r w:rsidRPr="00D34689">
              <w:rPr>
                <w:b/>
                <w:bCs w:val="0"/>
                <w:lang w:val="da-DK"/>
              </w:rPr>
              <w:t>MKA</w:t>
            </w:r>
            <w:r w:rsidRPr="00703290">
              <w:rPr>
                <w:bCs w:val="0"/>
                <w:lang w:val="da-DK"/>
              </w:rPr>
              <w:t>)</w:t>
            </w:r>
            <w:r>
              <w:rPr>
                <w:bCs w:val="0"/>
                <w:lang w:val="da-DK"/>
              </w:rPr>
              <w:br/>
            </w:r>
          </w:p>
          <w:p w14:paraId="78CBAB9D" w14:textId="182C11DE" w:rsidR="00EE7FAB" w:rsidRPr="00F97800" w:rsidRDefault="007241DF" w:rsidP="00B1286E">
            <w:pPr>
              <w:pStyle w:val="ETITableText"/>
              <w:numPr>
                <w:ilvl w:val="0"/>
                <w:numId w:val="29"/>
              </w:numPr>
              <w:rPr>
                <w:b/>
                <w:bCs w:val="0"/>
                <w:lang w:val="da-DK"/>
              </w:rPr>
            </w:pPr>
            <w:r w:rsidRPr="00F97800">
              <w:rPr>
                <w:b/>
                <w:bCs w:val="0"/>
                <w:lang w:val="da-DK"/>
              </w:rPr>
              <w:t>CPH-SW4</w:t>
            </w:r>
          </w:p>
          <w:p w14:paraId="38839860" w14:textId="77777777" w:rsidR="00EE7FAB" w:rsidRDefault="00EE7FAB" w:rsidP="00B1286E">
            <w:pPr>
              <w:pStyle w:val="ETITableText"/>
              <w:numPr>
                <w:ilvl w:val="1"/>
                <w:numId w:val="29"/>
              </w:numPr>
              <w:rPr>
                <w:lang w:val="da-DK"/>
              </w:rPr>
            </w:pPr>
            <w:r>
              <w:rPr>
                <w:lang w:val="da-DK"/>
              </w:rPr>
              <w:t>Semesterkoordinators opsamling og anbefalinger:</w:t>
            </w:r>
          </w:p>
          <w:p w14:paraId="513EABD1" w14:textId="77777777" w:rsidR="007241DF" w:rsidRPr="007241DF" w:rsidRDefault="007241DF" w:rsidP="00B1286E">
            <w:pPr>
              <w:pStyle w:val="ETITableText"/>
              <w:numPr>
                <w:ilvl w:val="2"/>
                <w:numId w:val="29"/>
              </w:numPr>
              <w:rPr>
                <w:szCs w:val="20"/>
                <w:lang w:val="da-DK"/>
              </w:rPr>
            </w:pPr>
            <w:r w:rsidRPr="007241DF">
              <w:rPr>
                <w:szCs w:val="20"/>
                <w:lang w:val="da-DK"/>
              </w:rPr>
              <w:t xml:space="preserve">De studerende roser semestret for at være udfordrende og kurserne for at være vigtige og supplere hinanden godt. Timingen af kurserne i forhold til hinanden var god, men kunne blive endnu bedre. De studerende ville sætte pris på hvis de i sidste måned af projektet kunne fokusere udelukkende på projektet. </w:t>
            </w:r>
          </w:p>
          <w:p w14:paraId="6C52539B" w14:textId="77777777" w:rsidR="007241DF" w:rsidRPr="007241DF" w:rsidRDefault="007241DF" w:rsidP="00B1286E">
            <w:pPr>
              <w:pStyle w:val="ETITableText"/>
              <w:numPr>
                <w:ilvl w:val="2"/>
                <w:numId w:val="29"/>
              </w:numPr>
              <w:rPr>
                <w:szCs w:val="20"/>
                <w:lang w:val="da-DK"/>
              </w:rPr>
            </w:pPr>
            <w:r w:rsidRPr="007241DF">
              <w:rPr>
                <w:szCs w:val="20"/>
                <w:lang w:val="da-DK"/>
              </w:rPr>
              <w:t xml:space="preserve">De studerende synes at projektet giver mening. Projektet giver gode muligheder for at være ambitiøs og finde interessante problemer. De studerende ønsker sig mere klare projektkrav. Dette kan gøres ved at semesterkoordinator kan næste år i intro-præsentationen kan tegne forløbet i projektet op – pege på de forskellige dele af projektet osv. De studerende foreslår at idékataloget forbedres næste år f.eks. ved at idéerne viser eksempler på inputkode og outputkode. Dette må være op til semesterkoordinator og vejlederne. </w:t>
            </w:r>
          </w:p>
          <w:p w14:paraId="2D5E439E" w14:textId="1E980178" w:rsidR="007241DF" w:rsidRPr="007241DF" w:rsidRDefault="007241DF" w:rsidP="00B1286E">
            <w:pPr>
              <w:pStyle w:val="ETITableText"/>
              <w:numPr>
                <w:ilvl w:val="2"/>
                <w:numId w:val="29"/>
              </w:numPr>
              <w:rPr>
                <w:szCs w:val="20"/>
                <w:lang w:val="da-DK"/>
              </w:rPr>
            </w:pPr>
            <w:r w:rsidRPr="007241DF">
              <w:rPr>
                <w:szCs w:val="20"/>
                <w:lang w:val="da-DK"/>
              </w:rPr>
              <w:t xml:space="preserve">De studerende finder CAOS-kurset spændende og svært, men svært på den gode måde. </w:t>
            </w:r>
            <w:r w:rsidR="00EC41C3">
              <w:rPr>
                <w:szCs w:val="20"/>
                <w:lang w:val="da-DK"/>
              </w:rPr>
              <w:t>[…</w:t>
            </w:r>
            <w:r w:rsidR="00056007">
              <w:rPr>
                <w:szCs w:val="20"/>
                <w:lang w:val="da-DK"/>
              </w:rPr>
              <w:t xml:space="preserve">] </w:t>
            </w:r>
            <w:r w:rsidRPr="007241DF">
              <w:rPr>
                <w:szCs w:val="20"/>
                <w:lang w:val="da-DK"/>
              </w:rPr>
              <w:t xml:space="preserve">Kursusholderne kunne synkronisere deres forelæsninger bedre. Semesterkoordinator formidler denne feedback til kursusholderne. </w:t>
            </w:r>
          </w:p>
          <w:p w14:paraId="1454C3DE" w14:textId="77777777" w:rsidR="007241DF" w:rsidRPr="007241DF" w:rsidRDefault="007241DF" w:rsidP="00B1286E">
            <w:pPr>
              <w:pStyle w:val="ETITableText"/>
              <w:numPr>
                <w:ilvl w:val="2"/>
                <w:numId w:val="29"/>
              </w:numPr>
              <w:rPr>
                <w:szCs w:val="20"/>
                <w:lang w:val="da-DK"/>
              </w:rPr>
            </w:pPr>
            <w:r w:rsidRPr="007241DF">
              <w:rPr>
                <w:szCs w:val="20"/>
                <w:lang w:val="da-DK"/>
              </w:rPr>
              <w:t xml:space="preserve">De studerende opfatter SPO-kurset som relevant og værdsætter kursets synergi med deres projekter. De studerende værdsætter underviseren og han modtager stor ros for sin begejstring, oprigtige interesse for emnet, store viden inden for emnet og interaktion med de studerende. Flere studerende opfatter kursets ”lab sessions” som værende for svære – de studerende foreslår kursusholder at styrke introduktionen til </w:t>
            </w:r>
            <w:proofErr w:type="spellStart"/>
            <w:r w:rsidRPr="007241DF">
              <w:rPr>
                <w:szCs w:val="20"/>
                <w:lang w:val="da-DK"/>
              </w:rPr>
              <w:t>OCaml</w:t>
            </w:r>
            <w:proofErr w:type="spellEnd"/>
            <w:r w:rsidRPr="007241DF">
              <w:rPr>
                <w:szCs w:val="20"/>
                <w:lang w:val="da-DK"/>
              </w:rPr>
              <w:t xml:space="preserve"> og at give mere detaljeret information om eksamen tidligere i forløbet. De studerende har forståelse for at det er første gang underviseren kører kurset. Semesterkoordinator formidler denne feedback til kursusholder. </w:t>
            </w:r>
          </w:p>
          <w:p w14:paraId="2B797BE9" w14:textId="79C409E0" w:rsidR="00EE7FAB" w:rsidRPr="00D106F7" w:rsidRDefault="007241DF" w:rsidP="00B1286E">
            <w:pPr>
              <w:pStyle w:val="ETITableText"/>
              <w:numPr>
                <w:ilvl w:val="2"/>
                <w:numId w:val="29"/>
              </w:numPr>
              <w:rPr>
                <w:lang w:val="da-DK"/>
              </w:rPr>
            </w:pPr>
            <w:r w:rsidRPr="007241DF">
              <w:rPr>
                <w:szCs w:val="20"/>
                <w:lang w:val="da-DK"/>
              </w:rPr>
              <w:t xml:space="preserve">De studerende roser SS-kursets opgaver, bog og forelæsninger. Underviser får ros for at være god til at lytte til de studerendes spørgsmål og får ros for sin faglige </w:t>
            </w:r>
            <w:proofErr w:type="gramStart"/>
            <w:r w:rsidRPr="007241DF">
              <w:rPr>
                <w:szCs w:val="20"/>
                <w:lang w:val="da-DK"/>
              </w:rPr>
              <w:t>styrke</w:t>
            </w:r>
            <w:r w:rsidR="00056007">
              <w:rPr>
                <w:szCs w:val="20"/>
                <w:lang w:val="da-DK"/>
              </w:rPr>
              <w:t>[</w:t>
            </w:r>
            <w:proofErr w:type="gramEnd"/>
            <w:r w:rsidR="00056007">
              <w:rPr>
                <w:szCs w:val="20"/>
                <w:lang w:val="da-DK"/>
              </w:rPr>
              <w:t>…]</w:t>
            </w:r>
            <w:r w:rsidRPr="007241DF">
              <w:rPr>
                <w:szCs w:val="20"/>
                <w:lang w:val="da-DK"/>
              </w:rPr>
              <w:t xml:space="preserve">. Det håndskrevne slide-sæt kritiseres dog og timingen med SPO-kurset var ikke altid optimal. </w:t>
            </w:r>
            <w:proofErr w:type="spellStart"/>
            <w:r>
              <w:rPr>
                <w:szCs w:val="20"/>
              </w:rPr>
              <w:t>Kursusholder</w:t>
            </w:r>
            <w:proofErr w:type="spellEnd"/>
            <w:r>
              <w:rPr>
                <w:szCs w:val="20"/>
              </w:rPr>
              <w:t xml:space="preserve"> </w:t>
            </w:r>
            <w:proofErr w:type="spellStart"/>
            <w:r>
              <w:rPr>
                <w:szCs w:val="20"/>
              </w:rPr>
              <w:t>fo</w:t>
            </w:r>
            <w:r w:rsidR="00682078">
              <w:rPr>
                <w:szCs w:val="20"/>
              </w:rPr>
              <w:t>r</w:t>
            </w:r>
            <w:r>
              <w:rPr>
                <w:szCs w:val="20"/>
              </w:rPr>
              <w:t>står</w:t>
            </w:r>
            <w:proofErr w:type="spellEnd"/>
            <w:r>
              <w:rPr>
                <w:szCs w:val="20"/>
              </w:rPr>
              <w:t xml:space="preserve"> </w:t>
            </w:r>
            <w:proofErr w:type="spellStart"/>
            <w:r>
              <w:rPr>
                <w:szCs w:val="20"/>
              </w:rPr>
              <w:t>kritikken</w:t>
            </w:r>
            <w:proofErr w:type="spellEnd"/>
            <w:r>
              <w:rPr>
                <w:szCs w:val="20"/>
              </w:rPr>
              <w:t xml:space="preserve"> og </w:t>
            </w:r>
            <w:proofErr w:type="spellStart"/>
            <w:r>
              <w:rPr>
                <w:szCs w:val="20"/>
              </w:rPr>
              <w:t>tager</w:t>
            </w:r>
            <w:proofErr w:type="spellEnd"/>
            <w:r>
              <w:rPr>
                <w:szCs w:val="20"/>
              </w:rPr>
              <w:t xml:space="preserve"> den </w:t>
            </w:r>
            <w:proofErr w:type="spellStart"/>
            <w:r>
              <w:rPr>
                <w:szCs w:val="20"/>
              </w:rPr>
              <w:t>til</w:t>
            </w:r>
            <w:proofErr w:type="spellEnd"/>
            <w:r>
              <w:rPr>
                <w:szCs w:val="20"/>
              </w:rPr>
              <w:t xml:space="preserve"> </w:t>
            </w:r>
            <w:proofErr w:type="spellStart"/>
            <w:r>
              <w:rPr>
                <w:szCs w:val="20"/>
              </w:rPr>
              <w:t>efterretning</w:t>
            </w:r>
            <w:proofErr w:type="spellEnd"/>
            <w:r>
              <w:rPr>
                <w:szCs w:val="20"/>
              </w:rPr>
              <w:t xml:space="preserve">. </w:t>
            </w:r>
          </w:p>
          <w:p w14:paraId="6E9355BC" w14:textId="77777777" w:rsidR="00EE7FAB" w:rsidRDefault="00EE7FAB" w:rsidP="00B1286E">
            <w:pPr>
              <w:pStyle w:val="ETITableText"/>
              <w:numPr>
                <w:ilvl w:val="1"/>
                <w:numId w:val="29"/>
              </w:numPr>
              <w:rPr>
                <w:lang w:val="da-DK"/>
              </w:rPr>
            </w:pPr>
            <w:r>
              <w:rPr>
                <w:lang w:val="da-DK"/>
              </w:rPr>
              <w:t>Studienævnets kommentarer:</w:t>
            </w:r>
          </w:p>
          <w:p w14:paraId="254D0110" w14:textId="5E4BD38A" w:rsidR="00EE7FAB" w:rsidRPr="004406E8" w:rsidRDefault="00D41CEB" w:rsidP="00B1286E">
            <w:pPr>
              <w:pStyle w:val="ETITableText"/>
              <w:numPr>
                <w:ilvl w:val="2"/>
                <w:numId w:val="29"/>
              </w:numPr>
              <w:rPr>
                <w:lang w:val="da-DK"/>
              </w:rPr>
            </w:pPr>
            <w:r w:rsidRPr="004406E8">
              <w:rPr>
                <w:lang w:val="da-DK"/>
              </w:rPr>
              <w:t>T</w:t>
            </w:r>
            <w:r w:rsidR="00B87E58" w:rsidRPr="004406E8">
              <w:rPr>
                <w:lang w:val="da-DK"/>
              </w:rPr>
              <w:t xml:space="preserve">rods nyt </w:t>
            </w:r>
            <w:r w:rsidR="00B54DB9" w:rsidRPr="004406E8">
              <w:rPr>
                <w:lang w:val="da-DK"/>
              </w:rPr>
              <w:t>set up</w:t>
            </w:r>
            <w:r w:rsidRPr="004406E8">
              <w:rPr>
                <w:lang w:val="da-DK"/>
              </w:rPr>
              <w:t xml:space="preserve"> modtager PBL-workshop stadig</w:t>
            </w:r>
            <w:r w:rsidR="00682078" w:rsidRPr="004406E8">
              <w:rPr>
                <w:lang w:val="da-DK"/>
              </w:rPr>
              <w:t xml:space="preserve"> </w:t>
            </w:r>
            <w:r w:rsidR="00B7109F" w:rsidRPr="004406E8">
              <w:rPr>
                <w:lang w:val="da-DK"/>
              </w:rPr>
              <w:t>kritik og</w:t>
            </w:r>
            <w:r w:rsidR="002527E1" w:rsidRPr="004406E8">
              <w:rPr>
                <w:lang w:val="da-DK"/>
              </w:rPr>
              <w:t xml:space="preserve"> </w:t>
            </w:r>
            <w:r w:rsidR="00180884" w:rsidRPr="004406E8">
              <w:rPr>
                <w:lang w:val="da-DK"/>
              </w:rPr>
              <w:t>der er begrænset fremmøde</w:t>
            </w:r>
            <w:r w:rsidR="00B7109F" w:rsidRPr="004406E8">
              <w:rPr>
                <w:lang w:val="da-DK"/>
              </w:rPr>
              <w:t>.</w:t>
            </w:r>
            <w:r w:rsidR="002527E1" w:rsidRPr="004406E8">
              <w:rPr>
                <w:lang w:val="da-DK"/>
              </w:rPr>
              <w:t xml:space="preserve"> Denne bemærkning er medtaget i </w:t>
            </w:r>
            <w:r w:rsidR="00C56D32" w:rsidRPr="004406E8">
              <w:rPr>
                <w:lang w:val="da-DK"/>
              </w:rPr>
              <w:t>de generelle kommentarer for alle semestre.</w:t>
            </w:r>
          </w:p>
          <w:p w14:paraId="162E8EB8" w14:textId="77777777" w:rsidR="00EE7FAB" w:rsidRDefault="00EE7FAB" w:rsidP="00B1286E">
            <w:pPr>
              <w:pStyle w:val="ETITableText"/>
              <w:numPr>
                <w:ilvl w:val="1"/>
                <w:numId w:val="29"/>
              </w:numPr>
              <w:rPr>
                <w:b/>
                <w:bCs w:val="0"/>
                <w:lang w:val="da-DK"/>
              </w:rPr>
            </w:pPr>
            <w:r w:rsidRPr="000922E2">
              <w:rPr>
                <w:b/>
                <w:bCs w:val="0"/>
                <w:lang w:val="da-DK"/>
              </w:rPr>
              <w:t>Beslutning</w:t>
            </w:r>
            <w:r>
              <w:rPr>
                <w:b/>
                <w:bCs w:val="0"/>
                <w:lang w:val="da-DK"/>
              </w:rPr>
              <w:t>:</w:t>
            </w:r>
          </w:p>
          <w:p w14:paraId="1325DC66" w14:textId="1DBA4461" w:rsidR="00EE7FAB" w:rsidRDefault="00EE7FAB" w:rsidP="00B1286E">
            <w:pPr>
              <w:pStyle w:val="ETITableText"/>
              <w:numPr>
                <w:ilvl w:val="2"/>
                <w:numId w:val="29"/>
              </w:numPr>
              <w:rPr>
                <w:b/>
                <w:bCs w:val="0"/>
                <w:iCs/>
                <w:lang w:val="da-DK"/>
              </w:rPr>
            </w:pPr>
            <w:r>
              <w:rPr>
                <w:bCs w:val="0"/>
                <w:lang w:val="da-DK"/>
              </w:rPr>
              <w:t xml:space="preserve">Semesterkoordinators anbefalinger for næste gennemløb videreformidles til kommende koordinator. Studienævnets generelle og semesterspecifikke </w:t>
            </w:r>
            <w:r w:rsidRPr="00D34689">
              <w:rPr>
                <w:bCs w:val="0"/>
                <w:lang w:val="da-DK"/>
              </w:rPr>
              <w:t xml:space="preserve">kommentarer </w:t>
            </w:r>
            <w:r>
              <w:rPr>
                <w:bCs w:val="0"/>
                <w:lang w:val="da-DK"/>
              </w:rPr>
              <w:t>sendes</w:t>
            </w:r>
            <w:r w:rsidRPr="00D34689">
              <w:rPr>
                <w:bCs w:val="0"/>
                <w:lang w:val="da-DK"/>
              </w:rPr>
              <w:t xml:space="preserve"> videre til semesterkoordinator</w:t>
            </w:r>
            <w:r>
              <w:rPr>
                <w:bCs w:val="0"/>
                <w:lang w:val="da-DK"/>
              </w:rPr>
              <w:t xml:space="preserve"> for </w:t>
            </w:r>
            <w:r w:rsidR="00FF157F" w:rsidRPr="00FF157F">
              <w:rPr>
                <w:bCs w:val="0"/>
                <w:lang w:val="da-DK"/>
              </w:rPr>
              <w:t>CPH-SW4</w:t>
            </w:r>
            <w:r w:rsidRPr="00FF157F">
              <w:rPr>
                <w:bCs w:val="0"/>
                <w:lang w:val="da-DK"/>
              </w:rPr>
              <w:t xml:space="preserve">, F25 </w:t>
            </w:r>
            <w:r w:rsidRPr="00D34689">
              <w:rPr>
                <w:bCs w:val="0"/>
                <w:lang w:val="da-DK"/>
              </w:rPr>
              <w:t xml:space="preserve">og uddannelsesgruppen for </w:t>
            </w:r>
            <w:r w:rsidR="00FF157F" w:rsidRPr="00FF157F">
              <w:rPr>
                <w:bCs w:val="0"/>
                <w:lang w:val="da-DK"/>
              </w:rPr>
              <w:t>SW/DAT</w:t>
            </w:r>
            <w:r w:rsidRPr="00FF157F">
              <w:rPr>
                <w:lang w:val="da-DK"/>
              </w:rPr>
              <w:t xml:space="preserve"> </w:t>
            </w:r>
            <w:r w:rsidRPr="00D34689">
              <w:rPr>
                <w:bCs w:val="0"/>
                <w:lang w:val="da-DK"/>
              </w:rPr>
              <w:t>(</w:t>
            </w:r>
            <w:r w:rsidRPr="00D34689">
              <w:rPr>
                <w:b/>
                <w:bCs w:val="0"/>
                <w:lang w:val="da-DK"/>
              </w:rPr>
              <w:t>MKA</w:t>
            </w:r>
            <w:r w:rsidRPr="00703290">
              <w:rPr>
                <w:bCs w:val="0"/>
                <w:lang w:val="da-DK"/>
              </w:rPr>
              <w:t>)</w:t>
            </w:r>
            <w:r>
              <w:rPr>
                <w:bCs w:val="0"/>
                <w:lang w:val="da-DK"/>
              </w:rPr>
              <w:br/>
            </w:r>
          </w:p>
          <w:p w14:paraId="2E84E755" w14:textId="5D38D14A" w:rsidR="00EE7FAB" w:rsidRPr="00001832" w:rsidRDefault="00001832" w:rsidP="00B1286E">
            <w:pPr>
              <w:pStyle w:val="ETITableText"/>
              <w:numPr>
                <w:ilvl w:val="0"/>
                <w:numId w:val="29"/>
              </w:numPr>
              <w:rPr>
                <w:b/>
                <w:bCs w:val="0"/>
                <w:lang w:val="da-DK"/>
              </w:rPr>
            </w:pPr>
            <w:r w:rsidRPr="00001832">
              <w:rPr>
                <w:b/>
                <w:bCs w:val="0"/>
                <w:lang w:val="da-DK"/>
              </w:rPr>
              <w:t>CPH-SW6</w:t>
            </w:r>
          </w:p>
          <w:p w14:paraId="3BAB7D26" w14:textId="77777777" w:rsidR="00EE7FAB" w:rsidRDefault="00EE7FAB" w:rsidP="00B1286E">
            <w:pPr>
              <w:pStyle w:val="ETITableText"/>
              <w:numPr>
                <w:ilvl w:val="1"/>
                <w:numId w:val="29"/>
              </w:numPr>
              <w:rPr>
                <w:lang w:val="da-DK"/>
              </w:rPr>
            </w:pPr>
            <w:r>
              <w:rPr>
                <w:lang w:val="da-DK"/>
              </w:rPr>
              <w:lastRenderedPageBreak/>
              <w:t>Semesterkoordinators opsamling og anbefalinger:</w:t>
            </w:r>
          </w:p>
          <w:p w14:paraId="6B805135" w14:textId="158BBB0D" w:rsidR="00001832" w:rsidRPr="00001832" w:rsidRDefault="00001832" w:rsidP="00B1286E">
            <w:pPr>
              <w:pStyle w:val="ETITableText"/>
              <w:numPr>
                <w:ilvl w:val="2"/>
                <w:numId w:val="29"/>
              </w:numPr>
            </w:pPr>
            <w:r w:rsidRPr="00001832">
              <w:t>In general, the semester is good. Good project topics, good supervisors, good lecturers, good courses.</w:t>
            </w:r>
          </w:p>
          <w:p w14:paraId="34B8473B" w14:textId="77777777" w:rsidR="00001832" w:rsidRPr="00001832" w:rsidRDefault="00001832" w:rsidP="00B1286E">
            <w:pPr>
              <w:pStyle w:val="ETITableText"/>
              <w:numPr>
                <w:ilvl w:val="2"/>
                <w:numId w:val="29"/>
              </w:numPr>
            </w:pPr>
            <w:r w:rsidRPr="00001832">
              <w:t>Here are some recommendations for changes before the next iteration of the semester.</w:t>
            </w:r>
          </w:p>
          <w:p w14:paraId="2DDEC6EB" w14:textId="2222F935" w:rsidR="00001832" w:rsidRPr="00001832" w:rsidRDefault="00001832" w:rsidP="00B1286E">
            <w:pPr>
              <w:pStyle w:val="ETITableText"/>
              <w:numPr>
                <w:ilvl w:val="3"/>
                <w:numId w:val="29"/>
              </w:numPr>
            </w:pPr>
            <w:r w:rsidRPr="00001832">
              <w:t>It will be better that students can get the semester start information earlier, e.g., at the end of the 5</w:t>
            </w:r>
            <w:r w:rsidRPr="00001832">
              <w:rPr>
                <w:vertAlign w:val="superscript"/>
              </w:rPr>
              <w:t>th</w:t>
            </w:r>
            <w:r w:rsidR="00E21370">
              <w:t xml:space="preserve"> </w:t>
            </w:r>
            <w:r w:rsidRPr="00001832">
              <w:t>semester, then they may have better experience in group formation, topic selection, and supervisor</w:t>
            </w:r>
            <w:r w:rsidR="00E21370">
              <w:t xml:space="preserve"> </w:t>
            </w:r>
            <w:r w:rsidRPr="00001832">
              <w:t>allocation.</w:t>
            </w:r>
          </w:p>
          <w:p w14:paraId="54BB25B1" w14:textId="317A2CAD" w:rsidR="00001832" w:rsidRPr="00001832" w:rsidRDefault="00001832" w:rsidP="00B1286E">
            <w:pPr>
              <w:pStyle w:val="ETITableText"/>
              <w:numPr>
                <w:ilvl w:val="3"/>
                <w:numId w:val="29"/>
              </w:numPr>
            </w:pPr>
            <w:r w:rsidRPr="00001832">
              <w:t xml:space="preserve">Most groups mentioned that it is nice that they </w:t>
            </w:r>
            <w:proofErr w:type="gramStart"/>
            <w:r w:rsidRPr="00001832">
              <w:t>have the opportunity to</w:t>
            </w:r>
            <w:proofErr w:type="gramEnd"/>
            <w:r w:rsidRPr="00001832">
              <w:t xml:space="preserve"> write an academic paper, but it will</w:t>
            </w:r>
            <w:r w:rsidR="00E21370">
              <w:t xml:space="preserve"> </w:t>
            </w:r>
            <w:r w:rsidRPr="00001832">
              <w:t>be better if they are allowed to do it in earlier semesters.</w:t>
            </w:r>
          </w:p>
          <w:p w14:paraId="2AA1E4B3" w14:textId="77777777" w:rsidR="00001832" w:rsidRPr="00001832" w:rsidRDefault="00001832" w:rsidP="00B1286E">
            <w:pPr>
              <w:pStyle w:val="ETITableText"/>
              <w:numPr>
                <w:ilvl w:val="3"/>
                <w:numId w:val="29"/>
              </w:numPr>
            </w:pPr>
            <w:r w:rsidRPr="00001832">
              <w:t>Since it is the final semester, it will be better if there is no restriction regarding the semester theme.</w:t>
            </w:r>
          </w:p>
          <w:p w14:paraId="71EF4B9A" w14:textId="514A8D73" w:rsidR="00001832" w:rsidRPr="00001832" w:rsidRDefault="00001832" w:rsidP="00B1286E">
            <w:pPr>
              <w:pStyle w:val="ETITableText"/>
              <w:numPr>
                <w:ilvl w:val="3"/>
                <w:numId w:val="29"/>
              </w:numPr>
            </w:pPr>
            <w:r w:rsidRPr="00001832">
              <w:t>The schedule of the courses is fine, but some courses end too early, which means students risk forgetting</w:t>
            </w:r>
            <w:r w:rsidR="00611FE0">
              <w:t xml:space="preserve"> </w:t>
            </w:r>
            <w:r w:rsidRPr="00001832">
              <w:t>something before the exam.</w:t>
            </w:r>
          </w:p>
          <w:p w14:paraId="62111C78" w14:textId="0C45D9FC" w:rsidR="00001832" w:rsidRPr="00001832" w:rsidRDefault="00001832" w:rsidP="00B1286E">
            <w:pPr>
              <w:pStyle w:val="ETITableText"/>
              <w:numPr>
                <w:ilvl w:val="3"/>
                <w:numId w:val="29"/>
              </w:numPr>
            </w:pPr>
            <w:r w:rsidRPr="00001832">
              <w:t>It will be better if the exam format is informed at the beginning of the semester, especially when it is</w:t>
            </w:r>
            <w:r w:rsidR="00611FE0">
              <w:t xml:space="preserve"> </w:t>
            </w:r>
            <w:r w:rsidRPr="00001832">
              <w:t>different from previous exams.</w:t>
            </w:r>
          </w:p>
          <w:p w14:paraId="457E19C9" w14:textId="77777777" w:rsidR="00001832" w:rsidRPr="00001832" w:rsidRDefault="00001832" w:rsidP="00B1286E">
            <w:pPr>
              <w:pStyle w:val="ETITableText"/>
              <w:numPr>
                <w:ilvl w:val="3"/>
                <w:numId w:val="29"/>
              </w:numPr>
            </w:pPr>
            <w:r w:rsidRPr="00001832">
              <w:t>The UPPAAL tool is hard to use, it would be better to have self-study tutorial available.</w:t>
            </w:r>
          </w:p>
          <w:p w14:paraId="11B006F8" w14:textId="77777777" w:rsidR="00001832" w:rsidRPr="00001832" w:rsidRDefault="00001832" w:rsidP="00B1286E">
            <w:pPr>
              <w:pStyle w:val="ETITableText"/>
              <w:numPr>
                <w:ilvl w:val="3"/>
                <w:numId w:val="29"/>
              </w:numPr>
            </w:pPr>
            <w:r w:rsidRPr="00001832">
              <w:t>Most groups mentioned that the group room is not enough for 12 groups (there are only 6 tables).</w:t>
            </w:r>
          </w:p>
          <w:p w14:paraId="3520CCAB" w14:textId="4303AD03" w:rsidR="00001832" w:rsidRPr="00001832" w:rsidRDefault="00001832" w:rsidP="00B1286E">
            <w:pPr>
              <w:pStyle w:val="ETITableText"/>
              <w:numPr>
                <w:ilvl w:val="3"/>
                <w:numId w:val="29"/>
              </w:numPr>
            </w:pPr>
            <w:r w:rsidRPr="00001832">
              <w:t>It will be better if there is a separate lecture room for lectures. Currently, nearly all lectures are given in their</w:t>
            </w:r>
            <w:r w:rsidR="00611FE0" w:rsidRPr="00611FE0">
              <w:t xml:space="preserve"> </w:t>
            </w:r>
            <w:r w:rsidRPr="00001832">
              <w:t>group room, which is not very convenient for students, and the group room is not very suitable for lectures.</w:t>
            </w:r>
          </w:p>
          <w:p w14:paraId="3CECE968" w14:textId="46588E3E" w:rsidR="00EE7FAB" w:rsidRPr="00001832" w:rsidRDefault="00001832" w:rsidP="00B1286E">
            <w:pPr>
              <w:pStyle w:val="ETITableText"/>
              <w:numPr>
                <w:ilvl w:val="3"/>
                <w:numId w:val="29"/>
              </w:numPr>
            </w:pPr>
            <w:r w:rsidRPr="00001832">
              <w:t>The group room is cold.</w:t>
            </w:r>
          </w:p>
          <w:p w14:paraId="67C30303" w14:textId="77777777" w:rsidR="00EE7FAB" w:rsidRDefault="00EE7FAB" w:rsidP="00B1286E">
            <w:pPr>
              <w:pStyle w:val="ETITableText"/>
              <w:numPr>
                <w:ilvl w:val="1"/>
                <w:numId w:val="29"/>
              </w:numPr>
              <w:rPr>
                <w:lang w:val="da-DK"/>
              </w:rPr>
            </w:pPr>
            <w:r>
              <w:rPr>
                <w:lang w:val="da-DK"/>
              </w:rPr>
              <w:t>Studienævnets kommentarer:</w:t>
            </w:r>
          </w:p>
          <w:p w14:paraId="3F5767D3" w14:textId="0643F8F8" w:rsidR="00EE7FAB" w:rsidRDefault="003D7BFC" w:rsidP="00B1286E">
            <w:pPr>
              <w:pStyle w:val="ETITableText"/>
              <w:numPr>
                <w:ilvl w:val="2"/>
                <w:numId w:val="29"/>
              </w:numPr>
              <w:rPr>
                <w:lang w:val="da-DK"/>
              </w:rPr>
            </w:pPr>
            <w:r>
              <w:rPr>
                <w:lang w:val="da-DK"/>
              </w:rPr>
              <w:t>Projektemner er hægtet op på hvilke</w:t>
            </w:r>
            <w:r w:rsidR="00FF49D6">
              <w:rPr>
                <w:lang w:val="da-DK"/>
              </w:rPr>
              <w:t xml:space="preserve"> vejledere, der er tilknyttet på det gældende semester den årgang. </w:t>
            </w:r>
          </w:p>
          <w:p w14:paraId="77A528F0" w14:textId="4591C9D5" w:rsidR="008D1E9A" w:rsidRDefault="00ED6526" w:rsidP="00B1286E">
            <w:pPr>
              <w:pStyle w:val="ETITableText"/>
              <w:numPr>
                <w:ilvl w:val="2"/>
                <w:numId w:val="29"/>
              </w:numPr>
              <w:rPr>
                <w:lang w:val="da-DK"/>
              </w:rPr>
            </w:pPr>
            <w:r>
              <w:rPr>
                <w:lang w:val="da-DK"/>
              </w:rPr>
              <w:t>De studerende efterspørger mere</w:t>
            </w:r>
            <w:r w:rsidR="008D1E9A">
              <w:rPr>
                <w:lang w:val="da-DK"/>
              </w:rPr>
              <w:t xml:space="preserve"> undervisning i auditorier</w:t>
            </w:r>
            <w:r>
              <w:rPr>
                <w:lang w:val="da-DK"/>
              </w:rPr>
              <w:t xml:space="preserve"> eller </w:t>
            </w:r>
            <w:r w:rsidR="008D1E9A">
              <w:rPr>
                <w:lang w:val="da-DK"/>
              </w:rPr>
              <w:t>seminarrum – i stedet for grupperu</w:t>
            </w:r>
            <w:r>
              <w:rPr>
                <w:lang w:val="da-DK"/>
              </w:rPr>
              <w:t>m.</w:t>
            </w:r>
          </w:p>
          <w:p w14:paraId="1736EC69" w14:textId="77777777" w:rsidR="00EE7FAB" w:rsidRDefault="00EE7FAB" w:rsidP="00B1286E">
            <w:pPr>
              <w:pStyle w:val="ETITableText"/>
              <w:numPr>
                <w:ilvl w:val="1"/>
                <w:numId w:val="29"/>
              </w:numPr>
              <w:rPr>
                <w:b/>
                <w:bCs w:val="0"/>
                <w:lang w:val="da-DK"/>
              </w:rPr>
            </w:pPr>
            <w:r w:rsidRPr="000922E2">
              <w:rPr>
                <w:b/>
                <w:bCs w:val="0"/>
                <w:lang w:val="da-DK"/>
              </w:rPr>
              <w:t>Beslutning</w:t>
            </w:r>
            <w:r>
              <w:rPr>
                <w:b/>
                <w:bCs w:val="0"/>
                <w:lang w:val="da-DK"/>
              </w:rPr>
              <w:t>:</w:t>
            </w:r>
          </w:p>
          <w:p w14:paraId="31183B0F" w14:textId="7B271C07" w:rsidR="00EE7FAB" w:rsidRDefault="00EE7FAB" w:rsidP="00B1286E">
            <w:pPr>
              <w:pStyle w:val="ETITableText"/>
              <w:numPr>
                <w:ilvl w:val="2"/>
                <w:numId w:val="29"/>
              </w:numPr>
              <w:rPr>
                <w:b/>
                <w:bCs w:val="0"/>
                <w:iCs/>
                <w:lang w:val="da-DK"/>
              </w:rPr>
            </w:pPr>
            <w:r>
              <w:rPr>
                <w:bCs w:val="0"/>
                <w:lang w:val="da-DK"/>
              </w:rPr>
              <w:t xml:space="preserve">Semesterkoordinators anbefalinger for næste gennemløb videreformidles til kommende koordinator. Studienævnets generelle og semesterspecifikke </w:t>
            </w:r>
            <w:r w:rsidRPr="00D34689">
              <w:rPr>
                <w:bCs w:val="0"/>
                <w:lang w:val="da-DK"/>
              </w:rPr>
              <w:t xml:space="preserve">kommentarer </w:t>
            </w:r>
            <w:r>
              <w:rPr>
                <w:bCs w:val="0"/>
                <w:lang w:val="da-DK"/>
              </w:rPr>
              <w:t>sendes</w:t>
            </w:r>
            <w:r w:rsidRPr="00D34689">
              <w:rPr>
                <w:bCs w:val="0"/>
                <w:lang w:val="da-DK"/>
              </w:rPr>
              <w:t xml:space="preserve"> videre til semesterkoordinator</w:t>
            </w:r>
            <w:r>
              <w:rPr>
                <w:bCs w:val="0"/>
                <w:lang w:val="da-DK"/>
              </w:rPr>
              <w:t xml:space="preserve"> f</w:t>
            </w:r>
            <w:r w:rsidRPr="00A1584E">
              <w:rPr>
                <w:bCs w:val="0"/>
                <w:lang w:val="da-DK"/>
              </w:rPr>
              <w:t xml:space="preserve">or </w:t>
            </w:r>
            <w:r w:rsidR="00A1584E" w:rsidRPr="00A1584E">
              <w:rPr>
                <w:bCs w:val="0"/>
                <w:lang w:val="da-DK"/>
              </w:rPr>
              <w:t>CPH-SW6</w:t>
            </w:r>
            <w:r w:rsidRPr="00A1584E">
              <w:rPr>
                <w:bCs w:val="0"/>
                <w:lang w:val="da-DK"/>
              </w:rPr>
              <w:t xml:space="preserve">, F25 og uddannelsesgruppen for </w:t>
            </w:r>
            <w:r w:rsidR="00A1584E" w:rsidRPr="00A1584E">
              <w:rPr>
                <w:bCs w:val="0"/>
                <w:lang w:val="da-DK"/>
              </w:rPr>
              <w:t>DAT/SW</w:t>
            </w:r>
            <w:r w:rsidRPr="00A1584E">
              <w:rPr>
                <w:lang w:val="da-DK"/>
              </w:rPr>
              <w:t xml:space="preserve"> </w:t>
            </w:r>
            <w:r w:rsidRPr="00D34689">
              <w:rPr>
                <w:bCs w:val="0"/>
                <w:lang w:val="da-DK"/>
              </w:rPr>
              <w:t>(</w:t>
            </w:r>
            <w:r w:rsidRPr="00D34689">
              <w:rPr>
                <w:b/>
                <w:bCs w:val="0"/>
                <w:lang w:val="da-DK"/>
              </w:rPr>
              <w:t>MKA</w:t>
            </w:r>
            <w:r w:rsidRPr="00703290">
              <w:rPr>
                <w:bCs w:val="0"/>
                <w:lang w:val="da-DK"/>
              </w:rPr>
              <w:t>)</w:t>
            </w:r>
            <w:r>
              <w:rPr>
                <w:bCs w:val="0"/>
                <w:lang w:val="da-DK"/>
              </w:rPr>
              <w:br/>
            </w:r>
          </w:p>
          <w:p w14:paraId="515E18D5" w14:textId="77777777" w:rsidR="00EE7FAB" w:rsidRDefault="00EE7FAB" w:rsidP="00A1584E">
            <w:pPr>
              <w:pStyle w:val="ETITableText"/>
              <w:rPr>
                <w:b/>
                <w:bCs w:val="0"/>
                <w:lang w:val="da-DK"/>
              </w:rPr>
            </w:pPr>
          </w:p>
          <w:p w14:paraId="4372D57A" w14:textId="115051C8" w:rsidR="007D2A41" w:rsidRPr="00B613C8" w:rsidRDefault="00E36D15" w:rsidP="00B1286E">
            <w:pPr>
              <w:pStyle w:val="ETITableText"/>
              <w:numPr>
                <w:ilvl w:val="0"/>
                <w:numId w:val="29"/>
              </w:numPr>
              <w:rPr>
                <w:b/>
                <w:bCs w:val="0"/>
                <w:lang w:val="da-DK"/>
              </w:rPr>
            </w:pPr>
            <w:r w:rsidRPr="00B613C8">
              <w:rPr>
                <w:b/>
                <w:bCs w:val="0"/>
                <w:lang w:val="da-DK"/>
              </w:rPr>
              <w:t>CPH-SW8</w:t>
            </w:r>
          </w:p>
          <w:p w14:paraId="27748855" w14:textId="77777777" w:rsidR="007D2A41" w:rsidRDefault="007D2A41" w:rsidP="00B1286E">
            <w:pPr>
              <w:pStyle w:val="ETITableText"/>
              <w:numPr>
                <w:ilvl w:val="1"/>
                <w:numId w:val="29"/>
              </w:numPr>
              <w:rPr>
                <w:lang w:val="da-DK"/>
              </w:rPr>
            </w:pPr>
            <w:r>
              <w:rPr>
                <w:lang w:val="da-DK"/>
              </w:rPr>
              <w:t>Semesterkoordinators opsamling og anbefalinger:</w:t>
            </w:r>
          </w:p>
          <w:p w14:paraId="320F8B5C" w14:textId="4E6ED905" w:rsidR="00475EBC" w:rsidRPr="00475EBC" w:rsidRDefault="00475EBC" w:rsidP="00B1286E">
            <w:pPr>
              <w:pStyle w:val="ETITableText"/>
              <w:numPr>
                <w:ilvl w:val="2"/>
                <w:numId w:val="29"/>
              </w:numPr>
            </w:pPr>
            <w:proofErr w:type="gramStart"/>
            <w:r w:rsidRPr="00475EBC">
              <w:t>Overall</w:t>
            </w:r>
            <w:proofErr w:type="gramEnd"/>
            <w:r w:rsidRPr="00475EBC">
              <w:t xml:space="preserve"> the semester worked well. It’s important to note that there were only 7 students in this semester,</w:t>
            </w:r>
            <w:r>
              <w:t xml:space="preserve"> </w:t>
            </w:r>
            <w:r w:rsidRPr="00475EBC">
              <w:t>and that it was the first time that SW8 was done which led to the electives having very few students (e.g.,</w:t>
            </w:r>
            <w:r w:rsidR="00EC011A">
              <w:t xml:space="preserve"> </w:t>
            </w:r>
            <w:r w:rsidRPr="00475EBC">
              <w:t>only 2 in SWI, and no students in Web Information Processing). the projects had a good fit with the semester</w:t>
            </w:r>
            <w:r w:rsidR="00EC011A">
              <w:t xml:space="preserve"> </w:t>
            </w:r>
            <w:r w:rsidRPr="00475EBC">
              <w:t>theme and the electives felt very relevant to realizing the projects. From the overall feedback, there are</w:t>
            </w:r>
            <w:r w:rsidR="00EC011A">
              <w:t xml:space="preserve"> </w:t>
            </w:r>
            <w:r w:rsidRPr="00475EBC">
              <w:t>some recommendations about what to keep and what to improve in the future:</w:t>
            </w:r>
          </w:p>
          <w:p w14:paraId="642DFCFE" w14:textId="5E921BB1" w:rsidR="00475EBC" w:rsidRPr="00475EBC" w:rsidRDefault="00475EBC" w:rsidP="00B1286E">
            <w:pPr>
              <w:pStyle w:val="ETITableText"/>
              <w:numPr>
                <w:ilvl w:val="3"/>
                <w:numId w:val="29"/>
              </w:numPr>
            </w:pPr>
            <w:r w:rsidRPr="00475EBC">
              <w:t>Keep the semester introduction presentation, including a project catalog and a presentation of all</w:t>
            </w:r>
            <w:r w:rsidR="00EC011A">
              <w:t xml:space="preserve"> </w:t>
            </w:r>
            <w:r w:rsidRPr="00475EBC">
              <w:t>courses.</w:t>
            </w:r>
          </w:p>
          <w:p w14:paraId="212DCE79" w14:textId="6398DE86" w:rsidR="00475EBC" w:rsidRPr="00475EBC" w:rsidRDefault="00475EBC" w:rsidP="00B1286E">
            <w:pPr>
              <w:pStyle w:val="ETITableText"/>
              <w:numPr>
                <w:ilvl w:val="3"/>
                <w:numId w:val="29"/>
              </w:numPr>
            </w:pPr>
            <w:r w:rsidRPr="00475EBC">
              <w:lastRenderedPageBreak/>
              <w:t>The presentation of SW9+SW10 was good, and it was appreciated to have a catalog of master thesis</w:t>
            </w:r>
            <w:r w:rsidR="00EC011A">
              <w:t xml:space="preserve"> </w:t>
            </w:r>
            <w:r w:rsidRPr="00475EBC">
              <w:t>topics, but the information should come earlier in the semester to avoid an overlap between</w:t>
            </w:r>
            <w:r w:rsidR="00EC011A">
              <w:t xml:space="preserve"> </w:t>
            </w:r>
            <w:r w:rsidRPr="00475EBC">
              <w:t>choosing a master thesis topic and exams.</w:t>
            </w:r>
          </w:p>
          <w:p w14:paraId="3EC13021" w14:textId="5315DA5A" w:rsidR="00475EBC" w:rsidRPr="00475EBC" w:rsidRDefault="00475EBC" w:rsidP="00B1286E">
            <w:pPr>
              <w:pStyle w:val="ETITableText"/>
              <w:numPr>
                <w:ilvl w:val="3"/>
                <w:numId w:val="29"/>
              </w:numPr>
            </w:pPr>
            <w:r w:rsidRPr="00475EBC">
              <w:t xml:space="preserve">The contents of the Selected Topics in Programming were </w:t>
            </w:r>
            <w:proofErr w:type="gramStart"/>
            <w:r w:rsidRPr="00475EBC">
              <w:t>good</w:t>
            </w:r>
            <w:proofErr w:type="gramEnd"/>
            <w:r w:rsidRPr="00475EBC">
              <w:t xml:space="preserve"> and the teachers were </w:t>
            </w:r>
            <w:r w:rsidR="00EB4FD7">
              <w:t xml:space="preserve">committed </w:t>
            </w:r>
            <w:r w:rsidRPr="00475EBC">
              <w:t>and competent, but students would prefer to have topics more directly relevant to the semester</w:t>
            </w:r>
            <w:r w:rsidR="00EB4FD7">
              <w:t xml:space="preserve"> </w:t>
            </w:r>
            <w:r w:rsidRPr="00475EBC">
              <w:t>project in the only mandatory course.</w:t>
            </w:r>
          </w:p>
          <w:p w14:paraId="3C9EE4A5" w14:textId="5911849B" w:rsidR="007D2A41" w:rsidRPr="00EB4FD7" w:rsidRDefault="00475EBC" w:rsidP="00B1286E">
            <w:pPr>
              <w:pStyle w:val="ETITableText"/>
              <w:numPr>
                <w:ilvl w:val="3"/>
                <w:numId w:val="29"/>
              </w:numPr>
            </w:pPr>
            <w:r w:rsidRPr="00475EBC">
              <w:t>The electives were well aligned with the semester project, both in terms of theoretical content and</w:t>
            </w:r>
            <w:r w:rsidR="00EB4FD7">
              <w:t xml:space="preserve"> </w:t>
            </w:r>
            <w:r w:rsidRPr="00EB4FD7">
              <w:t>practical exercises.</w:t>
            </w:r>
          </w:p>
          <w:p w14:paraId="36B65786" w14:textId="77777777" w:rsidR="007D2A41" w:rsidRDefault="007D2A41" w:rsidP="00B1286E">
            <w:pPr>
              <w:pStyle w:val="ETITableText"/>
              <w:numPr>
                <w:ilvl w:val="1"/>
                <w:numId w:val="29"/>
              </w:numPr>
              <w:rPr>
                <w:lang w:val="da-DK"/>
              </w:rPr>
            </w:pPr>
            <w:r>
              <w:rPr>
                <w:lang w:val="da-DK"/>
              </w:rPr>
              <w:t>Studienævnets kommentarer:</w:t>
            </w:r>
          </w:p>
          <w:p w14:paraId="0C487165" w14:textId="5A160247" w:rsidR="007D2A41" w:rsidRDefault="008D1E9A" w:rsidP="00B1286E">
            <w:pPr>
              <w:pStyle w:val="ETITableText"/>
              <w:numPr>
                <w:ilvl w:val="2"/>
                <w:numId w:val="29"/>
              </w:numPr>
              <w:rPr>
                <w:lang w:val="da-DK"/>
              </w:rPr>
            </w:pPr>
            <w:r>
              <w:rPr>
                <w:lang w:val="da-DK"/>
              </w:rPr>
              <w:t>Tydeligt at se, at alt sker for første gang.</w:t>
            </w:r>
          </w:p>
          <w:p w14:paraId="5232EEA1" w14:textId="77777777" w:rsidR="007D2A41" w:rsidRDefault="007D2A41" w:rsidP="00B1286E">
            <w:pPr>
              <w:pStyle w:val="ETITableText"/>
              <w:numPr>
                <w:ilvl w:val="1"/>
                <w:numId w:val="29"/>
              </w:numPr>
              <w:rPr>
                <w:b/>
                <w:bCs w:val="0"/>
                <w:lang w:val="da-DK"/>
              </w:rPr>
            </w:pPr>
            <w:r w:rsidRPr="000922E2">
              <w:rPr>
                <w:b/>
                <w:bCs w:val="0"/>
                <w:lang w:val="da-DK"/>
              </w:rPr>
              <w:t>Beslutning</w:t>
            </w:r>
            <w:r>
              <w:rPr>
                <w:b/>
                <w:bCs w:val="0"/>
                <w:lang w:val="da-DK"/>
              </w:rPr>
              <w:t>:</w:t>
            </w:r>
          </w:p>
          <w:p w14:paraId="06F98683" w14:textId="33F6E5C8" w:rsidR="007D2A41" w:rsidRPr="004A5A47" w:rsidRDefault="007D2A41" w:rsidP="00B1286E">
            <w:pPr>
              <w:pStyle w:val="ETITableText"/>
              <w:numPr>
                <w:ilvl w:val="2"/>
                <w:numId w:val="29"/>
              </w:numPr>
              <w:rPr>
                <w:b/>
                <w:bCs w:val="0"/>
                <w:iCs/>
                <w:lang w:val="da-DK"/>
              </w:rPr>
            </w:pPr>
            <w:r>
              <w:rPr>
                <w:bCs w:val="0"/>
                <w:lang w:val="da-DK"/>
              </w:rPr>
              <w:t xml:space="preserve">Semesterkoordinators anbefalinger for næste gennemløb videreformidles til kommende koordinator. Studienævnets generelle og semesterspecifikke </w:t>
            </w:r>
            <w:r w:rsidRPr="00D34689">
              <w:rPr>
                <w:bCs w:val="0"/>
                <w:lang w:val="da-DK"/>
              </w:rPr>
              <w:t xml:space="preserve">kommentarer </w:t>
            </w:r>
            <w:r>
              <w:rPr>
                <w:bCs w:val="0"/>
                <w:lang w:val="da-DK"/>
              </w:rPr>
              <w:t>sendes</w:t>
            </w:r>
            <w:r w:rsidRPr="00D34689">
              <w:rPr>
                <w:bCs w:val="0"/>
                <w:lang w:val="da-DK"/>
              </w:rPr>
              <w:t xml:space="preserve"> videre til semesterkoordinator</w:t>
            </w:r>
            <w:r>
              <w:rPr>
                <w:bCs w:val="0"/>
                <w:lang w:val="da-DK"/>
              </w:rPr>
              <w:t xml:space="preserve"> for </w:t>
            </w:r>
            <w:r w:rsidR="00EB4FD7" w:rsidRPr="00B613C8">
              <w:rPr>
                <w:bCs w:val="0"/>
                <w:lang w:val="da-DK"/>
              </w:rPr>
              <w:t>CPH-SW</w:t>
            </w:r>
            <w:r w:rsidR="00B613C8" w:rsidRPr="00B613C8">
              <w:rPr>
                <w:bCs w:val="0"/>
                <w:lang w:val="da-DK"/>
              </w:rPr>
              <w:t>8</w:t>
            </w:r>
            <w:r w:rsidR="00D4477C" w:rsidRPr="00B613C8">
              <w:rPr>
                <w:bCs w:val="0"/>
                <w:lang w:val="da-DK"/>
              </w:rPr>
              <w:t>, F25</w:t>
            </w:r>
            <w:r w:rsidRPr="00B613C8">
              <w:rPr>
                <w:bCs w:val="0"/>
                <w:lang w:val="da-DK"/>
              </w:rPr>
              <w:t xml:space="preserve"> </w:t>
            </w:r>
            <w:r w:rsidRPr="00D34689">
              <w:rPr>
                <w:bCs w:val="0"/>
                <w:lang w:val="da-DK"/>
              </w:rPr>
              <w:t xml:space="preserve">og uddannelsesgruppen for </w:t>
            </w:r>
            <w:r w:rsidR="00B613C8" w:rsidRPr="00B613C8">
              <w:rPr>
                <w:bCs w:val="0"/>
                <w:lang w:val="da-DK"/>
              </w:rPr>
              <w:t>DAT/SW</w:t>
            </w:r>
            <w:r w:rsidRPr="00B613C8">
              <w:rPr>
                <w:lang w:val="da-DK"/>
              </w:rPr>
              <w:t xml:space="preserve"> </w:t>
            </w:r>
            <w:r w:rsidRPr="00D34689">
              <w:rPr>
                <w:bCs w:val="0"/>
                <w:lang w:val="da-DK"/>
              </w:rPr>
              <w:t>(</w:t>
            </w:r>
            <w:r w:rsidRPr="00D34689">
              <w:rPr>
                <w:b/>
                <w:bCs w:val="0"/>
                <w:lang w:val="da-DK"/>
              </w:rPr>
              <w:t>MKA</w:t>
            </w:r>
            <w:r w:rsidRPr="00703290">
              <w:rPr>
                <w:bCs w:val="0"/>
                <w:lang w:val="da-DK"/>
              </w:rPr>
              <w:t>)</w:t>
            </w:r>
          </w:p>
          <w:p w14:paraId="74AFA2CA" w14:textId="700A864D" w:rsidR="004A5A47" w:rsidRPr="004E3F16" w:rsidRDefault="00F53181" w:rsidP="00B1286E">
            <w:pPr>
              <w:pStyle w:val="ETITableText"/>
              <w:numPr>
                <w:ilvl w:val="0"/>
                <w:numId w:val="29"/>
              </w:numPr>
              <w:rPr>
                <w:b/>
                <w:bCs w:val="0"/>
                <w:lang w:val="da-DK"/>
              </w:rPr>
            </w:pPr>
            <w:r w:rsidRPr="004E3F16">
              <w:rPr>
                <w:b/>
                <w:bCs w:val="0"/>
                <w:lang w:val="da-DK"/>
              </w:rPr>
              <w:t>DAD8</w:t>
            </w:r>
          </w:p>
          <w:p w14:paraId="11050C42" w14:textId="77777777" w:rsidR="004A5A47" w:rsidRDefault="004A5A47" w:rsidP="00B1286E">
            <w:pPr>
              <w:pStyle w:val="ETITableText"/>
              <w:numPr>
                <w:ilvl w:val="1"/>
                <w:numId w:val="29"/>
              </w:numPr>
              <w:rPr>
                <w:lang w:val="da-DK"/>
              </w:rPr>
            </w:pPr>
            <w:r>
              <w:rPr>
                <w:lang w:val="da-DK"/>
              </w:rPr>
              <w:t>Semesterkoordinators opsamling og anbefalinger:</w:t>
            </w:r>
          </w:p>
          <w:p w14:paraId="47AA1519" w14:textId="3AFB8372" w:rsidR="00F53181" w:rsidRPr="00F53181" w:rsidRDefault="00F53181" w:rsidP="00B1286E">
            <w:pPr>
              <w:pStyle w:val="ETITableText"/>
              <w:numPr>
                <w:ilvl w:val="2"/>
                <w:numId w:val="29"/>
              </w:numPr>
            </w:pPr>
            <w:r w:rsidRPr="00F53181">
              <w:t>it is our general view that the semester run well. We therefore consider that</w:t>
            </w:r>
            <w:r w:rsidR="007E145D" w:rsidRPr="007E145D">
              <w:t xml:space="preserve"> </w:t>
            </w:r>
            <w:r w:rsidRPr="00F53181">
              <w:t>there are no circumstances that require immediate action, besides the issue raised by one student</w:t>
            </w:r>
            <w:r w:rsidR="007E145D">
              <w:t xml:space="preserve"> </w:t>
            </w:r>
            <w:r w:rsidRPr="00F53181">
              <w:t>(see end of semester overall section).</w:t>
            </w:r>
          </w:p>
          <w:p w14:paraId="613C2BFD" w14:textId="77777777" w:rsidR="007E145D" w:rsidRPr="000E5166" w:rsidRDefault="00F53181" w:rsidP="00B1286E">
            <w:pPr>
              <w:pStyle w:val="ETITableText"/>
              <w:numPr>
                <w:ilvl w:val="2"/>
                <w:numId w:val="29"/>
              </w:numPr>
            </w:pPr>
            <w:r w:rsidRPr="00F53181">
              <w:t>Overall, students’ suggestions should be carefully considered next time the semester runs.</w:t>
            </w:r>
            <w:r w:rsidR="007E145D">
              <w:t xml:space="preserve"> </w:t>
            </w:r>
          </w:p>
          <w:p w14:paraId="57223FBA" w14:textId="5346E140" w:rsidR="004A5A47" w:rsidRPr="007E145D" w:rsidRDefault="004A5A47" w:rsidP="00B1286E">
            <w:pPr>
              <w:pStyle w:val="ETITableText"/>
              <w:numPr>
                <w:ilvl w:val="1"/>
                <w:numId w:val="29"/>
              </w:numPr>
              <w:rPr>
                <w:lang w:val="da-DK"/>
              </w:rPr>
            </w:pPr>
            <w:r w:rsidRPr="007E145D">
              <w:rPr>
                <w:lang w:val="da-DK"/>
              </w:rPr>
              <w:t>Studienævnets kommentarer:</w:t>
            </w:r>
          </w:p>
          <w:p w14:paraId="57F39F1B" w14:textId="40996969" w:rsidR="004A5A47" w:rsidRDefault="008722B8" w:rsidP="00B1286E">
            <w:pPr>
              <w:pStyle w:val="ETITableText"/>
              <w:numPr>
                <w:ilvl w:val="2"/>
                <w:numId w:val="29"/>
              </w:numPr>
              <w:rPr>
                <w:lang w:val="da-DK"/>
              </w:rPr>
            </w:pPr>
            <w:r>
              <w:rPr>
                <w:lang w:val="da-DK"/>
              </w:rPr>
              <w:t>Gruppedannelsesproces manglede struktur/styring</w:t>
            </w:r>
            <w:r w:rsidR="001706F4">
              <w:rPr>
                <w:lang w:val="da-DK"/>
              </w:rPr>
              <w:t xml:space="preserve"> fra koordinator</w:t>
            </w:r>
            <w:r w:rsidR="00D547A0">
              <w:rPr>
                <w:lang w:val="da-DK"/>
              </w:rPr>
              <w:t>. K</w:t>
            </w:r>
            <w:r w:rsidR="00390C2E">
              <w:rPr>
                <w:lang w:val="da-DK"/>
              </w:rPr>
              <w:t xml:space="preserve">oordinator </w:t>
            </w:r>
            <w:r w:rsidR="002B7DD4">
              <w:rPr>
                <w:lang w:val="da-DK"/>
              </w:rPr>
              <w:t>på</w:t>
            </w:r>
            <w:r w:rsidR="001706F4">
              <w:rPr>
                <w:lang w:val="da-DK"/>
              </w:rPr>
              <w:t xml:space="preserve"> DAD9 i E24</w:t>
            </w:r>
            <w:r w:rsidR="002B7DD4">
              <w:rPr>
                <w:lang w:val="da-DK"/>
              </w:rPr>
              <w:t xml:space="preserve"> har rettet</w:t>
            </w:r>
            <w:r w:rsidR="009919B1">
              <w:rPr>
                <w:lang w:val="da-DK"/>
              </w:rPr>
              <w:t xml:space="preserve"> op på dette</w:t>
            </w:r>
          </w:p>
          <w:p w14:paraId="382BB529" w14:textId="77777777" w:rsidR="004A5A47" w:rsidRDefault="004A5A47" w:rsidP="00B1286E">
            <w:pPr>
              <w:pStyle w:val="ETITableText"/>
              <w:numPr>
                <w:ilvl w:val="1"/>
                <w:numId w:val="29"/>
              </w:numPr>
              <w:rPr>
                <w:b/>
                <w:bCs w:val="0"/>
                <w:lang w:val="da-DK"/>
              </w:rPr>
            </w:pPr>
            <w:r w:rsidRPr="000922E2">
              <w:rPr>
                <w:b/>
                <w:bCs w:val="0"/>
                <w:lang w:val="da-DK"/>
              </w:rPr>
              <w:t>Beslutning</w:t>
            </w:r>
            <w:r>
              <w:rPr>
                <w:b/>
                <w:bCs w:val="0"/>
                <w:lang w:val="da-DK"/>
              </w:rPr>
              <w:t>:</w:t>
            </w:r>
          </w:p>
          <w:p w14:paraId="7FD1C460" w14:textId="568FD6A5" w:rsidR="004A5A47" w:rsidRDefault="004A5A47" w:rsidP="00B1286E">
            <w:pPr>
              <w:pStyle w:val="ETITableText"/>
              <w:numPr>
                <w:ilvl w:val="2"/>
                <w:numId w:val="29"/>
              </w:numPr>
              <w:rPr>
                <w:b/>
                <w:bCs w:val="0"/>
                <w:iCs/>
                <w:lang w:val="da-DK"/>
              </w:rPr>
            </w:pPr>
            <w:r>
              <w:rPr>
                <w:bCs w:val="0"/>
                <w:lang w:val="da-DK"/>
              </w:rPr>
              <w:t xml:space="preserve">Semesterkoordinators anbefalinger for næste gennemløb videreformidles til kommende koordinator. Studienævnets generelle og semesterspecifikke </w:t>
            </w:r>
            <w:r w:rsidRPr="00D34689">
              <w:rPr>
                <w:bCs w:val="0"/>
                <w:lang w:val="da-DK"/>
              </w:rPr>
              <w:t xml:space="preserve">kommentarer </w:t>
            </w:r>
            <w:r>
              <w:rPr>
                <w:bCs w:val="0"/>
                <w:lang w:val="da-DK"/>
              </w:rPr>
              <w:t>sendes</w:t>
            </w:r>
            <w:r w:rsidRPr="00D34689">
              <w:rPr>
                <w:bCs w:val="0"/>
                <w:lang w:val="da-DK"/>
              </w:rPr>
              <w:t xml:space="preserve"> videre til semesterkoordinator</w:t>
            </w:r>
            <w:r>
              <w:rPr>
                <w:bCs w:val="0"/>
                <w:lang w:val="da-DK"/>
              </w:rPr>
              <w:t xml:space="preserve"> fo</w:t>
            </w:r>
            <w:r w:rsidRPr="004A327B">
              <w:rPr>
                <w:bCs w:val="0"/>
                <w:lang w:val="da-DK"/>
              </w:rPr>
              <w:t xml:space="preserve">r </w:t>
            </w:r>
            <w:r w:rsidR="004A327B" w:rsidRPr="004A327B">
              <w:rPr>
                <w:bCs w:val="0"/>
                <w:lang w:val="da-DK"/>
              </w:rPr>
              <w:t>DAD8</w:t>
            </w:r>
            <w:r w:rsidRPr="004A327B">
              <w:rPr>
                <w:bCs w:val="0"/>
                <w:lang w:val="da-DK"/>
              </w:rPr>
              <w:t xml:space="preserve">, F25 og uddannelsesgruppen for </w:t>
            </w:r>
            <w:r w:rsidR="004A327B" w:rsidRPr="004A327B">
              <w:rPr>
                <w:bCs w:val="0"/>
                <w:lang w:val="da-DK"/>
              </w:rPr>
              <w:t>DAD</w:t>
            </w:r>
            <w:r w:rsidRPr="00D34689">
              <w:rPr>
                <w:bCs w:val="0"/>
                <w:lang w:val="da-DK"/>
              </w:rPr>
              <w:t>(</w:t>
            </w:r>
            <w:r w:rsidRPr="00D34689">
              <w:rPr>
                <w:b/>
                <w:bCs w:val="0"/>
                <w:lang w:val="da-DK"/>
              </w:rPr>
              <w:t>MKA</w:t>
            </w:r>
            <w:r w:rsidRPr="00703290">
              <w:rPr>
                <w:bCs w:val="0"/>
                <w:lang w:val="da-DK"/>
              </w:rPr>
              <w:t>)</w:t>
            </w:r>
            <w:r w:rsidR="00E66947">
              <w:rPr>
                <w:bCs w:val="0"/>
                <w:lang w:val="da-DK"/>
              </w:rPr>
              <w:br/>
            </w:r>
          </w:p>
          <w:p w14:paraId="1426C341" w14:textId="035FF921" w:rsidR="00E66947" w:rsidRPr="00431ED6" w:rsidRDefault="004A327B" w:rsidP="00B1286E">
            <w:pPr>
              <w:pStyle w:val="ETITableText"/>
              <w:numPr>
                <w:ilvl w:val="0"/>
                <w:numId w:val="29"/>
              </w:numPr>
              <w:rPr>
                <w:b/>
                <w:bCs w:val="0"/>
                <w:lang w:val="da-DK"/>
              </w:rPr>
            </w:pPr>
            <w:r w:rsidRPr="00431ED6">
              <w:rPr>
                <w:b/>
                <w:bCs w:val="0"/>
                <w:lang w:val="da-DK"/>
              </w:rPr>
              <w:t>DAT/AAL-SW2</w:t>
            </w:r>
          </w:p>
          <w:p w14:paraId="03EF1016" w14:textId="391545DC" w:rsidR="00B1286E" w:rsidRPr="00D32AA4" w:rsidRDefault="00E66947" w:rsidP="007E590B">
            <w:pPr>
              <w:pStyle w:val="ETITableText"/>
              <w:numPr>
                <w:ilvl w:val="1"/>
                <w:numId w:val="29"/>
              </w:numPr>
              <w:autoSpaceDE w:val="0"/>
              <w:autoSpaceDN w:val="0"/>
              <w:adjustRightInd w:val="0"/>
              <w:rPr>
                <w:rFonts w:ascii="Times New Roman" w:hAnsi="Times New Roman"/>
                <w:sz w:val="24"/>
                <w:highlight w:val="yellow"/>
                <w:lang w:val="da-DK" w:eastAsia="zh-CN"/>
              </w:rPr>
            </w:pPr>
            <w:r w:rsidRPr="007A46DE">
              <w:rPr>
                <w:lang w:val="da-DK"/>
              </w:rPr>
              <w:t>Semesterkoordinators</w:t>
            </w:r>
            <w:r w:rsidRPr="0002555A">
              <w:rPr>
                <w:lang w:val="da-DK"/>
              </w:rPr>
              <w:t xml:space="preserve"> opsamling og anbefalinger:</w:t>
            </w:r>
            <w:r w:rsidR="00D32AA4">
              <w:rPr>
                <w:lang w:val="da-DK"/>
              </w:rPr>
              <w:t xml:space="preserve"> </w:t>
            </w:r>
            <w:r w:rsidR="00D32AA4" w:rsidRPr="008406D5">
              <w:rPr>
                <w:lang w:val="da-DK"/>
              </w:rPr>
              <w:t>(format)</w:t>
            </w:r>
          </w:p>
          <w:p w14:paraId="0548DE28" w14:textId="77777777" w:rsidR="00B1286E" w:rsidRPr="006E642A" w:rsidRDefault="00B1286E" w:rsidP="008406D5">
            <w:pPr>
              <w:pStyle w:val="ETITableText"/>
              <w:numPr>
                <w:ilvl w:val="2"/>
                <w:numId w:val="29"/>
              </w:numPr>
              <w:rPr>
                <w:bCs w:val="0"/>
              </w:rPr>
            </w:pPr>
            <w:r w:rsidRPr="006E642A">
              <w:rPr>
                <w:bCs w:val="0"/>
              </w:rPr>
              <w:t xml:space="preserve">Students like the courses in general and enjoy having video lectures they can watch when they want. </w:t>
            </w:r>
          </w:p>
          <w:p w14:paraId="577F66EB" w14:textId="77777777" w:rsidR="00B1286E" w:rsidRPr="006E642A" w:rsidRDefault="00B1286E" w:rsidP="008406D5">
            <w:pPr>
              <w:pStyle w:val="ETITableText"/>
              <w:numPr>
                <w:ilvl w:val="2"/>
                <w:numId w:val="29"/>
              </w:numPr>
              <w:rPr>
                <w:bCs w:val="0"/>
              </w:rPr>
            </w:pPr>
            <w:r w:rsidRPr="006E642A">
              <w:rPr>
                <w:bCs w:val="0"/>
              </w:rPr>
              <w:t xml:space="preserve">Group formation must be </w:t>
            </w:r>
            <w:proofErr w:type="spellStart"/>
            <w:r w:rsidRPr="006E642A">
              <w:rPr>
                <w:bCs w:val="0"/>
              </w:rPr>
              <w:t>organised</w:t>
            </w:r>
            <w:proofErr w:type="spellEnd"/>
            <w:r w:rsidRPr="006E642A">
              <w:rPr>
                <w:bCs w:val="0"/>
              </w:rPr>
              <w:t xml:space="preserve"> better, and students needs to be informed earlier on how group formation needs to be performed. </w:t>
            </w:r>
          </w:p>
          <w:p w14:paraId="4D9C1CA9" w14:textId="77777777" w:rsidR="00B1286E" w:rsidRPr="006E642A" w:rsidRDefault="00B1286E" w:rsidP="008406D5">
            <w:pPr>
              <w:pStyle w:val="ETITableText"/>
              <w:numPr>
                <w:ilvl w:val="2"/>
                <w:numId w:val="29"/>
              </w:numPr>
              <w:rPr>
                <w:bCs w:val="0"/>
              </w:rPr>
            </w:pPr>
            <w:r w:rsidRPr="006E642A">
              <w:rPr>
                <w:bCs w:val="0"/>
              </w:rPr>
              <w:t xml:space="preserve">SLIAL should provide a schedule for the “self-study” lectures. </w:t>
            </w:r>
          </w:p>
          <w:p w14:paraId="790470AF" w14:textId="77777777" w:rsidR="00B1286E" w:rsidRPr="006E642A" w:rsidRDefault="00B1286E" w:rsidP="008406D5">
            <w:pPr>
              <w:pStyle w:val="ETITableText"/>
              <w:numPr>
                <w:ilvl w:val="2"/>
                <w:numId w:val="29"/>
              </w:numPr>
              <w:rPr>
                <w:bCs w:val="0"/>
              </w:rPr>
            </w:pPr>
            <w:r w:rsidRPr="006E642A">
              <w:rPr>
                <w:bCs w:val="0"/>
              </w:rPr>
              <w:t xml:space="preserve">IWP should improve tasks descriptions. </w:t>
            </w:r>
          </w:p>
          <w:p w14:paraId="3A63DBFE" w14:textId="77777777" w:rsidR="00B1286E" w:rsidRPr="006E642A" w:rsidRDefault="00B1286E" w:rsidP="008406D5">
            <w:pPr>
              <w:pStyle w:val="ETITableText"/>
              <w:numPr>
                <w:ilvl w:val="2"/>
                <w:numId w:val="29"/>
              </w:numPr>
              <w:rPr>
                <w:bCs w:val="0"/>
              </w:rPr>
            </w:pPr>
            <w:r w:rsidRPr="006E642A">
              <w:rPr>
                <w:bCs w:val="0"/>
              </w:rPr>
              <w:t xml:space="preserve">IWP should improve communication between course holders. </w:t>
            </w:r>
          </w:p>
          <w:p w14:paraId="619100E5" w14:textId="77777777" w:rsidR="00A84BCE" w:rsidRPr="006E642A" w:rsidRDefault="00B1286E" w:rsidP="008406D5">
            <w:pPr>
              <w:pStyle w:val="ETITableText"/>
              <w:numPr>
                <w:ilvl w:val="2"/>
                <w:numId w:val="29"/>
              </w:numPr>
              <w:rPr>
                <w:bCs w:val="0"/>
              </w:rPr>
            </w:pPr>
            <w:r w:rsidRPr="006E642A">
              <w:rPr>
                <w:bCs w:val="0"/>
              </w:rPr>
              <w:t xml:space="preserve">Restructure the organization of the status seminar: </w:t>
            </w:r>
          </w:p>
          <w:p w14:paraId="23FB60D6" w14:textId="6261EB69" w:rsidR="00B1286E" w:rsidRPr="006E642A" w:rsidRDefault="00B1286E" w:rsidP="0070286B">
            <w:pPr>
              <w:pStyle w:val="ETITableText"/>
              <w:numPr>
                <w:ilvl w:val="3"/>
                <w:numId w:val="29"/>
              </w:numPr>
              <w:rPr>
                <w:bCs w:val="0"/>
              </w:rPr>
            </w:pPr>
            <w:r w:rsidRPr="006E642A">
              <w:rPr>
                <w:bCs w:val="0"/>
              </w:rPr>
              <w:t xml:space="preserve">Instead of submitting a separate 10 pages report, groups will be asked to submit the current draft of their report together with a reading guideline and optionally a list of questions to the opponent group and PBL supervisors. </w:t>
            </w:r>
          </w:p>
          <w:p w14:paraId="7DBEC91B" w14:textId="77777777" w:rsidR="00B1286E" w:rsidRPr="006E642A" w:rsidRDefault="00B1286E" w:rsidP="0070286B">
            <w:pPr>
              <w:pStyle w:val="ETITableText"/>
              <w:numPr>
                <w:ilvl w:val="3"/>
                <w:numId w:val="29"/>
              </w:numPr>
              <w:rPr>
                <w:bCs w:val="0"/>
              </w:rPr>
            </w:pPr>
            <w:r w:rsidRPr="006E642A">
              <w:rPr>
                <w:bCs w:val="0"/>
              </w:rPr>
              <w:t xml:space="preserve">The deadline for submission will be 5 days before the status seminar takes place. </w:t>
            </w:r>
          </w:p>
          <w:p w14:paraId="1B360912" w14:textId="77777777" w:rsidR="00B1286E" w:rsidRPr="006E642A" w:rsidRDefault="00B1286E" w:rsidP="0070286B">
            <w:pPr>
              <w:pStyle w:val="ETITableText"/>
              <w:numPr>
                <w:ilvl w:val="3"/>
                <w:numId w:val="29"/>
              </w:numPr>
              <w:rPr>
                <w:bCs w:val="0"/>
              </w:rPr>
            </w:pPr>
            <w:r w:rsidRPr="006E642A">
              <w:rPr>
                <w:bCs w:val="0"/>
              </w:rPr>
              <w:lastRenderedPageBreak/>
              <w:t xml:space="preserve">Supervisors must chair the discussion without taking feedback time neither from the PBL consultant nor from the opponent group. </w:t>
            </w:r>
          </w:p>
          <w:p w14:paraId="0306BF8D" w14:textId="77777777" w:rsidR="00B1286E" w:rsidRPr="006E642A" w:rsidRDefault="00B1286E" w:rsidP="0070286B">
            <w:pPr>
              <w:pStyle w:val="ETITableText"/>
              <w:numPr>
                <w:ilvl w:val="3"/>
                <w:numId w:val="29"/>
              </w:numPr>
              <w:rPr>
                <w:bCs w:val="0"/>
              </w:rPr>
            </w:pPr>
            <w:r w:rsidRPr="006E642A">
              <w:rPr>
                <w:bCs w:val="0"/>
              </w:rPr>
              <w:t xml:space="preserve">5 minutes will be reserved to feedback from the PBL consultant. </w:t>
            </w:r>
          </w:p>
          <w:p w14:paraId="33B1340C" w14:textId="4931DD05" w:rsidR="00E66947" w:rsidRPr="006E642A" w:rsidRDefault="00B1286E" w:rsidP="0070286B">
            <w:pPr>
              <w:pStyle w:val="ETITableText"/>
              <w:numPr>
                <w:ilvl w:val="3"/>
                <w:numId w:val="29"/>
              </w:numPr>
              <w:rPr>
                <w:bCs w:val="0"/>
              </w:rPr>
            </w:pPr>
            <w:r w:rsidRPr="006E642A">
              <w:rPr>
                <w:bCs w:val="0"/>
              </w:rPr>
              <w:t xml:space="preserve">More time for feedback and less for the presentation. </w:t>
            </w:r>
          </w:p>
          <w:p w14:paraId="30267CB6" w14:textId="77777777" w:rsidR="00E66947" w:rsidRDefault="00E66947" w:rsidP="00B1286E">
            <w:pPr>
              <w:pStyle w:val="ETITableText"/>
              <w:numPr>
                <w:ilvl w:val="1"/>
                <w:numId w:val="29"/>
              </w:numPr>
              <w:rPr>
                <w:lang w:val="da-DK"/>
              </w:rPr>
            </w:pPr>
            <w:r>
              <w:rPr>
                <w:lang w:val="da-DK"/>
              </w:rPr>
              <w:t>Studienævnets kommentarer:</w:t>
            </w:r>
          </w:p>
          <w:p w14:paraId="4F8B2F7A" w14:textId="7255FE9F" w:rsidR="00E66947" w:rsidRDefault="00BC452A" w:rsidP="00B1286E">
            <w:pPr>
              <w:pStyle w:val="ETITableText"/>
              <w:numPr>
                <w:ilvl w:val="2"/>
                <w:numId w:val="29"/>
              </w:numPr>
              <w:rPr>
                <w:lang w:val="da-DK"/>
              </w:rPr>
            </w:pPr>
            <w:r>
              <w:rPr>
                <w:lang w:val="da-DK"/>
              </w:rPr>
              <w:t xml:space="preserve">Kursusmodulet </w:t>
            </w:r>
            <w:r w:rsidR="00431ED6">
              <w:rPr>
                <w:lang w:val="da-DK"/>
              </w:rPr>
              <w:t>Sandsynlighedsteori og Lineær Algebra modtager kritik</w:t>
            </w:r>
            <w:r w:rsidR="00432EC5">
              <w:rPr>
                <w:lang w:val="da-DK"/>
              </w:rPr>
              <w:t>.</w:t>
            </w:r>
          </w:p>
          <w:p w14:paraId="242DAD47" w14:textId="3AEC929A" w:rsidR="008F2F20" w:rsidRDefault="00EB1268" w:rsidP="00B1286E">
            <w:pPr>
              <w:pStyle w:val="ETITableText"/>
              <w:numPr>
                <w:ilvl w:val="2"/>
                <w:numId w:val="29"/>
              </w:numPr>
              <w:rPr>
                <w:lang w:val="da-DK"/>
              </w:rPr>
            </w:pPr>
            <w:r>
              <w:rPr>
                <w:lang w:val="da-DK"/>
              </w:rPr>
              <w:t>Studerende har f</w:t>
            </w:r>
            <w:r w:rsidR="008F2F20">
              <w:rPr>
                <w:lang w:val="da-DK"/>
              </w:rPr>
              <w:t>orskel</w:t>
            </w:r>
            <w:r w:rsidR="00B01FD7">
              <w:rPr>
                <w:lang w:val="da-DK"/>
              </w:rPr>
              <w:t xml:space="preserve">lige </w:t>
            </w:r>
            <w:r w:rsidR="008F2F20">
              <w:rPr>
                <w:lang w:val="da-DK"/>
              </w:rPr>
              <w:t>ønske</w:t>
            </w:r>
            <w:r w:rsidR="00B01FD7">
              <w:rPr>
                <w:lang w:val="da-DK"/>
              </w:rPr>
              <w:t>r</w:t>
            </w:r>
            <w:r w:rsidR="008F2F20">
              <w:rPr>
                <w:lang w:val="da-DK"/>
              </w:rPr>
              <w:t xml:space="preserve"> </w:t>
            </w:r>
            <w:r w:rsidR="00B01FD7">
              <w:rPr>
                <w:lang w:val="da-DK"/>
              </w:rPr>
              <w:t xml:space="preserve">til </w:t>
            </w:r>
            <w:r w:rsidR="008F2F20">
              <w:rPr>
                <w:lang w:val="da-DK"/>
              </w:rPr>
              <w:t>gruppedannelse</w:t>
            </w:r>
            <w:r w:rsidR="00B01FD7">
              <w:rPr>
                <w:lang w:val="da-DK"/>
              </w:rPr>
              <w:t>sprocessen.</w:t>
            </w:r>
          </w:p>
          <w:p w14:paraId="13FF5E57" w14:textId="04C01050" w:rsidR="008F2F20" w:rsidRDefault="008F2F20" w:rsidP="00B1286E">
            <w:pPr>
              <w:pStyle w:val="ETITableText"/>
              <w:numPr>
                <w:ilvl w:val="2"/>
                <w:numId w:val="29"/>
              </w:numPr>
              <w:rPr>
                <w:lang w:val="da-DK"/>
              </w:rPr>
            </w:pPr>
            <w:r>
              <w:rPr>
                <w:lang w:val="da-DK"/>
              </w:rPr>
              <w:t>Statusseminar</w:t>
            </w:r>
            <w:r w:rsidR="00F047F3">
              <w:rPr>
                <w:lang w:val="da-DK"/>
              </w:rPr>
              <w:t>et</w:t>
            </w:r>
            <w:r w:rsidR="003A5E1F">
              <w:rPr>
                <w:lang w:val="da-DK"/>
              </w:rPr>
              <w:t xml:space="preserve"> lader ikke til at</w:t>
            </w:r>
            <w:r w:rsidR="00D66451">
              <w:rPr>
                <w:lang w:val="da-DK"/>
              </w:rPr>
              <w:t xml:space="preserve"> give den ønskede værdi. </w:t>
            </w:r>
          </w:p>
          <w:p w14:paraId="27111503" w14:textId="77777777" w:rsidR="00D66451" w:rsidRDefault="00D66451" w:rsidP="00D66451">
            <w:pPr>
              <w:pStyle w:val="ETITableText"/>
              <w:ind w:left="2520"/>
              <w:rPr>
                <w:lang w:val="da-DK"/>
              </w:rPr>
            </w:pPr>
          </w:p>
          <w:p w14:paraId="29A94199" w14:textId="77777777" w:rsidR="00E66947" w:rsidRDefault="00E66947" w:rsidP="00B1286E">
            <w:pPr>
              <w:pStyle w:val="ETITableText"/>
              <w:numPr>
                <w:ilvl w:val="1"/>
                <w:numId w:val="29"/>
              </w:numPr>
              <w:rPr>
                <w:b/>
                <w:bCs w:val="0"/>
                <w:lang w:val="da-DK"/>
              </w:rPr>
            </w:pPr>
            <w:r w:rsidRPr="000922E2">
              <w:rPr>
                <w:b/>
                <w:bCs w:val="0"/>
                <w:lang w:val="da-DK"/>
              </w:rPr>
              <w:t>Beslutning</w:t>
            </w:r>
            <w:r>
              <w:rPr>
                <w:b/>
                <w:bCs w:val="0"/>
                <w:lang w:val="da-DK"/>
              </w:rPr>
              <w:t>:</w:t>
            </w:r>
          </w:p>
          <w:p w14:paraId="1A40752A" w14:textId="77777777" w:rsidR="00703951" w:rsidRPr="00703951" w:rsidRDefault="00E66947" w:rsidP="00BB1CC1">
            <w:pPr>
              <w:pStyle w:val="ETITableText"/>
              <w:numPr>
                <w:ilvl w:val="0"/>
                <w:numId w:val="29"/>
              </w:numPr>
              <w:rPr>
                <w:b/>
                <w:bCs w:val="0"/>
                <w:color w:val="FF0000"/>
                <w:lang w:val="da-DK"/>
              </w:rPr>
            </w:pPr>
            <w:r w:rsidRPr="00641A7F">
              <w:rPr>
                <w:lang w:val="da-DK"/>
              </w:rPr>
              <w:t xml:space="preserve">Semesterkoordinators </w:t>
            </w:r>
            <w:r w:rsidRPr="00703951">
              <w:rPr>
                <w:bCs w:val="0"/>
                <w:lang w:val="da-DK"/>
              </w:rPr>
              <w:t xml:space="preserve">anbefalinger for næste gennemløb videreformidles til kommende koordinator. Studienævnets generelle og semesterspecifikke kommentarer sendes videre til semesterkoordinator for </w:t>
            </w:r>
            <w:r w:rsidR="00D93AA7" w:rsidRPr="00703951">
              <w:rPr>
                <w:bCs w:val="0"/>
                <w:lang w:val="da-DK"/>
              </w:rPr>
              <w:t>DAT/SW1</w:t>
            </w:r>
            <w:r w:rsidRPr="00703951">
              <w:rPr>
                <w:bCs w:val="0"/>
                <w:lang w:val="da-DK"/>
              </w:rPr>
              <w:t xml:space="preserve">, F25 og uddannelsesgruppen for </w:t>
            </w:r>
            <w:r w:rsidR="00D93AA7" w:rsidRPr="00703951">
              <w:rPr>
                <w:bCs w:val="0"/>
                <w:lang w:val="da-DK"/>
              </w:rPr>
              <w:t xml:space="preserve">DAT/SW </w:t>
            </w:r>
            <w:r w:rsidRPr="00703951">
              <w:rPr>
                <w:bCs w:val="0"/>
                <w:lang w:val="da-DK"/>
              </w:rPr>
              <w:t>(</w:t>
            </w:r>
            <w:r w:rsidRPr="00703951">
              <w:rPr>
                <w:b/>
                <w:bCs w:val="0"/>
                <w:lang w:val="da-DK"/>
              </w:rPr>
              <w:t>MKA</w:t>
            </w:r>
            <w:r w:rsidRPr="00703951">
              <w:rPr>
                <w:bCs w:val="0"/>
                <w:lang w:val="da-DK"/>
              </w:rPr>
              <w:t>)</w:t>
            </w:r>
          </w:p>
          <w:p w14:paraId="615B4070" w14:textId="5899AAF6" w:rsidR="00E66947" w:rsidRPr="0070286B" w:rsidRDefault="00804EBA" w:rsidP="00BB1CC1">
            <w:pPr>
              <w:pStyle w:val="ETITableText"/>
              <w:numPr>
                <w:ilvl w:val="0"/>
                <w:numId w:val="29"/>
              </w:numPr>
              <w:rPr>
                <w:b/>
                <w:bCs w:val="0"/>
                <w:lang w:val="da-DK"/>
              </w:rPr>
            </w:pPr>
            <w:r w:rsidRPr="00703951">
              <w:rPr>
                <w:b/>
                <w:bCs w:val="0"/>
                <w:lang w:val="da-DK"/>
              </w:rPr>
              <w:t>DAT4</w:t>
            </w:r>
          </w:p>
          <w:p w14:paraId="04C404D9" w14:textId="77777777" w:rsidR="00E66947" w:rsidRDefault="00E66947" w:rsidP="00B1286E">
            <w:pPr>
              <w:pStyle w:val="ETITableText"/>
              <w:numPr>
                <w:ilvl w:val="1"/>
                <w:numId w:val="29"/>
              </w:numPr>
              <w:rPr>
                <w:lang w:val="da-DK"/>
              </w:rPr>
            </w:pPr>
            <w:r>
              <w:rPr>
                <w:lang w:val="da-DK"/>
              </w:rPr>
              <w:t>Semesterkoordinators opsamling og anbefalinger:</w:t>
            </w:r>
          </w:p>
          <w:p w14:paraId="23A3CC99" w14:textId="1D82D96B" w:rsidR="00F4486E" w:rsidRPr="00F4486E" w:rsidRDefault="00F4486E" w:rsidP="00F82AA8">
            <w:pPr>
              <w:pStyle w:val="ETITableText"/>
              <w:numPr>
                <w:ilvl w:val="2"/>
                <w:numId w:val="29"/>
              </w:numPr>
              <w:rPr>
                <w:lang w:val="da-DK"/>
              </w:rPr>
            </w:pPr>
            <w:r w:rsidRPr="00F4486E">
              <w:rPr>
                <w:lang w:val="da-DK"/>
              </w:rPr>
              <w:t xml:space="preserve">Projekterne er forløbet tilfredsstillende, og kurserne har overordnet fungeret. </w:t>
            </w:r>
            <w:proofErr w:type="gramStart"/>
            <w:r w:rsidRPr="00F4486E">
              <w:rPr>
                <w:lang w:val="da-DK"/>
              </w:rPr>
              <w:t>SPO kurset</w:t>
            </w:r>
            <w:proofErr w:type="gramEnd"/>
            <w:r w:rsidRPr="00F4486E">
              <w:rPr>
                <w:lang w:val="da-DK"/>
              </w:rPr>
              <w:t xml:space="preserve"> har dog været</w:t>
            </w:r>
            <w:r w:rsidR="00C050AB" w:rsidRPr="00C050AB">
              <w:rPr>
                <w:lang w:val="da-DK"/>
              </w:rPr>
              <w:t xml:space="preserve"> </w:t>
            </w:r>
            <w:r w:rsidRPr="00F4486E">
              <w:rPr>
                <w:lang w:val="da-DK"/>
              </w:rPr>
              <w:t>svært at anvende i projekterne, og timing af statusseminar og indhold af kurser og projekt kan optimeres.</w:t>
            </w:r>
            <w:r w:rsidR="00C050AB" w:rsidRPr="00C050AB">
              <w:rPr>
                <w:lang w:val="da-DK"/>
              </w:rPr>
              <w:t xml:space="preserve"> </w:t>
            </w:r>
            <w:r w:rsidRPr="00F4486E">
              <w:rPr>
                <w:lang w:val="da-DK"/>
              </w:rPr>
              <w:t>Trods løbende dialog med vejlederne, mellem vejlederne, styringsgruppemøde udtrykker nogle studerende</w:t>
            </w:r>
            <w:r w:rsidR="00C050AB">
              <w:rPr>
                <w:lang w:val="da-DK"/>
              </w:rPr>
              <w:t xml:space="preserve"> </w:t>
            </w:r>
            <w:r w:rsidRPr="00F4486E">
              <w:rPr>
                <w:lang w:val="da-DK"/>
              </w:rPr>
              <w:t>usikkerhed omkring læringsmålene for projekterne.</w:t>
            </w:r>
          </w:p>
          <w:p w14:paraId="5DECBF02" w14:textId="3B8EF9EB" w:rsidR="00F4486E" w:rsidRPr="00F4486E" w:rsidRDefault="00F4486E" w:rsidP="00F4486E">
            <w:pPr>
              <w:pStyle w:val="ETITableText"/>
              <w:numPr>
                <w:ilvl w:val="2"/>
                <w:numId w:val="29"/>
              </w:numPr>
              <w:rPr>
                <w:lang w:val="da-DK"/>
              </w:rPr>
            </w:pPr>
            <w:r w:rsidRPr="00F4486E">
              <w:rPr>
                <w:lang w:val="da-DK"/>
              </w:rPr>
              <w:t xml:space="preserve">SPO </w:t>
            </w:r>
            <w:r w:rsidR="006F3EBF">
              <w:rPr>
                <w:lang w:val="da-DK"/>
              </w:rPr>
              <w:t>har skiftet kursusholder</w:t>
            </w:r>
            <w:r w:rsidRPr="00F4486E">
              <w:rPr>
                <w:lang w:val="da-DK"/>
              </w:rPr>
              <w:t>, med visse vanskeligheder</w:t>
            </w:r>
          </w:p>
          <w:p w14:paraId="3B0EC699" w14:textId="41852170" w:rsidR="00F4486E" w:rsidRPr="00F4486E" w:rsidRDefault="00F4486E" w:rsidP="00783A34">
            <w:pPr>
              <w:pStyle w:val="ETITableText"/>
              <w:numPr>
                <w:ilvl w:val="3"/>
                <w:numId w:val="29"/>
              </w:numPr>
              <w:rPr>
                <w:lang w:val="da-DK"/>
              </w:rPr>
            </w:pPr>
            <w:r w:rsidRPr="00F4486E">
              <w:rPr>
                <w:lang w:val="da-DK"/>
              </w:rPr>
              <w:t>Der er meget delte meninger om undervisning og tilrettelæggelsen.</w:t>
            </w:r>
          </w:p>
          <w:p w14:paraId="40E5BEDD" w14:textId="77777777" w:rsidR="00F4486E" w:rsidRPr="00F4486E" w:rsidRDefault="00F4486E" w:rsidP="00F4486E">
            <w:pPr>
              <w:pStyle w:val="ETITableText"/>
              <w:numPr>
                <w:ilvl w:val="2"/>
                <w:numId w:val="29"/>
              </w:numPr>
              <w:rPr>
                <w:lang w:val="da-DK"/>
              </w:rPr>
            </w:pPr>
            <w:r w:rsidRPr="00F4486E">
              <w:rPr>
                <w:lang w:val="da-DK"/>
              </w:rPr>
              <w:t>Der er vigende deltagelse i plenum og øvelser i grupper.</w:t>
            </w:r>
          </w:p>
          <w:p w14:paraId="6EFAAB7B" w14:textId="48D7F19C" w:rsidR="00E66947" w:rsidRPr="00D106F7" w:rsidRDefault="00F4486E" w:rsidP="00F4486E">
            <w:pPr>
              <w:pStyle w:val="ETITableText"/>
              <w:numPr>
                <w:ilvl w:val="2"/>
                <w:numId w:val="29"/>
              </w:numPr>
              <w:rPr>
                <w:lang w:val="da-DK"/>
              </w:rPr>
            </w:pPr>
            <w:r w:rsidRPr="00F4486E">
              <w:rPr>
                <w:lang w:val="da-DK"/>
              </w:rPr>
              <w:t>Det sociale fællesskab skal styrkes, så der bliver tryggere læringsrammer.</w:t>
            </w:r>
          </w:p>
          <w:p w14:paraId="219185CC" w14:textId="77777777" w:rsidR="00E66947" w:rsidRDefault="00E66947" w:rsidP="00B1286E">
            <w:pPr>
              <w:pStyle w:val="ETITableText"/>
              <w:numPr>
                <w:ilvl w:val="1"/>
                <w:numId w:val="29"/>
              </w:numPr>
              <w:rPr>
                <w:lang w:val="da-DK"/>
              </w:rPr>
            </w:pPr>
            <w:r>
              <w:rPr>
                <w:lang w:val="da-DK"/>
              </w:rPr>
              <w:t>Studienævnets kommentarer:</w:t>
            </w:r>
          </w:p>
          <w:p w14:paraId="66C69D2D" w14:textId="61ABA048" w:rsidR="00E66947" w:rsidRDefault="003651D9" w:rsidP="00B1286E">
            <w:pPr>
              <w:pStyle w:val="ETITableText"/>
              <w:numPr>
                <w:ilvl w:val="2"/>
                <w:numId w:val="29"/>
              </w:numPr>
              <w:rPr>
                <w:lang w:val="da-DK"/>
              </w:rPr>
            </w:pPr>
            <w:r>
              <w:rPr>
                <w:lang w:val="da-DK"/>
              </w:rPr>
              <w:t xml:space="preserve">Der har været udfordringer på kursusmodulet Sprog og Oversættere </w:t>
            </w:r>
            <w:r w:rsidR="00BE1A82">
              <w:rPr>
                <w:lang w:val="da-DK"/>
              </w:rPr>
              <w:t>(</w:t>
            </w:r>
            <w:r w:rsidR="00F72ED1">
              <w:rPr>
                <w:lang w:val="da-DK"/>
              </w:rPr>
              <w:t>SPO</w:t>
            </w:r>
            <w:r w:rsidR="00BE1A82">
              <w:rPr>
                <w:lang w:val="da-DK"/>
              </w:rPr>
              <w:t>)</w:t>
            </w:r>
            <w:r w:rsidR="00F72ED1">
              <w:rPr>
                <w:lang w:val="da-DK"/>
              </w:rPr>
              <w:t>, men det lader til at der er taget hånd om dette</w:t>
            </w:r>
          </w:p>
          <w:p w14:paraId="140D3888" w14:textId="595618DF" w:rsidR="006F122D" w:rsidRDefault="006F122D" w:rsidP="00B1286E">
            <w:pPr>
              <w:pStyle w:val="ETITableText"/>
              <w:numPr>
                <w:ilvl w:val="2"/>
                <w:numId w:val="29"/>
              </w:numPr>
              <w:rPr>
                <w:lang w:val="da-DK"/>
              </w:rPr>
            </w:pPr>
            <w:r>
              <w:rPr>
                <w:lang w:val="da-DK"/>
              </w:rPr>
              <w:t xml:space="preserve">Der </w:t>
            </w:r>
            <w:r w:rsidR="003B211D">
              <w:rPr>
                <w:lang w:val="da-DK"/>
              </w:rPr>
              <w:t>bør</w:t>
            </w:r>
            <w:r>
              <w:rPr>
                <w:lang w:val="da-DK"/>
              </w:rPr>
              <w:t xml:space="preserve"> gøres noget for det sociale studiemiljø. De studerende er bange for at lave fejl.</w:t>
            </w:r>
          </w:p>
          <w:p w14:paraId="52DD5EAD" w14:textId="4D626A42" w:rsidR="00880F9E" w:rsidRDefault="00880F9E" w:rsidP="00B1286E">
            <w:pPr>
              <w:pStyle w:val="ETITableText"/>
              <w:numPr>
                <w:ilvl w:val="2"/>
                <w:numId w:val="29"/>
              </w:numPr>
              <w:rPr>
                <w:lang w:val="da-DK"/>
              </w:rPr>
            </w:pPr>
            <w:r>
              <w:rPr>
                <w:lang w:val="da-DK"/>
              </w:rPr>
              <w:t>Kan man gøre noget med semesterstart, så der laves sociale</w:t>
            </w:r>
            <w:r w:rsidR="00A94A11">
              <w:rPr>
                <w:lang w:val="da-DK"/>
              </w:rPr>
              <w:t xml:space="preserve"> ting </w:t>
            </w:r>
            <w:r w:rsidR="00CF0838">
              <w:rPr>
                <w:lang w:val="da-DK"/>
              </w:rPr>
              <w:t xml:space="preserve">på semesteret (ikke hele </w:t>
            </w:r>
            <w:r w:rsidR="00765ED5">
              <w:rPr>
                <w:lang w:val="da-DK"/>
              </w:rPr>
              <w:t>CASS)</w:t>
            </w:r>
          </w:p>
          <w:p w14:paraId="0F701B28" w14:textId="6B232239" w:rsidR="00765ED5" w:rsidRDefault="00BE4910" w:rsidP="00B1286E">
            <w:pPr>
              <w:pStyle w:val="ETITableText"/>
              <w:numPr>
                <w:ilvl w:val="2"/>
                <w:numId w:val="29"/>
              </w:numPr>
              <w:rPr>
                <w:lang w:val="da-DK"/>
              </w:rPr>
            </w:pPr>
            <w:r>
              <w:rPr>
                <w:lang w:val="da-DK"/>
              </w:rPr>
              <w:t>Projektemner</w:t>
            </w:r>
            <w:r w:rsidR="000A3EB6">
              <w:rPr>
                <w:lang w:val="da-DK"/>
              </w:rPr>
              <w:t>: D</w:t>
            </w:r>
            <w:r w:rsidR="00025961">
              <w:rPr>
                <w:lang w:val="da-DK"/>
              </w:rPr>
              <w:t>AT4 er lidt anderledes,</w:t>
            </w:r>
            <w:r w:rsidR="00F95D6F">
              <w:rPr>
                <w:lang w:val="da-DK"/>
              </w:rPr>
              <w:t xml:space="preserve"> så</w:t>
            </w:r>
            <w:r w:rsidR="00025961">
              <w:rPr>
                <w:lang w:val="da-DK"/>
              </w:rPr>
              <w:t xml:space="preserve"> man vil have en ”opskrift” </w:t>
            </w:r>
            <w:r w:rsidR="00F95D6F">
              <w:rPr>
                <w:lang w:val="da-DK"/>
              </w:rPr>
              <w:t xml:space="preserve">på hvad/hvordan man skal gøre. Mere fokus på </w:t>
            </w:r>
            <w:r w:rsidR="00025961">
              <w:rPr>
                <w:lang w:val="da-DK"/>
              </w:rPr>
              <w:t>læringsprocessen</w:t>
            </w:r>
            <w:r w:rsidR="00F95D6F">
              <w:rPr>
                <w:lang w:val="da-DK"/>
              </w:rPr>
              <w:t xml:space="preserve"> – med efterrationalisering</w:t>
            </w:r>
            <w:r w:rsidR="005963D6">
              <w:rPr>
                <w:lang w:val="da-DK"/>
              </w:rPr>
              <w:t xml:space="preserve"> – Idé til </w:t>
            </w:r>
            <w:r w:rsidR="00BD1AEE">
              <w:rPr>
                <w:lang w:val="da-DK"/>
              </w:rPr>
              <w:t xml:space="preserve">emne i </w:t>
            </w:r>
            <w:r w:rsidR="005963D6">
              <w:rPr>
                <w:lang w:val="da-DK"/>
              </w:rPr>
              <w:t>workshop i PBL</w:t>
            </w:r>
            <w:r w:rsidR="00BD1AEE">
              <w:rPr>
                <w:lang w:val="da-DK"/>
              </w:rPr>
              <w:t>.</w:t>
            </w:r>
          </w:p>
          <w:p w14:paraId="1589BE2E" w14:textId="590178E9" w:rsidR="00765ED5" w:rsidRPr="00EF193A" w:rsidRDefault="00765ED5" w:rsidP="00B1286E">
            <w:pPr>
              <w:pStyle w:val="ETITableText"/>
              <w:numPr>
                <w:ilvl w:val="2"/>
                <w:numId w:val="29"/>
              </w:numPr>
              <w:rPr>
                <w:lang w:val="da-DK"/>
              </w:rPr>
            </w:pPr>
            <w:r>
              <w:rPr>
                <w:lang w:val="da-DK"/>
              </w:rPr>
              <w:t>Grupperumsproblematikken</w:t>
            </w:r>
            <w:r w:rsidR="002706D8">
              <w:rPr>
                <w:lang w:val="da-DK"/>
              </w:rPr>
              <w:t xml:space="preserve"> nævnes også her.</w:t>
            </w:r>
          </w:p>
          <w:p w14:paraId="6C88BEC8" w14:textId="77777777" w:rsidR="00E66947" w:rsidRDefault="00E66947" w:rsidP="00B1286E">
            <w:pPr>
              <w:pStyle w:val="ETITableText"/>
              <w:numPr>
                <w:ilvl w:val="1"/>
                <w:numId w:val="29"/>
              </w:numPr>
              <w:rPr>
                <w:b/>
                <w:bCs w:val="0"/>
                <w:lang w:val="da-DK"/>
              </w:rPr>
            </w:pPr>
            <w:r w:rsidRPr="000922E2">
              <w:rPr>
                <w:b/>
                <w:bCs w:val="0"/>
                <w:lang w:val="da-DK"/>
              </w:rPr>
              <w:t>Beslutning</w:t>
            </w:r>
            <w:r>
              <w:rPr>
                <w:b/>
                <w:bCs w:val="0"/>
                <w:lang w:val="da-DK"/>
              </w:rPr>
              <w:t>:</w:t>
            </w:r>
          </w:p>
          <w:p w14:paraId="550BED06" w14:textId="524CE7EB" w:rsidR="00E66947" w:rsidRDefault="00E66947" w:rsidP="00B1286E">
            <w:pPr>
              <w:pStyle w:val="ETITableText"/>
              <w:numPr>
                <w:ilvl w:val="2"/>
                <w:numId w:val="29"/>
              </w:numPr>
              <w:rPr>
                <w:b/>
                <w:bCs w:val="0"/>
                <w:iCs/>
                <w:lang w:val="da-DK"/>
              </w:rPr>
            </w:pPr>
            <w:r>
              <w:rPr>
                <w:bCs w:val="0"/>
                <w:lang w:val="da-DK"/>
              </w:rPr>
              <w:t xml:space="preserve">Semesterkoordinators anbefalinger for næste gennemløb videreformidles til kommende koordinator. Studienævnets generelle og semesterspecifikke </w:t>
            </w:r>
            <w:r w:rsidRPr="00D34689">
              <w:rPr>
                <w:bCs w:val="0"/>
                <w:lang w:val="da-DK"/>
              </w:rPr>
              <w:t xml:space="preserve">kommentarer </w:t>
            </w:r>
            <w:r>
              <w:rPr>
                <w:bCs w:val="0"/>
                <w:lang w:val="da-DK"/>
              </w:rPr>
              <w:t>sendes</w:t>
            </w:r>
            <w:r w:rsidRPr="00D34689">
              <w:rPr>
                <w:bCs w:val="0"/>
                <w:lang w:val="da-DK"/>
              </w:rPr>
              <w:t xml:space="preserve"> videre til semesterkoordinator</w:t>
            </w:r>
            <w:r>
              <w:rPr>
                <w:bCs w:val="0"/>
                <w:lang w:val="da-DK"/>
              </w:rPr>
              <w:t xml:space="preserve"> </w:t>
            </w:r>
            <w:r w:rsidRPr="002706D8">
              <w:rPr>
                <w:bCs w:val="0"/>
                <w:lang w:val="da-DK"/>
              </w:rPr>
              <w:t xml:space="preserve">for </w:t>
            </w:r>
            <w:r w:rsidR="002706D8" w:rsidRPr="002706D8">
              <w:rPr>
                <w:bCs w:val="0"/>
                <w:lang w:val="da-DK"/>
              </w:rPr>
              <w:t>DAT4</w:t>
            </w:r>
            <w:r w:rsidRPr="002706D8">
              <w:rPr>
                <w:bCs w:val="0"/>
                <w:lang w:val="da-DK"/>
              </w:rPr>
              <w:t xml:space="preserve"> og uddannelsesgruppen for </w:t>
            </w:r>
            <w:r w:rsidR="002706D8" w:rsidRPr="002706D8">
              <w:rPr>
                <w:bCs w:val="0"/>
                <w:lang w:val="da-DK"/>
              </w:rPr>
              <w:t xml:space="preserve">DAT/SW </w:t>
            </w:r>
            <w:r w:rsidRPr="00D34689">
              <w:rPr>
                <w:bCs w:val="0"/>
                <w:lang w:val="da-DK"/>
              </w:rPr>
              <w:t>(</w:t>
            </w:r>
            <w:r w:rsidRPr="00D34689">
              <w:rPr>
                <w:b/>
                <w:bCs w:val="0"/>
                <w:lang w:val="da-DK"/>
              </w:rPr>
              <w:t>MKA</w:t>
            </w:r>
            <w:r w:rsidRPr="00703290">
              <w:rPr>
                <w:bCs w:val="0"/>
                <w:lang w:val="da-DK"/>
              </w:rPr>
              <w:t>)</w:t>
            </w:r>
          </w:p>
          <w:p w14:paraId="513E02B4" w14:textId="4DE2CD98" w:rsidR="00E66947" w:rsidRPr="002706D8" w:rsidRDefault="00804EBA" w:rsidP="00B1286E">
            <w:pPr>
              <w:pStyle w:val="ETITableText"/>
              <w:numPr>
                <w:ilvl w:val="0"/>
                <w:numId w:val="29"/>
              </w:numPr>
              <w:rPr>
                <w:b/>
                <w:bCs w:val="0"/>
                <w:lang w:val="da-DK"/>
              </w:rPr>
            </w:pPr>
            <w:r w:rsidRPr="002706D8">
              <w:rPr>
                <w:b/>
                <w:bCs w:val="0"/>
                <w:lang w:val="da-DK"/>
              </w:rPr>
              <w:t>DAT6</w:t>
            </w:r>
          </w:p>
          <w:p w14:paraId="52FA898F" w14:textId="77777777" w:rsidR="00E66947" w:rsidRDefault="00E66947" w:rsidP="00B1286E">
            <w:pPr>
              <w:pStyle w:val="ETITableText"/>
              <w:numPr>
                <w:ilvl w:val="1"/>
                <w:numId w:val="29"/>
              </w:numPr>
              <w:rPr>
                <w:lang w:val="da-DK"/>
              </w:rPr>
            </w:pPr>
            <w:r>
              <w:rPr>
                <w:lang w:val="da-DK"/>
              </w:rPr>
              <w:t>Semesterkoordinators opsamling og anbefalinger:</w:t>
            </w:r>
          </w:p>
          <w:p w14:paraId="707C0871" w14:textId="23E15DDF" w:rsidR="00E66947" w:rsidRPr="006206A9" w:rsidRDefault="004A5241" w:rsidP="00CB39E1">
            <w:pPr>
              <w:pStyle w:val="ETITableText"/>
              <w:numPr>
                <w:ilvl w:val="2"/>
                <w:numId w:val="29"/>
              </w:numPr>
            </w:pPr>
            <w:r w:rsidRPr="006206A9">
              <w:t xml:space="preserve">Courses and exercises are relevant and nice, lecturers are well prepared and capable. Likewise, the supervisions went well. Minor suggestions for improvements have been made to the lecturers. </w:t>
            </w:r>
            <w:r w:rsidRPr="006206A9">
              <w:lastRenderedPageBreak/>
              <w:t xml:space="preserve">Shared group rooms can be problematic due to noise; booking of dedicated meeting rooms could help. </w:t>
            </w:r>
          </w:p>
          <w:p w14:paraId="615CBA8E" w14:textId="77777777" w:rsidR="00E66947" w:rsidRDefault="00E66947" w:rsidP="00B1286E">
            <w:pPr>
              <w:pStyle w:val="ETITableText"/>
              <w:numPr>
                <w:ilvl w:val="1"/>
                <w:numId w:val="29"/>
              </w:numPr>
              <w:rPr>
                <w:lang w:val="da-DK"/>
              </w:rPr>
            </w:pPr>
            <w:r>
              <w:rPr>
                <w:lang w:val="da-DK"/>
              </w:rPr>
              <w:t>Studienævnets kommentarer:</w:t>
            </w:r>
          </w:p>
          <w:p w14:paraId="3D6DBBD1" w14:textId="0644B56F" w:rsidR="00E66947" w:rsidRDefault="00BD1AEE" w:rsidP="00B1286E">
            <w:pPr>
              <w:pStyle w:val="ETITableText"/>
              <w:numPr>
                <w:ilvl w:val="2"/>
                <w:numId w:val="29"/>
              </w:numPr>
              <w:rPr>
                <w:lang w:val="da-DK"/>
              </w:rPr>
            </w:pPr>
            <w:r>
              <w:rPr>
                <w:lang w:val="da-DK"/>
              </w:rPr>
              <w:t>Alt godt</w:t>
            </w:r>
          </w:p>
          <w:p w14:paraId="2C421B54" w14:textId="77777777" w:rsidR="00CB39E1" w:rsidRPr="00EF193A" w:rsidRDefault="00CB39E1" w:rsidP="00CB39E1">
            <w:pPr>
              <w:pStyle w:val="ETITableText"/>
              <w:numPr>
                <w:ilvl w:val="2"/>
                <w:numId w:val="29"/>
              </w:numPr>
              <w:rPr>
                <w:lang w:val="da-DK"/>
              </w:rPr>
            </w:pPr>
            <w:r>
              <w:rPr>
                <w:lang w:val="da-DK"/>
              </w:rPr>
              <w:t>Grupperumsproblematikken nævnes også her.</w:t>
            </w:r>
          </w:p>
          <w:p w14:paraId="35CB1FC9" w14:textId="77777777" w:rsidR="00E66947" w:rsidRDefault="00E66947" w:rsidP="00B1286E">
            <w:pPr>
              <w:pStyle w:val="ETITableText"/>
              <w:numPr>
                <w:ilvl w:val="1"/>
                <w:numId w:val="29"/>
              </w:numPr>
              <w:rPr>
                <w:b/>
                <w:bCs w:val="0"/>
                <w:lang w:val="da-DK"/>
              </w:rPr>
            </w:pPr>
            <w:r w:rsidRPr="000922E2">
              <w:rPr>
                <w:b/>
                <w:bCs w:val="0"/>
                <w:lang w:val="da-DK"/>
              </w:rPr>
              <w:t>Beslutning</w:t>
            </w:r>
            <w:r>
              <w:rPr>
                <w:b/>
                <w:bCs w:val="0"/>
                <w:lang w:val="da-DK"/>
              </w:rPr>
              <w:t>:</w:t>
            </w:r>
          </w:p>
          <w:p w14:paraId="4C8F3A36" w14:textId="6FBD4E4B" w:rsidR="00E66947" w:rsidRDefault="00E66947" w:rsidP="00B1286E">
            <w:pPr>
              <w:pStyle w:val="ETITableText"/>
              <w:numPr>
                <w:ilvl w:val="2"/>
                <w:numId w:val="29"/>
              </w:numPr>
              <w:rPr>
                <w:b/>
                <w:bCs w:val="0"/>
                <w:iCs/>
                <w:lang w:val="da-DK"/>
              </w:rPr>
            </w:pPr>
            <w:r>
              <w:rPr>
                <w:bCs w:val="0"/>
                <w:lang w:val="da-DK"/>
              </w:rPr>
              <w:t xml:space="preserve">Semesterkoordinators anbefalinger for næste gennemløb videreformidles til kommende koordinator. Studienævnets generelle og semesterspecifikke </w:t>
            </w:r>
            <w:r w:rsidRPr="00D34689">
              <w:rPr>
                <w:bCs w:val="0"/>
                <w:lang w:val="da-DK"/>
              </w:rPr>
              <w:t xml:space="preserve">kommentarer </w:t>
            </w:r>
            <w:r>
              <w:rPr>
                <w:bCs w:val="0"/>
                <w:lang w:val="da-DK"/>
              </w:rPr>
              <w:t>sendes</w:t>
            </w:r>
            <w:r w:rsidRPr="00D34689">
              <w:rPr>
                <w:bCs w:val="0"/>
                <w:lang w:val="da-DK"/>
              </w:rPr>
              <w:t xml:space="preserve"> videre til semeste</w:t>
            </w:r>
            <w:r w:rsidRPr="002F17C0">
              <w:rPr>
                <w:bCs w:val="0"/>
                <w:lang w:val="da-DK"/>
              </w:rPr>
              <w:t xml:space="preserve">rkoordinator for </w:t>
            </w:r>
            <w:r w:rsidR="002F17C0" w:rsidRPr="002F17C0">
              <w:rPr>
                <w:bCs w:val="0"/>
                <w:lang w:val="da-DK"/>
              </w:rPr>
              <w:t>DAT6</w:t>
            </w:r>
            <w:r w:rsidRPr="002F17C0">
              <w:rPr>
                <w:bCs w:val="0"/>
                <w:lang w:val="da-DK"/>
              </w:rPr>
              <w:t xml:space="preserve">, F25 og uddannelsesgruppen for </w:t>
            </w:r>
            <w:r w:rsidR="002F17C0" w:rsidRPr="002F17C0">
              <w:rPr>
                <w:bCs w:val="0"/>
                <w:lang w:val="da-DK"/>
              </w:rPr>
              <w:t>SW/DAT</w:t>
            </w:r>
            <w:r w:rsidRPr="002F17C0">
              <w:rPr>
                <w:lang w:val="da-DK"/>
              </w:rPr>
              <w:t xml:space="preserve"> </w:t>
            </w:r>
            <w:r w:rsidRPr="00D34689">
              <w:rPr>
                <w:bCs w:val="0"/>
                <w:lang w:val="da-DK"/>
              </w:rPr>
              <w:t>(</w:t>
            </w:r>
            <w:r w:rsidRPr="00D34689">
              <w:rPr>
                <w:b/>
                <w:bCs w:val="0"/>
                <w:lang w:val="da-DK"/>
              </w:rPr>
              <w:t>MKA</w:t>
            </w:r>
            <w:r w:rsidRPr="00703290">
              <w:rPr>
                <w:bCs w:val="0"/>
                <w:lang w:val="da-DK"/>
              </w:rPr>
              <w:t>)</w:t>
            </w:r>
          </w:p>
          <w:p w14:paraId="7B03D52E" w14:textId="28A19E3D" w:rsidR="00E66947" w:rsidRPr="005F6CD0" w:rsidRDefault="00804EBA" w:rsidP="00B1286E">
            <w:pPr>
              <w:pStyle w:val="ETITableText"/>
              <w:numPr>
                <w:ilvl w:val="0"/>
                <w:numId w:val="29"/>
              </w:numPr>
              <w:rPr>
                <w:b/>
                <w:bCs w:val="0"/>
                <w:lang w:val="da-DK"/>
              </w:rPr>
            </w:pPr>
            <w:r w:rsidRPr="005F6CD0">
              <w:rPr>
                <w:b/>
                <w:bCs w:val="0"/>
                <w:lang w:val="da-DK"/>
              </w:rPr>
              <w:t>DVML2</w:t>
            </w:r>
          </w:p>
          <w:p w14:paraId="5D1647DC" w14:textId="77777777" w:rsidR="00E66947" w:rsidRDefault="00E66947" w:rsidP="00B1286E">
            <w:pPr>
              <w:pStyle w:val="ETITableText"/>
              <w:numPr>
                <w:ilvl w:val="1"/>
                <w:numId w:val="29"/>
              </w:numPr>
              <w:rPr>
                <w:lang w:val="da-DK"/>
              </w:rPr>
            </w:pPr>
            <w:r>
              <w:rPr>
                <w:lang w:val="da-DK"/>
              </w:rPr>
              <w:t>Semesterkoordinators opsamling og anbefalinger:</w:t>
            </w:r>
          </w:p>
          <w:p w14:paraId="3ACFB065" w14:textId="63C271B0" w:rsidR="00E66947" w:rsidRPr="00B86531" w:rsidRDefault="004D27D1" w:rsidP="00B86531">
            <w:pPr>
              <w:pStyle w:val="ETITableText"/>
              <w:numPr>
                <w:ilvl w:val="2"/>
                <w:numId w:val="29"/>
              </w:numPr>
              <w:rPr>
                <w:lang w:val="da-DK"/>
              </w:rPr>
            </w:pPr>
            <w:r w:rsidRPr="005F6CD0">
              <w:rPr>
                <w:lang w:val="da-DK"/>
              </w:rPr>
              <w:t xml:space="preserve">De studerende synes generelt godt om alle kurser og forelæsere, men føler specielt i starten af </w:t>
            </w:r>
            <w:proofErr w:type="gramStart"/>
            <w:r w:rsidRPr="005F6CD0">
              <w:rPr>
                <w:lang w:val="da-DK"/>
              </w:rPr>
              <w:t>ALG kurset</w:t>
            </w:r>
            <w:proofErr w:type="gramEnd"/>
            <w:r w:rsidRPr="005F6CD0">
              <w:rPr>
                <w:lang w:val="da-DK"/>
              </w:rPr>
              <w:t xml:space="preserve"> at de mangler noget viden/rutine. Ydermere, havde de studerende svært ved at komme i gang med projektet, grunden er at det i nuværende stund er ret afhængigt af ASTA kurset — dette bør nok ændres til næste år. Til sidst er det hvert at nævne de studerende føler de mangler en smule </w:t>
            </w:r>
            <w:proofErr w:type="spellStart"/>
            <w:r w:rsidRPr="005F6CD0">
              <w:rPr>
                <w:lang w:val="da-DK"/>
              </w:rPr>
              <w:t>onboarding</w:t>
            </w:r>
            <w:proofErr w:type="spellEnd"/>
            <w:r w:rsidRPr="005F6CD0">
              <w:rPr>
                <w:lang w:val="da-DK"/>
              </w:rPr>
              <w:t xml:space="preserve"> og/eller flere sociale arrangementer. </w:t>
            </w:r>
          </w:p>
          <w:p w14:paraId="4CAED4A1" w14:textId="77777777" w:rsidR="00E66947" w:rsidRDefault="00E66947" w:rsidP="00B1286E">
            <w:pPr>
              <w:pStyle w:val="ETITableText"/>
              <w:numPr>
                <w:ilvl w:val="1"/>
                <w:numId w:val="29"/>
              </w:numPr>
              <w:rPr>
                <w:lang w:val="da-DK"/>
              </w:rPr>
            </w:pPr>
            <w:r>
              <w:rPr>
                <w:lang w:val="da-DK"/>
              </w:rPr>
              <w:t>Studienævnets kommentarer:</w:t>
            </w:r>
          </w:p>
          <w:p w14:paraId="6A1FF855" w14:textId="368E4EA9" w:rsidR="00E66947" w:rsidRDefault="005F6CD0" w:rsidP="00B1286E">
            <w:pPr>
              <w:pStyle w:val="ETITableText"/>
              <w:numPr>
                <w:ilvl w:val="2"/>
                <w:numId w:val="29"/>
              </w:numPr>
              <w:rPr>
                <w:lang w:val="da-DK"/>
              </w:rPr>
            </w:pPr>
            <w:r>
              <w:rPr>
                <w:lang w:val="da-DK"/>
              </w:rPr>
              <w:t>Intet yderligere</w:t>
            </w:r>
          </w:p>
          <w:p w14:paraId="6786B888" w14:textId="77777777" w:rsidR="00E66947" w:rsidRDefault="00E66947" w:rsidP="00B1286E">
            <w:pPr>
              <w:pStyle w:val="ETITableText"/>
              <w:numPr>
                <w:ilvl w:val="1"/>
                <w:numId w:val="29"/>
              </w:numPr>
              <w:rPr>
                <w:b/>
                <w:bCs w:val="0"/>
                <w:lang w:val="da-DK"/>
              </w:rPr>
            </w:pPr>
            <w:r w:rsidRPr="000922E2">
              <w:rPr>
                <w:b/>
                <w:bCs w:val="0"/>
                <w:lang w:val="da-DK"/>
              </w:rPr>
              <w:t>Beslutning</w:t>
            </w:r>
            <w:r>
              <w:rPr>
                <w:b/>
                <w:bCs w:val="0"/>
                <w:lang w:val="da-DK"/>
              </w:rPr>
              <w:t>:</w:t>
            </w:r>
          </w:p>
          <w:p w14:paraId="36622993" w14:textId="6EE599E9" w:rsidR="00E66947" w:rsidRDefault="00E66947" w:rsidP="00B1286E">
            <w:pPr>
              <w:pStyle w:val="ETITableText"/>
              <w:numPr>
                <w:ilvl w:val="2"/>
                <w:numId w:val="29"/>
              </w:numPr>
              <w:rPr>
                <w:b/>
                <w:bCs w:val="0"/>
                <w:iCs/>
                <w:lang w:val="da-DK"/>
              </w:rPr>
            </w:pPr>
            <w:r>
              <w:rPr>
                <w:bCs w:val="0"/>
                <w:lang w:val="da-DK"/>
              </w:rPr>
              <w:t xml:space="preserve">Semesterkoordinators anbefalinger for næste gennemløb videreformidles til kommende koordinator. Studienævnets generelle og semesterspecifikke </w:t>
            </w:r>
            <w:r w:rsidRPr="00D34689">
              <w:rPr>
                <w:bCs w:val="0"/>
                <w:lang w:val="da-DK"/>
              </w:rPr>
              <w:t xml:space="preserve">kommentarer </w:t>
            </w:r>
            <w:r>
              <w:rPr>
                <w:bCs w:val="0"/>
                <w:lang w:val="da-DK"/>
              </w:rPr>
              <w:t>sendes</w:t>
            </w:r>
            <w:r w:rsidRPr="00D34689">
              <w:rPr>
                <w:bCs w:val="0"/>
                <w:lang w:val="da-DK"/>
              </w:rPr>
              <w:t xml:space="preserve"> videre til seme</w:t>
            </w:r>
            <w:r w:rsidRPr="00B86531">
              <w:rPr>
                <w:bCs w:val="0"/>
                <w:lang w:val="da-DK"/>
              </w:rPr>
              <w:t>sterkoordinator for</w:t>
            </w:r>
            <w:r w:rsidR="00B86531" w:rsidRPr="00B86531">
              <w:rPr>
                <w:bCs w:val="0"/>
                <w:lang w:val="da-DK"/>
              </w:rPr>
              <w:t xml:space="preserve"> DVML2</w:t>
            </w:r>
            <w:r w:rsidRPr="00B86531">
              <w:rPr>
                <w:bCs w:val="0"/>
                <w:lang w:val="da-DK"/>
              </w:rPr>
              <w:t xml:space="preserve">, F25 og uddannelsesgruppen for </w:t>
            </w:r>
            <w:r w:rsidR="00B86531" w:rsidRPr="00B86531">
              <w:rPr>
                <w:bCs w:val="0"/>
                <w:lang w:val="da-DK"/>
              </w:rPr>
              <w:t>DVML</w:t>
            </w:r>
            <w:r w:rsidRPr="00B86531">
              <w:rPr>
                <w:lang w:val="da-DK"/>
              </w:rPr>
              <w:t xml:space="preserve"> </w:t>
            </w:r>
            <w:r w:rsidRPr="00D34689">
              <w:rPr>
                <w:bCs w:val="0"/>
                <w:lang w:val="da-DK"/>
              </w:rPr>
              <w:t>(</w:t>
            </w:r>
            <w:r w:rsidRPr="00D34689">
              <w:rPr>
                <w:b/>
                <w:bCs w:val="0"/>
                <w:lang w:val="da-DK"/>
              </w:rPr>
              <w:t>MKA</w:t>
            </w:r>
            <w:r w:rsidRPr="00703290">
              <w:rPr>
                <w:bCs w:val="0"/>
                <w:lang w:val="da-DK"/>
              </w:rPr>
              <w:t>)</w:t>
            </w:r>
          </w:p>
          <w:p w14:paraId="412F9825" w14:textId="7FD7CEFD" w:rsidR="00E66947" w:rsidRPr="00F33C8D" w:rsidRDefault="00804EBA" w:rsidP="00B1286E">
            <w:pPr>
              <w:pStyle w:val="ETITableText"/>
              <w:numPr>
                <w:ilvl w:val="0"/>
                <w:numId w:val="29"/>
              </w:numPr>
              <w:rPr>
                <w:b/>
                <w:bCs w:val="0"/>
                <w:lang w:val="da-DK"/>
              </w:rPr>
            </w:pPr>
            <w:r w:rsidRPr="00F33C8D">
              <w:rPr>
                <w:b/>
                <w:bCs w:val="0"/>
                <w:lang w:val="da-DK"/>
              </w:rPr>
              <w:t>DVML4</w:t>
            </w:r>
          </w:p>
          <w:p w14:paraId="5081CC10" w14:textId="0F5D00B0" w:rsidR="002E7B41" w:rsidRPr="002E7B41" w:rsidRDefault="00E66947" w:rsidP="002E7B41">
            <w:pPr>
              <w:pStyle w:val="ETITableText"/>
              <w:numPr>
                <w:ilvl w:val="1"/>
                <w:numId w:val="29"/>
              </w:numPr>
              <w:rPr>
                <w:lang w:val="da-DK"/>
              </w:rPr>
            </w:pPr>
            <w:r>
              <w:rPr>
                <w:lang w:val="da-DK"/>
              </w:rPr>
              <w:t>Semesterkoordinators opsamling og anbefalinger:</w:t>
            </w:r>
          </w:p>
          <w:p w14:paraId="1E7E52AA" w14:textId="77777777" w:rsidR="002E7B41" w:rsidRPr="002E7B41" w:rsidRDefault="002E7B41" w:rsidP="002E7B41">
            <w:pPr>
              <w:pStyle w:val="ETITableText"/>
              <w:numPr>
                <w:ilvl w:val="2"/>
                <w:numId w:val="29"/>
              </w:numPr>
            </w:pPr>
            <w:r w:rsidRPr="002E7B41">
              <w:t xml:space="preserve">The students think that the semester was OK. </w:t>
            </w:r>
            <w:r w:rsidRPr="006206A9">
              <w:t xml:space="preserve">The projects were well connected to the courses, and the topics were interesting. The student did not appreciate the presence of two semester project alternatives that were so similar. </w:t>
            </w:r>
            <w:r w:rsidRPr="002E7B41">
              <w:t xml:space="preserve">The educational group of DVML may want to revise this, integrating the two descriptions into one, easing the semester start </w:t>
            </w:r>
          </w:p>
          <w:p w14:paraId="6F35F6DB" w14:textId="77777777" w:rsidR="002E7B41" w:rsidRPr="002E7B41" w:rsidRDefault="002E7B41" w:rsidP="002E7B41">
            <w:pPr>
              <w:pStyle w:val="ETITableText"/>
              <w:numPr>
                <w:ilvl w:val="2"/>
                <w:numId w:val="29"/>
              </w:numPr>
            </w:pPr>
            <w:r w:rsidRPr="002E7B41">
              <w:t xml:space="preserve">The distribution of course activities in the calendar was unbalanced, as multiple courses set many activities in the same period, with more than one lecture per week. The coordinator should be more careful with the calendar schedule, checking the calendar and talking with the teachers when too many course activities are planned in the same period. </w:t>
            </w:r>
          </w:p>
          <w:p w14:paraId="044C2B1F" w14:textId="77777777" w:rsidR="002E7B41" w:rsidRPr="002E7B41" w:rsidRDefault="002E7B41" w:rsidP="002E7B41">
            <w:pPr>
              <w:pStyle w:val="ETITableText"/>
              <w:numPr>
                <w:ilvl w:val="2"/>
                <w:numId w:val="29"/>
              </w:numPr>
            </w:pPr>
            <w:r w:rsidRPr="002E7B41">
              <w:t xml:space="preserve">Students liked Big Data Systems and reported positive comments about the teachers, content, guest lectures, and </w:t>
            </w:r>
            <w:proofErr w:type="gramStart"/>
            <w:r w:rsidRPr="002E7B41">
              <w:t>mini-projects</w:t>
            </w:r>
            <w:proofErr w:type="gramEnd"/>
            <w:r w:rsidRPr="002E7B41">
              <w:t xml:space="preserve">. The teachers can further improve the course by clarifying the role of the teachers, especially who is the person to ask for help for specific parts of the course or lectures. </w:t>
            </w:r>
          </w:p>
          <w:p w14:paraId="791EE59A" w14:textId="77777777" w:rsidR="002E7B41" w:rsidRPr="002E7B41" w:rsidRDefault="002E7B41" w:rsidP="002E7B41">
            <w:pPr>
              <w:pStyle w:val="ETITableText"/>
              <w:numPr>
                <w:ilvl w:val="2"/>
                <w:numId w:val="29"/>
              </w:numPr>
            </w:pPr>
            <w:r w:rsidRPr="002E7B41">
              <w:t>Students liked the enthusiasm of the teacher of Data Mining. They suggested some improvements by revising (</w:t>
            </w:r>
            <w:proofErr w:type="spellStart"/>
            <w:r w:rsidRPr="002E7B41">
              <w:t>i</w:t>
            </w:r>
            <w:proofErr w:type="spellEnd"/>
            <w:r w:rsidRPr="002E7B41">
              <w:t xml:space="preserve">) the first part of the course, as it was perceived as too simple, and (ii) the </w:t>
            </w:r>
            <w:proofErr w:type="gramStart"/>
            <w:r w:rsidRPr="002E7B41">
              <w:t>mini-project</w:t>
            </w:r>
            <w:proofErr w:type="gramEnd"/>
            <w:r w:rsidRPr="002E7B41">
              <w:t xml:space="preserve"> to guide the students more, ensuring it fulfils the relative learning goals. </w:t>
            </w:r>
          </w:p>
          <w:p w14:paraId="315B3EA1" w14:textId="77777777" w:rsidR="002E7B41" w:rsidRPr="002E7B41" w:rsidRDefault="002E7B41" w:rsidP="002E7B41">
            <w:pPr>
              <w:pStyle w:val="ETITableText"/>
              <w:numPr>
                <w:ilvl w:val="2"/>
                <w:numId w:val="29"/>
              </w:numPr>
            </w:pPr>
            <w:r w:rsidRPr="002E7B41">
              <w:t xml:space="preserve">The students were satisfied with statistical learning. They were enthusiastic about the teacher, and the course was perceived as relevant. The students found the books hard and the slides poor in text. It was, therefore, hard to catch up after the lecture. </w:t>
            </w:r>
          </w:p>
          <w:p w14:paraId="147E7FBB" w14:textId="77777777" w:rsidR="002E7B41" w:rsidRPr="002E7B41" w:rsidRDefault="002E7B41" w:rsidP="002E7B41">
            <w:pPr>
              <w:pStyle w:val="ETITableText"/>
              <w:numPr>
                <w:ilvl w:val="2"/>
                <w:numId w:val="29"/>
              </w:numPr>
            </w:pPr>
            <w:r w:rsidRPr="002E7B41">
              <w:lastRenderedPageBreak/>
              <w:t>The PBL workshop was well-</w:t>
            </w:r>
            <w:proofErr w:type="spellStart"/>
            <w:r w:rsidRPr="002E7B41">
              <w:t>organised</w:t>
            </w:r>
            <w:proofErr w:type="spellEnd"/>
            <w:r w:rsidRPr="002E7B41">
              <w:t xml:space="preserve"> and interesting. Students appreciated the possibility of choosing which talks to attend and that the content was new to them. </w:t>
            </w:r>
          </w:p>
          <w:p w14:paraId="4BCBB710" w14:textId="77777777" w:rsidR="00E66947" w:rsidRDefault="00E66947" w:rsidP="00B1286E">
            <w:pPr>
              <w:pStyle w:val="ETITableText"/>
              <w:numPr>
                <w:ilvl w:val="1"/>
                <w:numId w:val="29"/>
              </w:numPr>
              <w:rPr>
                <w:lang w:val="da-DK"/>
              </w:rPr>
            </w:pPr>
            <w:r>
              <w:rPr>
                <w:lang w:val="da-DK"/>
              </w:rPr>
              <w:t>Studienævnets kommentarer:</w:t>
            </w:r>
          </w:p>
          <w:p w14:paraId="613AACCA" w14:textId="371B88E6" w:rsidR="00E66947" w:rsidRDefault="002E7B41" w:rsidP="00B1286E">
            <w:pPr>
              <w:pStyle w:val="ETITableText"/>
              <w:numPr>
                <w:ilvl w:val="2"/>
                <w:numId w:val="29"/>
              </w:numPr>
              <w:rPr>
                <w:lang w:val="da-DK"/>
              </w:rPr>
            </w:pPr>
            <w:r>
              <w:rPr>
                <w:lang w:val="da-DK"/>
              </w:rPr>
              <w:t>Intet yderligere</w:t>
            </w:r>
          </w:p>
          <w:p w14:paraId="2303A244" w14:textId="77777777" w:rsidR="00E66947" w:rsidRDefault="00E66947" w:rsidP="00B1286E">
            <w:pPr>
              <w:pStyle w:val="ETITableText"/>
              <w:numPr>
                <w:ilvl w:val="1"/>
                <w:numId w:val="29"/>
              </w:numPr>
              <w:rPr>
                <w:b/>
                <w:bCs w:val="0"/>
                <w:lang w:val="da-DK"/>
              </w:rPr>
            </w:pPr>
            <w:r w:rsidRPr="000922E2">
              <w:rPr>
                <w:b/>
                <w:bCs w:val="0"/>
                <w:lang w:val="da-DK"/>
              </w:rPr>
              <w:t>Beslutning</w:t>
            </w:r>
            <w:r>
              <w:rPr>
                <w:b/>
                <w:bCs w:val="0"/>
                <w:lang w:val="da-DK"/>
              </w:rPr>
              <w:t>:</w:t>
            </w:r>
          </w:p>
          <w:p w14:paraId="5D74DF39" w14:textId="3A716310" w:rsidR="00E66947" w:rsidRDefault="00E66947" w:rsidP="00B1286E">
            <w:pPr>
              <w:pStyle w:val="ETITableText"/>
              <w:numPr>
                <w:ilvl w:val="2"/>
                <w:numId w:val="29"/>
              </w:numPr>
              <w:rPr>
                <w:b/>
                <w:bCs w:val="0"/>
                <w:iCs/>
                <w:lang w:val="da-DK"/>
              </w:rPr>
            </w:pPr>
            <w:r>
              <w:rPr>
                <w:bCs w:val="0"/>
                <w:lang w:val="da-DK"/>
              </w:rPr>
              <w:t xml:space="preserve">Semesterkoordinators anbefalinger for næste gennemløb videreformidles til kommende koordinator. Studienævnets generelle og semesterspecifikke </w:t>
            </w:r>
            <w:r w:rsidRPr="00D34689">
              <w:rPr>
                <w:bCs w:val="0"/>
                <w:lang w:val="da-DK"/>
              </w:rPr>
              <w:t xml:space="preserve">kommentarer </w:t>
            </w:r>
            <w:r>
              <w:rPr>
                <w:bCs w:val="0"/>
                <w:lang w:val="da-DK"/>
              </w:rPr>
              <w:t>sendes</w:t>
            </w:r>
            <w:r w:rsidRPr="00D34689">
              <w:rPr>
                <w:bCs w:val="0"/>
                <w:lang w:val="da-DK"/>
              </w:rPr>
              <w:t xml:space="preserve"> videre til sem</w:t>
            </w:r>
            <w:r w:rsidRPr="00A46C89">
              <w:rPr>
                <w:bCs w:val="0"/>
                <w:lang w:val="da-DK"/>
              </w:rPr>
              <w:t xml:space="preserve">esterkoordinator for </w:t>
            </w:r>
            <w:r w:rsidR="00A46C89" w:rsidRPr="00A46C89">
              <w:rPr>
                <w:bCs w:val="0"/>
                <w:lang w:val="da-DK"/>
              </w:rPr>
              <w:t>DVML4</w:t>
            </w:r>
            <w:r w:rsidRPr="00A46C89">
              <w:rPr>
                <w:bCs w:val="0"/>
                <w:lang w:val="da-DK"/>
              </w:rPr>
              <w:t xml:space="preserve">, F25 og uddannelsesgruppen for </w:t>
            </w:r>
            <w:r w:rsidR="00A46C89" w:rsidRPr="00A46C89">
              <w:rPr>
                <w:bCs w:val="0"/>
                <w:lang w:val="da-DK"/>
              </w:rPr>
              <w:t>DVML</w:t>
            </w:r>
            <w:r w:rsidRPr="00A46C89">
              <w:rPr>
                <w:lang w:val="da-DK"/>
              </w:rPr>
              <w:t xml:space="preserve"> </w:t>
            </w:r>
            <w:r w:rsidRPr="00D34689">
              <w:rPr>
                <w:bCs w:val="0"/>
                <w:lang w:val="da-DK"/>
              </w:rPr>
              <w:t>(</w:t>
            </w:r>
            <w:r w:rsidRPr="00D34689">
              <w:rPr>
                <w:b/>
                <w:bCs w:val="0"/>
                <w:lang w:val="da-DK"/>
              </w:rPr>
              <w:t>MKA</w:t>
            </w:r>
            <w:r w:rsidRPr="00703290">
              <w:rPr>
                <w:bCs w:val="0"/>
                <w:lang w:val="da-DK"/>
              </w:rPr>
              <w:t>)</w:t>
            </w:r>
          </w:p>
          <w:p w14:paraId="596C44D8" w14:textId="4831CA6A" w:rsidR="00E66947" w:rsidRPr="0067687B" w:rsidRDefault="00804EBA" w:rsidP="00B1286E">
            <w:pPr>
              <w:pStyle w:val="ETITableText"/>
              <w:numPr>
                <w:ilvl w:val="0"/>
                <w:numId w:val="29"/>
              </w:numPr>
              <w:rPr>
                <w:b/>
                <w:bCs w:val="0"/>
                <w:lang w:val="da-DK"/>
              </w:rPr>
            </w:pPr>
            <w:r w:rsidRPr="0067687B">
              <w:rPr>
                <w:b/>
                <w:bCs w:val="0"/>
                <w:lang w:val="da-DK"/>
              </w:rPr>
              <w:t>DVML6</w:t>
            </w:r>
          </w:p>
          <w:p w14:paraId="2999E677" w14:textId="77777777" w:rsidR="00E66947" w:rsidRDefault="00E66947" w:rsidP="00B1286E">
            <w:pPr>
              <w:pStyle w:val="ETITableText"/>
              <w:numPr>
                <w:ilvl w:val="1"/>
                <w:numId w:val="29"/>
              </w:numPr>
              <w:rPr>
                <w:lang w:val="da-DK"/>
              </w:rPr>
            </w:pPr>
            <w:r>
              <w:rPr>
                <w:lang w:val="da-DK"/>
              </w:rPr>
              <w:t>Semesterkoordinators opsamling og anbefalinger:</w:t>
            </w:r>
          </w:p>
          <w:p w14:paraId="102B2E76" w14:textId="111A1347" w:rsidR="00E66947" w:rsidRPr="003B776B" w:rsidRDefault="001162B4" w:rsidP="00886F5D">
            <w:pPr>
              <w:pStyle w:val="ETITableText"/>
              <w:numPr>
                <w:ilvl w:val="2"/>
                <w:numId w:val="29"/>
              </w:numPr>
              <w:rPr>
                <w:lang w:val="da-DK"/>
              </w:rPr>
            </w:pPr>
            <w:r w:rsidRPr="001162B4">
              <w:t xml:space="preserve">The projects were interesting, and the courses were also interesting. However, the key technical parts of the project, that is, the graph neural network (GNN) was missing from their curriculum. The </w:t>
            </w:r>
            <w:r w:rsidR="003B776B" w:rsidRPr="003B776B">
              <w:t>i</w:t>
            </w:r>
            <w:r w:rsidRPr="001162B4">
              <w:t>nteraction</w:t>
            </w:r>
            <w:r w:rsidR="003B776B" w:rsidRPr="003B776B">
              <w:t xml:space="preserve"> </w:t>
            </w:r>
            <w:r w:rsidRPr="001162B4">
              <w:t>between the courses and the project was limited. The data mining course has repetition with previous</w:t>
            </w:r>
            <w:r w:rsidR="003B776B">
              <w:t xml:space="preserve"> </w:t>
            </w:r>
            <w:proofErr w:type="gramStart"/>
            <w:r w:rsidRPr="003B776B">
              <w:rPr>
                <w:lang w:val="da-DK"/>
              </w:rPr>
              <w:t>semesters.</w:t>
            </w:r>
            <w:r w:rsidR="00E66947" w:rsidRPr="003B776B">
              <w:rPr>
                <w:lang w:val="da-DK"/>
              </w:rPr>
              <w:t>.</w:t>
            </w:r>
            <w:proofErr w:type="gramEnd"/>
          </w:p>
          <w:p w14:paraId="63A2266D" w14:textId="77777777" w:rsidR="00E66947" w:rsidRDefault="00E66947" w:rsidP="00B1286E">
            <w:pPr>
              <w:pStyle w:val="ETITableText"/>
              <w:numPr>
                <w:ilvl w:val="1"/>
                <w:numId w:val="29"/>
              </w:numPr>
              <w:rPr>
                <w:lang w:val="da-DK"/>
              </w:rPr>
            </w:pPr>
            <w:r>
              <w:rPr>
                <w:lang w:val="da-DK"/>
              </w:rPr>
              <w:t>Studienævnets kommentarer:</w:t>
            </w:r>
          </w:p>
          <w:p w14:paraId="5EA92153" w14:textId="2E76744E" w:rsidR="00E66947" w:rsidRDefault="00F85E3E" w:rsidP="00B1286E">
            <w:pPr>
              <w:pStyle w:val="ETITableText"/>
              <w:numPr>
                <w:ilvl w:val="2"/>
                <w:numId w:val="29"/>
              </w:numPr>
              <w:rPr>
                <w:lang w:val="da-DK"/>
              </w:rPr>
            </w:pPr>
            <w:r>
              <w:rPr>
                <w:lang w:val="da-DK"/>
              </w:rPr>
              <w:t>Intet yderligere</w:t>
            </w:r>
          </w:p>
          <w:p w14:paraId="1970656A" w14:textId="77777777" w:rsidR="00E66947" w:rsidRDefault="00E66947" w:rsidP="00B1286E">
            <w:pPr>
              <w:pStyle w:val="ETITableText"/>
              <w:numPr>
                <w:ilvl w:val="1"/>
                <w:numId w:val="29"/>
              </w:numPr>
              <w:rPr>
                <w:b/>
                <w:bCs w:val="0"/>
                <w:lang w:val="da-DK"/>
              </w:rPr>
            </w:pPr>
            <w:r w:rsidRPr="000922E2">
              <w:rPr>
                <w:b/>
                <w:bCs w:val="0"/>
                <w:lang w:val="da-DK"/>
              </w:rPr>
              <w:t>Beslutning</w:t>
            </w:r>
            <w:r>
              <w:rPr>
                <w:b/>
                <w:bCs w:val="0"/>
                <w:lang w:val="da-DK"/>
              </w:rPr>
              <w:t>:</w:t>
            </w:r>
          </w:p>
          <w:p w14:paraId="07EF5B71" w14:textId="0DE2D048" w:rsidR="00E66947" w:rsidRDefault="00E66947" w:rsidP="00B1286E">
            <w:pPr>
              <w:pStyle w:val="ETITableText"/>
              <w:numPr>
                <w:ilvl w:val="2"/>
                <w:numId w:val="29"/>
              </w:numPr>
              <w:rPr>
                <w:b/>
                <w:bCs w:val="0"/>
                <w:iCs/>
                <w:lang w:val="da-DK"/>
              </w:rPr>
            </w:pPr>
            <w:r>
              <w:rPr>
                <w:bCs w:val="0"/>
                <w:lang w:val="da-DK"/>
              </w:rPr>
              <w:t xml:space="preserve">Semesterkoordinators anbefalinger for næste gennemløb videreformidles til kommende koordinator. Studienævnets generelle og semesterspecifikke </w:t>
            </w:r>
            <w:r w:rsidRPr="00D34689">
              <w:rPr>
                <w:bCs w:val="0"/>
                <w:lang w:val="da-DK"/>
              </w:rPr>
              <w:t xml:space="preserve">kommentarer </w:t>
            </w:r>
            <w:r>
              <w:rPr>
                <w:bCs w:val="0"/>
                <w:lang w:val="da-DK"/>
              </w:rPr>
              <w:t>sendes</w:t>
            </w:r>
            <w:r w:rsidRPr="00D34689">
              <w:rPr>
                <w:bCs w:val="0"/>
                <w:lang w:val="da-DK"/>
              </w:rPr>
              <w:t xml:space="preserve"> videre til seme</w:t>
            </w:r>
            <w:r w:rsidRPr="00F85E3E">
              <w:rPr>
                <w:bCs w:val="0"/>
                <w:lang w:val="da-DK"/>
              </w:rPr>
              <w:t>sterkoordinator for</w:t>
            </w:r>
            <w:r w:rsidR="00F85E3E" w:rsidRPr="00F85E3E">
              <w:rPr>
                <w:bCs w:val="0"/>
                <w:lang w:val="da-DK"/>
              </w:rPr>
              <w:t xml:space="preserve"> DVML6</w:t>
            </w:r>
            <w:r w:rsidRPr="00F85E3E">
              <w:rPr>
                <w:bCs w:val="0"/>
                <w:lang w:val="da-DK"/>
              </w:rPr>
              <w:t xml:space="preserve">, F25 og uddannelsesgruppen for </w:t>
            </w:r>
            <w:r w:rsidR="00F85E3E" w:rsidRPr="00F85E3E">
              <w:rPr>
                <w:bCs w:val="0"/>
                <w:lang w:val="da-DK"/>
              </w:rPr>
              <w:t>DVML</w:t>
            </w:r>
            <w:r w:rsidRPr="00D34689">
              <w:rPr>
                <w:bCs w:val="0"/>
                <w:lang w:val="da-DK"/>
              </w:rPr>
              <w:t>(</w:t>
            </w:r>
            <w:r w:rsidRPr="00D34689">
              <w:rPr>
                <w:b/>
                <w:bCs w:val="0"/>
                <w:lang w:val="da-DK"/>
              </w:rPr>
              <w:t>MKA</w:t>
            </w:r>
            <w:r w:rsidRPr="00703290">
              <w:rPr>
                <w:bCs w:val="0"/>
                <w:lang w:val="da-DK"/>
              </w:rPr>
              <w:t>)</w:t>
            </w:r>
          </w:p>
          <w:p w14:paraId="3F07CDEF" w14:textId="08ED91FA" w:rsidR="00E66947" w:rsidRPr="0072441F" w:rsidRDefault="00804EBA" w:rsidP="00B1286E">
            <w:pPr>
              <w:pStyle w:val="ETITableText"/>
              <w:numPr>
                <w:ilvl w:val="0"/>
                <w:numId w:val="29"/>
              </w:numPr>
              <w:rPr>
                <w:b/>
                <w:bCs w:val="0"/>
                <w:lang w:val="da-DK"/>
              </w:rPr>
            </w:pPr>
            <w:r w:rsidRPr="0072441F">
              <w:rPr>
                <w:b/>
                <w:bCs w:val="0"/>
                <w:lang w:val="da-DK"/>
              </w:rPr>
              <w:t>DVML8</w:t>
            </w:r>
          </w:p>
          <w:p w14:paraId="297417C0" w14:textId="77777777" w:rsidR="00E66947" w:rsidRDefault="00E66947" w:rsidP="00B1286E">
            <w:pPr>
              <w:pStyle w:val="ETITableText"/>
              <w:numPr>
                <w:ilvl w:val="1"/>
                <w:numId w:val="29"/>
              </w:numPr>
              <w:rPr>
                <w:lang w:val="da-DK"/>
              </w:rPr>
            </w:pPr>
            <w:r>
              <w:rPr>
                <w:lang w:val="da-DK"/>
              </w:rPr>
              <w:t>Semesterkoordinators opsamling og anbefalinger:</w:t>
            </w:r>
          </w:p>
          <w:p w14:paraId="645EEE17" w14:textId="436A50F3" w:rsidR="0072441F" w:rsidRPr="0072441F" w:rsidRDefault="003A10B2" w:rsidP="0072441F">
            <w:pPr>
              <w:pStyle w:val="ETITableText"/>
              <w:numPr>
                <w:ilvl w:val="2"/>
                <w:numId w:val="29"/>
              </w:numPr>
            </w:pPr>
            <w:r>
              <w:t>T</w:t>
            </w:r>
            <w:r w:rsidR="0072441F" w:rsidRPr="0072441F">
              <w:t xml:space="preserve">he semester started well with an informative introduction, outlining key information about the courses, projects, and exams, quickly followed by students setting up in their group rooms. Two steering meetings were held, proving effective as students engaged actively, providing feedback that was directed to faculty for improvements. There was an enhancement in balancing course and project this semester. Finally, all courses concluded before the final month of the semester. This allows students to dedicate more time to their projects. </w:t>
            </w:r>
          </w:p>
          <w:p w14:paraId="28E0E231" w14:textId="77777777" w:rsidR="0072441F" w:rsidRPr="0072441F" w:rsidRDefault="0072441F" w:rsidP="0072441F">
            <w:pPr>
              <w:pStyle w:val="ETITableText"/>
              <w:numPr>
                <w:ilvl w:val="2"/>
                <w:numId w:val="29"/>
              </w:numPr>
            </w:pPr>
            <w:r w:rsidRPr="0072441F">
              <w:t xml:space="preserve">Students think the project topics are relevant to this semester's courses and valued the practical experience gained from collaborating with a company. Initially, they faced communication issues with the company and delays in data acquisition. This problem was solved later in the semester. Moreover, students call for clearer regulations on external collaborations to prevent the above issues and a system for compensating project-related travel expenses. </w:t>
            </w:r>
          </w:p>
          <w:p w14:paraId="5652329D" w14:textId="77777777" w:rsidR="0072441F" w:rsidRPr="0072441F" w:rsidRDefault="0072441F" w:rsidP="0072441F">
            <w:pPr>
              <w:pStyle w:val="ETITableText"/>
              <w:numPr>
                <w:ilvl w:val="2"/>
                <w:numId w:val="29"/>
              </w:numPr>
              <w:rPr>
                <w:lang w:val="da-DK"/>
              </w:rPr>
            </w:pPr>
            <w:r w:rsidRPr="0072441F">
              <w:t xml:space="preserve">Students had extremely good experiences with the Process Mining course. Students felt that the course was well-prepared and found the course content highly relevant and effectively tailored to their educational needs. The quality and scope of the teaching materials, as well as the exercises and assignments, were praised. Moreover, the teacher was noted for exceptional skills, preparation, and commitment. </w:t>
            </w:r>
            <w:r w:rsidRPr="0072441F">
              <w:rPr>
                <w:lang w:val="da-DK"/>
              </w:rPr>
              <w:t xml:space="preserve">The </w:t>
            </w:r>
            <w:proofErr w:type="spellStart"/>
            <w:r w:rsidRPr="0072441F">
              <w:rPr>
                <w:lang w:val="da-DK"/>
              </w:rPr>
              <w:t>teaching</w:t>
            </w:r>
            <w:proofErr w:type="spellEnd"/>
            <w:r w:rsidRPr="0072441F">
              <w:rPr>
                <w:lang w:val="da-DK"/>
              </w:rPr>
              <w:t xml:space="preserve"> </w:t>
            </w:r>
            <w:proofErr w:type="spellStart"/>
            <w:r w:rsidRPr="0072441F">
              <w:rPr>
                <w:lang w:val="da-DK"/>
              </w:rPr>
              <w:t>methods</w:t>
            </w:r>
            <w:proofErr w:type="spellEnd"/>
            <w:r w:rsidRPr="0072441F">
              <w:rPr>
                <w:lang w:val="da-DK"/>
              </w:rPr>
              <w:t xml:space="preserve"> </w:t>
            </w:r>
            <w:proofErr w:type="spellStart"/>
            <w:r w:rsidRPr="0072441F">
              <w:rPr>
                <w:lang w:val="da-DK"/>
              </w:rPr>
              <w:t>were</w:t>
            </w:r>
            <w:proofErr w:type="spellEnd"/>
            <w:r w:rsidRPr="0072441F">
              <w:rPr>
                <w:lang w:val="da-DK"/>
              </w:rPr>
              <w:t xml:space="preserve"> </w:t>
            </w:r>
            <w:proofErr w:type="spellStart"/>
            <w:r w:rsidRPr="0072441F">
              <w:rPr>
                <w:lang w:val="da-DK"/>
              </w:rPr>
              <w:t>also</w:t>
            </w:r>
            <w:proofErr w:type="spellEnd"/>
            <w:r w:rsidRPr="0072441F">
              <w:rPr>
                <w:lang w:val="da-DK"/>
              </w:rPr>
              <w:t xml:space="preserve"> </w:t>
            </w:r>
            <w:proofErr w:type="spellStart"/>
            <w:r w:rsidRPr="0072441F">
              <w:rPr>
                <w:lang w:val="da-DK"/>
              </w:rPr>
              <w:t>rated</w:t>
            </w:r>
            <w:proofErr w:type="spellEnd"/>
            <w:r w:rsidRPr="0072441F">
              <w:rPr>
                <w:lang w:val="da-DK"/>
              </w:rPr>
              <w:t xml:space="preserve"> </w:t>
            </w:r>
            <w:proofErr w:type="spellStart"/>
            <w:r w:rsidRPr="0072441F">
              <w:rPr>
                <w:lang w:val="da-DK"/>
              </w:rPr>
              <w:t>highly</w:t>
            </w:r>
            <w:proofErr w:type="spellEnd"/>
            <w:r w:rsidRPr="0072441F">
              <w:rPr>
                <w:lang w:val="da-DK"/>
              </w:rPr>
              <w:t xml:space="preserve">. </w:t>
            </w:r>
          </w:p>
          <w:p w14:paraId="2A6C8F72" w14:textId="77777777" w:rsidR="0072441F" w:rsidRPr="0072441F" w:rsidRDefault="0072441F" w:rsidP="0072441F">
            <w:pPr>
              <w:pStyle w:val="ETITableText"/>
              <w:numPr>
                <w:ilvl w:val="2"/>
                <w:numId w:val="29"/>
              </w:numPr>
            </w:pPr>
            <w:r w:rsidRPr="0072441F">
              <w:t xml:space="preserve">Students generally view the Numerical Scientific Computing course positively but have identified areas for improvement. Students appreciate the scope of the materials, the exercises, the teaching methods, and the teachers' skills. Students like the mini-project and </w:t>
            </w:r>
            <w:r w:rsidRPr="0072441F">
              <w:lastRenderedPageBreak/>
              <w:t xml:space="preserve">exam format but think the requirements for mini-projects are confusing. The teachers have been informed of this problem and have encouraged students to ask questions. However, according to the evaluation results, this problem still exists. A potential improvement is to keep the final requirements unchanged. Another suggestion from students is to offer a broader selection of topics for the </w:t>
            </w:r>
            <w:proofErr w:type="gramStart"/>
            <w:r w:rsidRPr="0072441F">
              <w:t>mini-projects</w:t>
            </w:r>
            <w:proofErr w:type="gramEnd"/>
            <w:r w:rsidRPr="0072441F">
              <w:t xml:space="preserve">. </w:t>
            </w:r>
          </w:p>
          <w:p w14:paraId="21C7DD29" w14:textId="77777777" w:rsidR="0072441F" w:rsidRPr="0072441F" w:rsidRDefault="0072441F" w:rsidP="0072441F">
            <w:pPr>
              <w:pStyle w:val="ETITableText"/>
              <w:numPr>
                <w:ilvl w:val="2"/>
                <w:numId w:val="29"/>
              </w:numPr>
            </w:pPr>
            <w:r w:rsidRPr="0072441F">
              <w:t xml:space="preserve">Students’ views toward the Time Series and Forecasting course are mixed. They value the course's relevance and praise the teachers’ skills, preparation, and commitment. However, there are areas that require attention; specifically, the effectiveness of the teaching materials and assignments are perceived as average, which suggests a need for enhancement. Moreover, students rate the teaching format and scope poorly, finding the course too theoretical. It is better to make the teaching content more practical and students suggest adopting teaching methods like those used in the Process Mining course. </w:t>
            </w:r>
          </w:p>
          <w:p w14:paraId="0B7C3215" w14:textId="77777777" w:rsidR="0072441F" w:rsidRPr="0072441F" w:rsidRDefault="0072441F" w:rsidP="0072441F">
            <w:pPr>
              <w:pStyle w:val="ETITableText"/>
              <w:numPr>
                <w:ilvl w:val="2"/>
                <w:numId w:val="29"/>
              </w:numPr>
            </w:pPr>
            <w:r w:rsidRPr="0072441F">
              <w:t xml:space="preserve">Students generally think the study environment is good. They are enjoying their education and the academic community among their peers. However, students question the purpose and relevance of the mandatory PBL workshop and the submission of the PBL competence profile. </w:t>
            </w:r>
          </w:p>
          <w:p w14:paraId="369A0E58" w14:textId="77777777" w:rsidR="0072441F" w:rsidRPr="0072441F" w:rsidRDefault="0072441F" w:rsidP="0072441F">
            <w:pPr>
              <w:pStyle w:val="ETITableText"/>
              <w:numPr>
                <w:ilvl w:val="2"/>
                <w:numId w:val="29"/>
              </w:numPr>
            </w:pPr>
            <w:r w:rsidRPr="0072441F">
              <w:t xml:space="preserve">Things that work well during the semester: </w:t>
            </w:r>
          </w:p>
          <w:p w14:paraId="4F252115" w14:textId="77777777" w:rsidR="0072441F" w:rsidRPr="0072441F" w:rsidRDefault="0072441F" w:rsidP="00FE3820">
            <w:pPr>
              <w:pStyle w:val="ETITableText"/>
              <w:numPr>
                <w:ilvl w:val="3"/>
                <w:numId w:val="29"/>
              </w:numPr>
            </w:pPr>
            <w:r w:rsidRPr="0072441F">
              <w:t xml:space="preserve">The semester started well, and group room allocations were quick. </w:t>
            </w:r>
          </w:p>
          <w:p w14:paraId="5E72F7AC" w14:textId="77777777" w:rsidR="0072441F" w:rsidRPr="0072441F" w:rsidRDefault="0072441F" w:rsidP="00FE3820">
            <w:pPr>
              <w:pStyle w:val="ETITableText"/>
              <w:numPr>
                <w:ilvl w:val="3"/>
                <w:numId w:val="29"/>
              </w:numPr>
            </w:pPr>
            <w:r w:rsidRPr="0072441F">
              <w:t xml:space="preserve">Students like the practical experience gained from collaborating with an external company on their projects. </w:t>
            </w:r>
          </w:p>
          <w:p w14:paraId="066EE618" w14:textId="319CC99D" w:rsidR="0072441F" w:rsidRPr="0072441F" w:rsidRDefault="0072441F" w:rsidP="00FE3820">
            <w:pPr>
              <w:pStyle w:val="ETITableText"/>
              <w:numPr>
                <w:ilvl w:val="3"/>
                <w:numId w:val="29"/>
              </w:numPr>
            </w:pPr>
            <w:r w:rsidRPr="0072441F">
              <w:t xml:space="preserve">The Process Mining course was particularly well-received due to the teacher's emphasis on understanding content, principles, and practical applications. </w:t>
            </w:r>
          </w:p>
          <w:p w14:paraId="677DDD0A" w14:textId="77777777" w:rsidR="0072441F" w:rsidRPr="0072441F" w:rsidRDefault="0072441F" w:rsidP="0072441F">
            <w:pPr>
              <w:pStyle w:val="ETITableText"/>
              <w:numPr>
                <w:ilvl w:val="2"/>
                <w:numId w:val="29"/>
              </w:numPr>
            </w:pPr>
            <w:r w:rsidRPr="0072441F">
              <w:t xml:space="preserve">Things that worked less well and give suggestions on how they can be improved: </w:t>
            </w:r>
          </w:p>
          <w:p w14:paraId="6295BCEB" w14:textId="77777777" w:rsidR="0072441F" w:rsidRPr="0072441F" w:rsidRDefault="0072441F" w:rsidP="00FE3820">
            <w:pPr>
              <w:pStyle w:val="ETITableText"/>
              <w:numPr>
                <w:ilvl w:val="3"/>
                <w:numId w:val="29"/>
              </w:numPr>
            </w:pPr>
            <w:r w:rsidRPr="0072441F">
              <w:t xml:space="preserve">Students faced challenges in communicating with companies and experienced delays in data acquisition at the beginning of their projects. Clearer regulations on external collaborations should be set to prevent these issues. </w:t>
            </w:r>
          </w:p>
          <w:p w14:paraId="257D7FFB" w14:textId="77777777" w:rsidR="0072441F" w:rsidRPr="0072441F" w:rsidRDefault="0072441F" w:rsidP="00FE3820">
            <w:pPr>
              <w:pStyle w:val="ETITableText"/>
              <w:numPr>
                <w:ilvl w:val="3"/>
                <w:numId w:val="29"/>
              </w:numPr>
            </w:pPr>
            <w:r w:rsidRPr="0072441F">
              <w:t xml:space="preserve">The Time Series and Forecasting course were seen as too theoretical, with students suggesting a need for more practical teaching methods. </w:t>
            </w:r>
          </w:p>
          <w:p w14:paraId="65BFF6FE" w14:textId="2F27D909" w:rsidR="00E66947" w:rsidRPr="00FE3820" w:rsidRDefault="0072441F" w:rsidP="00FE3820">
            <w:pPr>
              <w:pStyle w:val="ETITableText"/>
              <w:numPr>
                <w:ilvl w:val="3"/>
                <w:numId w:val="29"/>
              </w:numPr>
            </w:pPr>
            <w:r w:rsidRPr="0072441F">
              <w:t xml:space="preserve">The updating of mini-project specifications led to confusion among students, indicating a need for more stable and clear requirements. </w:t>
            </w:r>
          </w:p>
          <w:p w14:paraId="10734ABD" w14:textId="77777777" w:rsidR="00E66947" w:rsidRDefault="00E66947" w:rsidP="00B1286E">
            <w:pPr>
              <w:pStyle w:val="ETITableText"/>
              <w:numPr>
                <w:ilvl w:val="1"/>
                <w:numId w:val="29"/>
              </w:numPr>
              <w:rPr>
                <w:lang w:val="da-DK"/>
              </w:rPr>
            </w:pPr>
            <w:r>
              <w:rPr>
                <w:lang w:val="da-DK"/>
              </w:rPr>
              <w:t>Studienævnets kommentarer:</w:t>
            </w:r>
          </w:p>
          <w:p w14:paraId="3206EDAF" w14:textId="3EF17F2F" w:rsidR="00E66947" w:rsidRDefault="005164E2" w:rsidP="00B1286E">
            <w:pPr>
              <w:pStyle w:val="ETITableText"/>
              <w:numPr>
                <w:ilvl w:val="2"/>
                <w:numId w:val="29"/>
              </w:numPr>
              <w:rPr>
                <w:lang w:val="da-DK"/>
              </w:rPr>
            </w:pPr>
            <w:r>
              <w:rPr>
                <w:lang w:val="da-DK"/>
              </w:rPr>
              <w:t>Intet yderligere</w:t>
            </w:r>
          </w:p>
          <w:p w14:paraId="4ED90ED1" w14:textId="77777777" w:rsidR="00E66947" w:rsidRDefault="00E66947" w:rsidP="00B1286E">
            <w:pPr>
              <w:pStyle w:val="ETITableText"/>
              <w:numPr>
                <w:ilvl w:val="1"/>
                <w:numId w:val="29"/>
              </w:numPr>
              <w:rPr>
                <w:b/>
                <w:bCs w:val="0"/>
                <w:lang w:val="da-DK"/>
              </w:rPr>
            </w:pPr>
            <w:r w:rsidRPr="000922E2">
              <w:rPr>
                <w:b/>
                <w:bCs w:val="0"/>
                <w:lang w:val="da-DK"/>
              </w:rPr>
              <w:t>Beslutning</w:t>
            </w:r>
            <w:r>
              <w:rPr>
                <w:b/>
                <w:bCs w:val="0"/>
                <w:lang w:val="da-DK"/>
              </w:rPr>
              <w:t>:</w:t>
            </w:r>
          </w:p>
          <w:p w14:paraId="781A4343" w14:textId="722EC17E" w:rsidR="00E66947" w:rsidRDefault="00E66947" w:rsidP="00B1286E">
            <w:pPr>
              <w:pStyle w:val="ETITableText"/>
              <w:numPr>
                <w:ilvl w:val="2"/>
                <w:numId w:val="29"/>
              </w:numPr>
              <w:rPr>
                <w:b/>
                <w:bCs w:val="0"/>
                <w:iCs/>
                <w:lang w:val="da-DK"/>
              </w:rPr>
            </w:pPr>
            <w:r>
              <w:rPr>
                <w:bCs w:val="0"/>
                <w:lang w:val="da-DK"/>
              </w:rPr>
              <w:t xml:space="preserve">Semesterkoordinators anbefalinger for næste gennemløb videreformidles til kommende koordinator. Studienævnets generelle og semesterspecifikke </w:t>
            </w:r>
            <w:r w:rsidRPr="00D34689">
              <w:rPr>
                <w:bCs w:val="0"/>
                <w:lang w:val="da-DK"/>
              </w:rPr>
              <w:t xml:space="preserve">kommentarer </w:t>
            </w:r>
            <w:r>
              <w:rPr>
                <w:bCs w:val="0"/>
                <w:lang w:val="da-DK"/>
              </w:rPr>
              <w:t>sendes</w:t>
            </w:r>
            <w:r w:rsidRPr="00D34689">
              <w:rPr>
                <w:bCs w:val="0"/>
                <w:lang w:val="da-DK"/>
              </w:rPr>
              <w:t xml:space="preserve"> videre til sem</w:t>
            </w:r>
            <w:r w:rsidRPr="00227F46">
              <w:rPr>
                <w:bCs w:val="0"/>
                <w:lang w:val="da-DK"/>
              </w:rPr>
              <w:t xml:space="preserve">esterkoordinator for </w:t>
            </w:r>
            <w:r w:rsidR="00227F46" w:rsidRPr="00227F46">
              <w:rPr>
                <w:bCs w:val="0"/>
                <w:lang w:val="da-DK"/>
              </w:rPr>
              <w:t>DVML8</w:t>
            </w:r>
            <w:r w:rsidRPr="00227F46">
              <w:rPr>
                <w:bCs w:val="0"/>
                <w:lang w:val="da-DK"/>
              </w:rPr>
              <w:t xml:space="preserve">, F25 og uddannelsesgruppen for </w:t>
            </w:r>
            <w:r w:rsidR="00227F46" w:rsidRPr="00227F46">
              <w:rPr>
                <w:bCs w:val="0"/>
                <w:lang w:val="da-DK"/>
              </w:rPr>
              <w:t>DVML</w:t>
            </w:r>
            <w:r w:rsidRPr="00227F46">
              <w:rPr>
                <w:lang w:val="da-DK"/>
              </w:rPr>
              <w:t xml:space="preserve"> </w:t>
            </w:r>
            <w:r w:rsidRPr="00D34689">
              <w:rPr>
                <w:bCs w:val="0"/>
                <w:lang w:val="da-DK"/>
              </w:rPr>
              <w:t>(</w:t>
            </w:r>
            <w:r w:rsidRPr="00D34689">
              <w:rPr>
                <w:b/>
                <w:bCs w:val="0"/>
                <w:lang w:val="da-DK"/>
              </w:rPr>
              <w:t>MKA</w:t>
            </w:r>
            <w:r w:rsidRPr="00703290">
              <w:rPr>
                <w:bCs w:val="0"/>
                <w:lang w:val="da-DK"/>
              </w:rPr>
              <w:t>)</w:t>
            </w:r>
          </w:p>
          <w:p w14:paraId="05C2E7B8" w14:textId="5F8F34D6" w:rsidR="00E66947" w:rsidRPr="00245BFE" w:rsidRDefault="000355F5" w:rsidP="00B1286E">
            <w:pPr>
              <w:pStyle w:val="ETITableText"/>
              <w:numPr>
                <w:ilvl w:val="0"/>
                <w:numId w:val="29"/>
              </w:numPr>
              <w:rPr>
                <w:b/>
                <w:bCs w:val="0"/>
                <w:lang w:val="da-DK"/>
              </w:rPr>
            </w:pPr>
            <w:r w:rsidRPr="00245BFE">
              <w:rPr>
                <w:b/>
                <w:bCs w:val="0"/>
                <w:lang w:val="da-DK"/>
              </w:rPr>
              <w:t>IxD2</w:t>
            </w:r>
          </w:p>
          <w:p w14:paraId="214028DB" w14:textId="77777777" w:rsidR="00E66947" w:rsidRDefault="00E66947" w:rsidP="00B1286E">
            <w:pPr>
              <w:pStyle w:val="ETITableText"/>
              <w:numPr>
                <w:ilvl w:val="1"/>
                <w:numId w:val="29"/>
              </w:numPr>
              <w:rPr>
                <w:lang w:val="da-DK"/>
              </w:rPr>
            </w:pPr>
            <w:r>
              <w:rPr>
                <w:lang w:val="da-DK"/>
              </w:rPr>
              <w:t>Semesterkoordinators opsamling og anbefalinger:</w:t>
            </w:r>
          </w:p>
          <w:p w14:paraId="4CB91C7C" w14:textId="77777777" w:rsidR="00B4650E" w:rsidRPr="00B4650E" w:rsidRDefault="00B4650E" w:rsidP="00E336C1">
            <w:pPr>
              <w:pStyle w:val="ETITableText"/>
              <w:numPr>
                <w:ilvl w:val="2"/>
                <w:numId w:val="29"/>
              </w:numPr>
            </w:pPr>
            <w:r w:rsidRPr="00B4650E">
              <w:rPr>
                <w:lang w:val="da-DK"/>
              </w:rPr>
              <w:t xml:space="preserve">Suggestions for </w:t>
            </w:r>
            <w:proofErr w:type="spellStart"/>
            <w:r w:rsidRPr="00B4650E">
              <w:rPr>
                <w:lang w:val="da-DK"/>
              </w:rPr>
              <w:t>improvement</w:t>
            </w:r>
            <w:proofErr w:type="spellEnd"/>
            <w:r w:rsidRPr="00B4650E">
              <w:rPr>
                <w:lang w:val="da-DK"/>
              </w:rPr>
              <w:t>:</w:t>
            </w:r>
          </w:p>
          <w:p w14:paraId="7A41869B" w14:textId="77777777" w:rsidR="00B4650E" w:rsidRDefault="00B4650E" w:rsidP="00473BC3">
            <w:pPr>
              <w:pStyle w:val="ETITableText"/>
              <w:numPr>
                <w:ilvl w:val="2"/>
                <w:numId w:val="29"/>
              </w:numPr>
            </w:pPr>
            <w:r w:rsidRPr="00B4650E">
              <w:t>Hybrid group formation with the option to wish for group mates</w:t>
            </w:r>
          </w:p>
          <w:p w14:paraId="518D138B" w14:textId="3ED5D94D" w:rsidR="00B4650E" w:rsidRPr="00B4650E" w:rsidRDefault="00B4650E" w:rsidP="00473BC3">
            <w:pPr>
              <w:pStyle w:val="ETITableText"/>
              <w:numPr>
                <w:ilvl w:val="2"/>
                <w:numId w:val="29"/>
              </w:numPr>
            </w:pPr>
            <w:r w:rsidRPr="00B4650E">
              <w:lastRenderedPageBreak/>
              <w:t>Slightly less social events during the first phase of the semester?</w:t>
            </w:r>
          </w:p>
          <w:p w14:paraId="356C1713" w14:textId="6368E30D" w:rsidR="00E66947" w:rsidRPr="00B4650E" w:rsidRDefault="00B4650E" w:rsidP="00C018C2">
            <w:pPr>
              <w:pStyle w:val="ETITableText"/>
              <w:numPr>
                <w:ilvl w:val="2"/>
                <w:numId w:val="29"/>
              </w:numPr>
            </w:pPr>
            <w:r w:rsidRPr="00B4650E">
              <w:t xml:space="preserve">Consider having status seminar earlier, </w:t>
            </w:r>
            <w:proofErr w:type="gramStart"/>
            <w:r w:rsidRPr="00B4650E">
              <w:t>and also</w:t>
            </w:r>
            <w:proofErr w:type="gramEnd"/>
            <w:r w:rsidRPr="00B4650E">
              <w:t xml:space="preserve"> for IxD3</w:t>
            </w:r>
          </w:p>
          <w:p w14:paraId="0EBE129D" w14:textId="77777777" w:rsidR="00E66947" w:rsidRDefault="00E66947" w:rsidP="00B1286E">
            <w:pPr>
              <w:pStyle w:val="ETITableText"/>
              <w:numPr>
                <w:ilvl w:val="1"/>
                <w:numId w:val="29"/>
              </w:numPr>
              <w:rPr>
                <w:lang w:val="da-DK"/>
              </w:rPr>
            </w:pPr>
            <w:r>
              <w:rPr>
                <w:lang w:val="da-DK"/>
              </w:rPr>
              <w:t>Studienævnets kommentarer:</w:t>
            </w:r>
          </w:p>
          <w:p w14:paraId="2CDCDB4A" w14:textId="01273844" w:rsidR="00E66947" w:rsidRDefault="00C018C2" w:rsidP="00B1286E">
            <w:pPr>
              <w:pStyle w:val="ETITableText"/>
              <w:numPr>
                <w:ilvl w:val="2"/>
                <w:numId w:val="29"/>
              </w:numPr>
              <w:rPr>
                <w:lang w:val="da-DK"/>
              </w:rPr>
            </w:pPr>
            <w:r>
              <w:rPr>
                <w:lang w:val="da-DK"/>
              </w:rPr>
              <w:t>I kursusmodulet Datalogiens</w:t>
            </w:r>
            <w:r w:rsidR="00D932C1">
              <w:rPr>
                <w:lang w:val="da-DK"/>
              </w:rPr>
              <w:t xml:space="preserve"> Matematiske Grundlag (</w:t>
            </w:r>
            <w:r w:rsidR="00EB298E">
              <w:rPr>
                <w:lang w:val="da-DK"/>
              </w:rPr>
              <w:t>DMG</w:t>
            </w:r>
            <w:r w:rsidR="00D932C1">
              <w:rPr>
                <w:lang w:val="da-DK"/>
              </w:rPr>
              <w:t xml:space="preserve">) ønsker de studerende at få </w:t>
            </w:r>
            <w:r w:rsidR="0008697B">
              <w:rPr>
                <w:lang w:val="da-DK"/>
              </w:rPr>
              <w:t xml:space="preserve">tidligere </w:t>
            </w:r>
            <w:r w:rsidR="00BE2FEB">
              <w:rPr>
                <w:lang w:val="da-DK"/>
              </w:rPr>
              <w:t>adgang til</w:t>
            </w:r>
            <w:r w:rsidR="00EB298E">
              <w:rPr>
                <w:lang w:val="da-DK"/>
              </w:rPr>
              <w:t xml:space="preserve"> lit</w:t>
            </w:r>
            <w:r w:rsidR="0008697B">
              <w:rPr>
                <w:lang w:val="da-DK"/>
              </w:rPr>
              <w:t>teratur</w:t>
            </w:r>
            <w:r w:rsidR="00BE2FEB">
              <w:rPr>
                <w:lang w:val="da-DK"/>
              </w:rPr>
              <w:t>.</w:t>
            </w:r>
          </w:p>
          <w:p w14:paraId="59192B64" w14:textId="14D8D952" w:rsidR="00320AB0" w:rsidRDefault="00320AB0" w:rsidP="00B1286E">
            <w:pPr>
              <w:pStyle w:val="ETITableText"/>
              <w:numPr>
                <w:ilvl w:val="2"/>
                <w:numId w:val="29"/>
              </w:numPr>
              <w:rPr>
                <w:lang w:val="da-DK"/>
              </w:rPr>
            </w:pPr>
            <w:r>
              <w:rPr>
                <w:lang w:val="da-DK"/>
              </w:rPr>
              <w:t>Ser ud til at køre fint</w:t>
            </w:r>
          </w:p>
          <w:p w14:paraId="2FD57FF3" w14:textId="77777777" w:rsidR="00E66947" w:rsidRDefault="00E66947" w:rsidP="00B1286E">
            <w:pPr>
              <w:pStyle w:val="ETITableText"/>
              <w:numPr>
                <w:ilvl w:val="1"/>
                <w:numId w:val="29"/>
              </w:numPr>
              <w:rPr>
                <w:b/>
                <w:bCs w:val="0"/>
                <w:lang w:val="da-DK"/>
              </w:rPr>
            </w:pPr>
            <w:r w:rsidRPr="000922E2">
              <w:rPr>
                <w:b/>
                <w:bCs w:val="0"/>
                <w:lang w:val="da-DK"/>
              </w:rPr>
              <w:t>Beslutning</w:t>
            </w:r>
            <w:r>
              <w:rPr>
                <w:b/>
                <w:bCs w:val="0"/>
                <w:lang w:val="da-DK"/>
              </w:rPr>
              <w:t>:</w:t>
            </w:r>
          </w:p>
          <w:p w14:paraId="2C9A4D7E" w14:textId="71A0ECBF" w:rsidR="00E66947" w:rsidRDefault="00E66947" w:rsidP="00B1286E">
            <w:pPr>
              <w:pStyle w:val="ETITableText"/>
              <w:numPr>
                <w:ilvl w:val="2"/>
                <w:numId w:val="29"/>
              </w:numPr>
              <w:rPr>
                <w:b/>
                <w:bCs w:val="0"/>
                <w:iCs/>
                <w:lang w:val="da-DK"/>
              </w:rPr>
            </w:pPr>
            <w:r>
              <w:rPr>
                <w:bCs w:val="0"/>
                <w:lang w:val="da-DK"/>
              </w:rPr>
              <w:t xml:space="preserve">Semesterkoordinators anbefalinger for næste gennemløb videreformidles til kommende koordinator. Studienævnets generelle og semesterspecifikke </w:t>
            </w:r>
            <w:r w:rsidRPr="00D34689">
              <w:rPr>
                <w:bCs w:val="0"/>
                <w:lang w:val="da-DK"/>
              </w:rPr>
              <w:t xml:space="preserve">kommentarer </w:t>
            </w:r>
            <w:r>
              <w:rPr>
                <w:bCs w:val="0"/>
                <w:lang w:val="da-DK"/>
              </w:rPr>
              <w:t>sendes</w:t>
            </w:r>
            <w:r w:rsidRPr="00D34689">
              <w:rPr>
                <w:bCs w:val="0"/>
                <w:lang w:val="da-DK"/>
              </w:rPr>
              <w:t xml:space="preserve"> videre til semesterkoordinator</w:t>
            </w:r>
            <w:r>
              <w:rPr>
                <w:bCs w:val="0"/>
                <w:lang w:val="da-DK"/>
              </w:rPr>
              <w:t xml:space="preserve"> </w:t>
            </w:r>
            <w:r w:rsidRPr="00074C41">
              <w:rPr>
                <w:bCs w:val="0"/>
                <w:lang w:val="da-DK"/>
              </w:rPr>
              <w:t xml:space="preserve">for </w:t>
            </w:r>
            <w:r w:rsidR="00074C41" w:rsidRPr="00074C41">
              <w:rPr>
                <w:bCs w:val="0"/>
                <w:lang w:val="da-DK"/>
              </w:rPr>
              <w:t>IxD2</w:t>
            </w:r>
            <w:r w:rsidRPr="00074C41">
              <w:rPr>
                <w:bCs w:val="0"/>
                <w:lang w:val="da-DK"/>
              </w:rPr>
              <w:t xml:space="preserve">, F25 og uddannelsesgruppen for </w:t>
            </w:r>
            <w:proofErr w:type="spellStart"/>
            <w:r w:rsidR="00074C41" w:rsidRPr="00074C41">
              <w:rPr>
                <w:bCs w:val="0"/>
                <w:lang w:val="da-DK"/>
              </w:rPr>
              <w:t>IxD</w:t>
            </w:r>
            <w:proofErr w:type="spellEnd"/>
            <w:r w:rsidRPr="00074C41">
              <w:rPr>
                <w:lang w:val="da-DK"/>
              </w:rPr>
              <w:t xml:space="preserve"> </w:t>
            </w:r>
            <w:r w:rsidRPr="00D34689">
              <w:rPr>
                <w:bCs w:val="0"/>
                <w:lang w:val="da-DK"/>
              </w:rPr>
              <w:t>(</w:t>
            </w:r>
            <w:r w:rsidRPr="00D34689">
              <w:rPr>
                <w:b/>
                <w:bCs w:val="0"/>
                <w:lang w:val="da-DK"/>
              </w:rPr>
              <w:t>MKA</w:t>
            </w:r>
            <w:r w:rsidRPr="00703290">
              <w:rPr>
                <w:bCs w:val="0"/>
                <w:lang w:val="da-DK"/>
              </w:rPr>
              <w:t>)</w:t>
            </w:r>
          </w:p>
          <w:p w14:paraId="5243B3CA" w14:textId="5337823F" w:rsidR="00E66947" w:rsidRPr="009660A6" w:rsidRDefault="000355F5" w:rsidP="00B1286E">
            <w:pPr>
              <w:pStyle w:val="ETITableText"/>
              <w:numPr>
                <w:ilvl w:val="0"/>
                <w:numId w:val="29"/>
              </w:numPr>
              <w:rPr>
                <w:b/>
                <w:bCs w:val="0"/>
                <w:lang w:val="da-DK"/>
              </w:rPr>
            </w:pPr>
            <w:r w:rsidRPr="009660A6">
              <w:rPr>
                <w:b/>
                <w:bCs w:val="0"/>
                <w:lang w:val="da-DK"/>
              </w:rPr>
              <w:t>IxD4</w:t>
            </w:r>
          </w:p>
          <w:p w14:paraId="0A552780" w14:textId="77777777" w:rsidR="00E66947" w:rsidRDefault="00E66947" w:rsidP="00B1286E">
            <w:pPr>
              <w:pStyle w:val="ETITableText"/>
              <w:numPr>
                <w:ilvl w:val="1"/>
                <w:numId w:val="29"/>
              </w:numPr>
              <w:rPr>
                <w:lang w:val="da-DK"/>
              </w:rPr>
            </w:pPr>
            <w:r>
              <w:rPr>
                <w:lang w:val="da-DK"/>
              </w:rPr>
              <w:t>Semesterkoordinators opsamling og anbefalinger:</w:t>
            </w:r>
          </w:p>
          <w:p w14:paraId="7FD9082D" w14:textId="3444B9F7" w:rsidR="00E66947" w:rsidRPr="005A4CC1" w:rsidRDefault="005A4CC1" w:rsidP="00B1286E">
            <w:pPr>
              <w:pStyle w:val="ETITableText"/>
              <w:numPr>
                <w:ilvl w:val="2"/>
                <w:numId w:val="29"/>
              </w:numPr>
            </w:pPr>
            <w:r w:rsidRPr="005A4CC1">
              <w:t>Overall, the semester ran reasonably well. The biggest issue is, as in the previous year, with the mobile application development course. The students are not very interested in the technical background and coding tackled in this class and basically just disengage from it. This is partly possible, because the course is ungraded and easy to pass with even little work.</w:t>
            </w:r>
          </w:p>
          <w:p w14:paraId="441BACC5" w14:textId="77777777" w:rsidR="00E66947" w:rsidRDefault="00E66947" w:rsidP="00B1286E">
            <w:pPr>
              <w:pStyle w:val="ETITableText"/>
              <w:numPr>
                <w:ilvl w:val="1"/>
                <w:numId w:val="29"/>
              </w:numPr>
              <w:rPr>
                <w:lang w:val="da-DK"/>
              </w:rPr>
            </w:pPr>
            <w:r>
              <w:rPr>
                <w:lang w:val="da-DK"/>
              </w:rPr>
              <w:t>Studienævnets kommentarer:</w:t>
            </w:r>
          </w:p>
          <w:p w14:paraId="5F9627A8" w14:textId="77777777" w:rsidR="00393B8D" w:rsidRDefault="00393B8D" w:rsidP="00393B8D">
            <w:pPr>
              <w:pStyle w:val="ETITableText"/>
              <w:numPr>
                <w:ilvl w:val="2"/>
                <w:numId w:val="29"/>
              </w:numPr>
              <w:rPr>
                <w:lang w:val="da-DK"/>
              </w:rPr>
            </w:pPr>
            <w:r>
              <w:rPr>
                <w:lang w:val="da-DK"/>
              </w:rPr>
              <w:t>Det lader til at have været et fint semester.</w:t>
            </w:r>
          </w:p>
          <w:p w14:paraId="1E7C35FE" w14:textId="44217185" w:rsidR="00393B8D" w:rsidRDefault="00393B8D" w:rsidP="00393B8D">
            <w:pPr>
              <w:pStyle w:val="ETITableText"/>
              <w:numPr>
                <w:ilvl w:val="2"/>
                <w:numId w:val="29"/>
              </w:numPr>
              <w:rPr>
                <w:lang w:val="da-DK"/>
              </w:rPr>
            </w:pPr>
            <w:r>
              <w:rPr>
                <w:lang w:val="da-DK"/>
              </w:rPr>
              <w:t xml:space="preserve">Kursusmodulet Mobil </w:t>
            </w:r>
            <w:r w:rsidR="00EA1AE2">
              <w:rPr>
                <w:lang w:val="da-DK"/>
              </w:rPr>
              <w:t>A</w:t>
            </w:r>
            <w:r w:rsidR="00EA1AE2" w:rsidRPr="00EA1AE2">
              <w:rPr>
                <w:lang w:val="da-DK"/>
              </w:rPr>
              <w:t xml:space="preserve">pplication Development </w:t>
            </w:r>
            <w:r>
              <w:rPr>
                <w:lang w:val="da-DK"/>
              </w:rPr>
              <w:t>bør være med karakter og ikke B/IB</w:t>
            </w:r>
            <w:r w:rsidR="00EA1AE2">
              <w:rPr>
                <w:lang w:val="da-DK"/>
              </w:rPr>
              <w:t>. Dette</w:t>
            </w:r>
            <w:r>
              <w:rPr>
                <w:lang w:val="da-DK"/>
              </w:rPr>
              <w:t xml:space="preserve"> er ændret </w:t>
            </w:r>
            <w:r w:rsidR="00EA1AE2">
              <w:rPr>
                <w:lang w:val="da-DK"/>
              </w:rPr>
              <w:t>i</w:t>
            </w:r>
            <w:r>
              <w:rPr>
                <w:lang w:val="da-DK"/>
              </w:rPr>
              <w:t xml:space="preserve"> ny </w:t>
            </w:r>
            <w:r w:rsidR="00EA1AE2">
              <w:rPr>
                <w:lang w:val="da-DK"/>
              </w:rPr>
              <w:t>studieordning for alle</w:t>
            </w:r>
            <w:r>
              <w:rPr>
                <w:lang w:val="da-DK"/>
              </w:rPr>
              <w:t xml:space="preserve"> kurs</w:t>
            </w:r>
            <w:r w:rsidR="00EA1AE2">
              <w:rPr>
                <w:lang w:val="da-DK"/>
              </w:rPr>
              <w:t xml:space="preserve">usmoduler </w:t>
            </w:r>
            <w:r>
              <w:rPr>
                <w:lang w:val="da-DK"/>
              </w:rPr>
              <w:t xml:space="preserve">på </w:t>
            </w:r>
            <w:proofErr w:type="spellStart"/>
            <w:r>
              <w:rPr>
                <w:lang w:val="da-DK"/>
              </w:rPr>
              <w:t>IxD</w:t>
            </w:r>
            <w:proofErr w:type="spellEnd"/>
            <w:r>
              <w:rPr>
                <w:lang w:val="da-DK"/>
              </w:rPr>
              <w:t>.</w:t>
            </w:r>
          </w:p>
          <w:p w14:paraId="1E302293" w14:textId="77777777" w:rsidR="00393B8D" w:rsidRDefault="00393B8D" w:rsidP="00393B8D">
            <w:pPr>
              <w:pStyle w:val="ETITableText"/>
              <w:numPr>
                <w:ilvl w:val="2"/>
                <w:numId w:val="29"/>
              </w:numPr>
              <w:rPr>
                <w:lang w:val="da-DK"/>
              </w:rPr>
            </w:pPr>
            <w:r>
              <w:rPr>
                <w:lang w:val="da-DK"/>
              </w:rPr>
              <w:t xml:space="preserve">Ønske om bedre info om hvordan kurser er relevante </w:t>
            </w:r>
          </w:p>
          <w:p w14:paraId="37AB17F3" w14:textId="77777777" w:rsidR="00393B8D" w:rsidRDefault="00393B8D" w:rsidP="00393B8D">
            <w:pPr>
              <w:pStyle w:val="ETITableText"/>
              <w:numPr>
                <w:ilvl w:val="2"/>
                <w:numId w:val="29"/>
              </w:numPr>
              <w:rPr>
                <w:lang w:val="da-DK"/>
              </w:rPr>
            </w:pPr>
            <w:r>
              <w:rPr>
                <w:lang w:val="da-DK"/>
              </w:rPr>
              <w:t>Nogen er glade for valgfrihed, andre ikke</w:t>
            </w:r>
          </w:p>
          <w:p w14:paraId="7E8D7F3E" w14:textId="77777777" w:rsidR="00E66947" w:rsidRDefault="00E66947" w:rsidP="00B1286E">
            <w:pPr>
              <w:pStyle w:val="ETITableText"/>
              <w:numPr>
                <w:ilvl w:val="1"/>
                <w:numId w:val="29"/>
              </w:numPr>
              <w:rPr>
                <w:b/>
                <w:bCs w:val="0"/>
                <w:lang w:val="da-DK"/>
              </w:rPr>
            </w:pPr>
            <w:r w:rsidRPr="000922E2">
              <w:rPr>
                <w:b/>
                <w:bCs w:val="0"/>
                <w:lang w:val="da-DK"/>
              </w:rPr>
              <w:t>Beslutning</w:t>
            </w:r>
            <w:r>
              <w:rPr>
                <w:b/>
                <w:bCs w:val="0"/>
                <w:lang w:val="da-DK"/>
              </w:rPr>
              <w:t>:</w:t>
            </w:r>
          </w:p>
          <w:p w14:paraId="1557791E" w14:textId="400EEC0E" w:rsidR="00E66947" w:rsidRDefault="00E66947" w:rsidP="00B1286E">
            <w:pPr>
              <w:pStyle w:val="ETITableText"/>
              <w:numPr>
                <w:ilvl w:val="2"/>
                <w:numId w:val="29"/>
              </w:numPr>
              <w:rPr>
                <w:b/>
                <w:bCs w:val="0"/>
                <w:iCs/>
                <w:lang w:val="da-DK"/>
              </w:rPr>
            </w:pPr>
            <w:r>
              <w:rPr>
                <w:bCs w:val="0"/>
                <w:lang w:val="da-DK"/>
              </w:rPr>
              <w:t xml:space="preserve">Semesterkoordinators anbefalinger for næste gennemløb videreformidles til kommende koordinator. Studienævnets generelle og semesterspecifikke </w:t>
            </w:r>
            <w:r w:rsidRPr="00D34689">
              <w:rPr>
                <w:bCs w:val="0"/>
                <w:lang w:val="da-DK"/>
              </w:rPr>
              <w:t xml:space="preserve">kommentarer </w:t>
            </w:r>
            <w:r>
              <w:rPr>
                <w:bCs w:val="0"/>
                <w:lang w:val="da-DK"/>
              </w:rPr>
              <w:t>sendes</w:t>
            </w:r>
            <w:r w:rsidRPr="00D34689">
              <w:rPr>
                <w:bCs w:val="0"/>
                <w:lang w:val="da-DK"/>
              </w:rPr>
              <w:t xml:space="preserve"> videre til semesterkoordinator</w:t>
            </w:r>
            <w:r>
              <w:rPr>
                <w:bCs w:val="0"/>
                <w:lang w:val="da-DK"/>
              </w:rPr>
              <w:t xml:space="preserve"> </w:t>
            </w:r>
            <w:r w:rsidRPr="00023414">
              <w:rPr>
                <w:bCs w:val="0"/>
                <w:lang w:val="da-DK"/>
              </w:rPr>
              <w:t xml:space="preserve">for </w:t>
            </w:r>
            <w:r w:rsidR="00023414" w:rsidRPr="00023414">
              <w:rPr>
                <w:bCs w:val="0"/>
                <w:lang w:val="da-DK"/>
              </w:rPr>
              <w:t>IxD4</w:t>
            </w:r>
            <w:r w:rsidRPr="00023414">
              <w:rPr>
                <w:bCs w:val="0"/>
                <w:lang w:val="da-DK"/>
              </w:rPr>
              <w:t xml:space="preserve">, F25 og uddannelsesgruppen for </w:t>
            </w:r>
            <w:proofErr w:type="spellStart"/>
            <w:r w:rsidR="00023414" w:rsidRPr="00023414">
              <w:rPr>
                <w:bCs w:val="0"/>
                <w:lang w:val="da-DK"/>
              </w:rPr>
              <w:t>IxD</w:t>
            </w:r>
            <w:proofErr w:type="spellEnd"/>
            <w:r w:rsidRPr="00023414">
              <w:rPr>
                <w:lang w:val="da-DK"/>
              </w:rPr>
              <w:t xml:space="preserve"> </w:t>
            </w:r>
            <w:r w:rsidRPr="00D34689">
              <w:rPr>
                <w:bCs w:val="0"/>
                <w:lang w:val="da-DK"/>
              </w:rPr>
              <w:t>(</w:t>
            </w:r>
            <w:r w:rsidRPr="00D34689">
              <w:rPr>
                <w:b/>
                <w:bCs w:val="0"/>
                <w:lang w:val="da-DK"/>
              </w:rPr>
              <w:t>MKA</w:t>
            </w:r>
            <w:r w:rsidRPr="00703290">
              <w:rPr>
                <w:bCs w:val="0"/>
                <w:lang w:val="da-DK"/>
              </w:rPr>
              <w:t>)</w:t>
            </w:r>
          </w:p>
          <w:p w14:paraId="7025C97D" w14:textId="77777777" w:rsidR="004A5A47" w:rsidRDefault="004A5A47" w:rsidP="00E66947">
            <w:pPr>
              <w:pStyle w:val="ETITableText"/>
              <w:rPr>
                <w:b/>
                <w:bCs w:val="0"/>
                <w:iCs/>
                <w:lang w:val="da-DK"/>
              </w:rPr>
            </w:pPr>
          </w:p>
          <w:p w14:paraId="748F72E0" w14:textId="5676C592" w:rsidR="000355F5" w:rsidRPr="00E80CD6" w:rsidRDefault="000355F5" w:rsidP="00B1286E">
            <w:pPr>
              <w:pStyle w:val="ETITableText"/>
              <w:numPr>
                <w:ilvl w:val="0"/>
                <w:numId w:val="29"/>
              </w:numPr>
              <w:rPr>
                <w:b/>
                <w:bCs w:val="0"/>
                <w:lang w:val="da-DK"/>
              </w:rPr>
            </w:pPr>
            <w:r w:rsidRPr="00E80CD6">
              <w:rPr>
                <w:b/>
                <w:bCs w:val="0"/>
                <w:lang w:val="da-DK"/>
              </w:rPr>
              <w:t>IxD6</w:t>
            </w:r>
          </w:p>
          <w:p w14:paraId="3E36EE9D" w14:textId="77777777" w:rsidR="000355F5" w:rsidRDefault="000355F5" w:rsidP="00B1286E">
            <w:pPr>
              <w:pStyle w:val="ETITableText"/>
              <w:numPr>
                <w:ilvl w:val="1"/>
                <w:numId w:val="29"/>
              </w:numPr>
              <w:rPr>
                <w:lang w:val="da-DK"/>
              </w:rPr>
            </w:pPr>
            <w:r>
              <w:rPr>
                <w:lang w:val="da-DK"/>
              </w:rPr>
              <w:t>Semesterkoordinators opsamling og anbefalinger:</w:t>
            </w:r>
          </w:p>
          <w:p w14:paraId="253B54FC" w14:textId="77777777" w:rsidR="00FF42C1" w:rsidRPr="00FF42C1" w:rsidRDefault="00FF42C1" w:rsidP="00FF42C1">
            <w:pPr>
              <w:pStyle w:val="ETITableText"/>
              <w:numPr>
                <w:ilvl w:val="2"/>
                <w:numId w:val="29"/>
              </w:numPr>
            </w:pPr>
            <w:r w:rsidRPr="00FF42C1">
              <w:t>The semester is generally well received by the students.</w:t>
            </w:r>
          </w:p>
          <w:p w14:paraId="2F74DD8B" w14:textId="0B266CBC" w:rsidR="00FF42C1" w:rsidRPr="00FF42C1" w:rsidRDefault="00FF42C1" w:rsidP="00411FA9">
            <w:pPr>
              <w:pStyle w:val="ETITableText"/>
              <w:numPr>
                <w:ilvl w:val="2"/>
                <w:numId w:val="29"/>
              </w:numPr>
            </w:pPr>
            <w:r w:rsidRPr="00FF42C1">
              <w:t>The project supervisors have done a good job in guiding the students and have been responsive to student</w:t>
            </w:r>
            <w:r w:rsidR="00807BA7">
              <w:t xml:space="preserve"> </w:t>
            </w:r>
            <w:r w:rsidRPr="00FF42C1">
              <w:t>requests.</w:t>
            </w:r>
          </w:p>
          <w:p w14:paraId="71910EF1" w14:textId="41A59313" w:rsidR="00FF42C1" w:rsidRPr="00FF42C1" w:rsidRDefault="00FF42C1" w:rsidP="00E157EE">
            <w:pPr>
              <w:pStyle w:val="ETITableText"/>
              <w:numPr>
                <w:ilvl w:val="2"/>
                <w:numId w:val="29"/>
              </w:numPr>
            </w:pPr>
            <w:r w:rsidRPr="00FF42C1">
              <w:t>The interplay between project and courses is not very high, as also reflected in the semester survey. The</w:t>
            </w:r>
            <w:r w:rsidR="00807BA7" w:rsidRPr="00807BA7">
              <w:t xml:space="preserve"> </w:t>
            </w:r>
            <w:r w:rsidRPr="00FF42C1">
              <w:t>‘User Experience’ course is too broad to have a direct connection to the semester theme, and the ‘PIA’</w:t>
            </w:r>
            <w:r w:rsidR="00807BA7">
              <w:t xml:space="preserve"> </w:t>
            </w:r>
            <w:r w:rsidRPr="00FF42C1">
              <w:t xml:space="preserve">course is generally seen as less relevant to the </w:t>
            </w:r>
            <w:proofErr w:type="spellStart"/>
            <w:r w:rsidRPr="00FF42C1">
              <w:t>IxD</w:t>
            </w:r>
            <w:proofErr w:type="spellEnd"/>
            <w:r w:rsidRPr="00FF42C1">
              <w:t xml:space="preserve"> students </w:t>
            </w:r>
          </w:p>
          <w:p w14:paraId="7A7525B0" w14:textId="527D01F6" w:rsidR="00FF42C1" w:rsidRPr="00FF42C1" w:rsidRDefault="00FF42C1" w:rsidP="00CC35B9">
            <w:pPr>
              <w:pStyle w:val="ETITableText"/>
              <w:numPr>
                <w:ilvl w:val="2"/>
                <w:numId w:val="29"/>
              </w:numPr>
            </w:pPr>
            <w:r w:rsidRPr="00FF42C1">
              <w:t>It is the impression of the semester coordinator that despite the higher ECTS load for the project (20</w:t>
            </w:r>
            <w:r w:rsidR="000559E4">
              <w:t xml:space="preserve"> </w:t>
            </w:r>
            <w:r w:rsidRPr="00FF42C1">
              <w:t>ECTS), the students do not produce a significantly more substantial project.</w:t>
            </w:r>
          </w:p>
          <w:p w14:paraId="589888BB" w14:textId="77777777" w:rsidR="000355F5" w:rsidRDefault="000355F5" w:rsidP="00B1286E">
            <w:pPr>
              <w:pStyle w:val="ETITableText"/>
              <w:numPr>
                <w:ilvl w:val="1"/>
                <w:numId w:val="29"/>
              </w:numPr>
              <w:rPr>
                <w:lang w:val="da-DK"/>
              </w:rPr>
            </w:pPr>
            <w:r>
              <w:rPr>
                <w:lang w:val="da-DK"/>
              </w:rPr>
              <w:t>Studienævnets kommentarer:</w:t>
            </w:r>
          </w:p>
          <w:p w14:paraId="453DF888" w14:textId="70EC3A6F" w:rsidR="00030CA3" w:rsidRPr="00E80CD6" w:rsidRDefault="00E80CD6" w:rsidP="00BF6486">
            <w:pPr>
              <w:pStyle w:val="ETITableText"/>
              <w:numPr>
                <w:ilvl w:val="2"/>
                <w:numId w:val="29"/>
              </w:numPr>
              <w:rPr>
                <w:lang w:val="da-DK"/>
              </w:rPr>
            </w:pPr>
            <w:r w:rsidRPr="00E80CD6">
              <w:rPr>
                <w:lang w:val="da-DK"/>
              </w:rPr>
              <w:t>Intet yderligere</w:t>
            </w:r>
          </w:p>
          <w:p w14:paraId="32D75419" w14:textId="77777777" w:rsidR="000355F5" w:rsidRDefault="000355F5" w:rsidP="00B1286E">
            <w:pPr>
              <w:pStyle w:val="ETITableText"/>
              <w:numPr>
                <w:ilvl w:val="1"/>
                <w:numId w:val="29"/>
              </w:numPr>
              <w:rPr>
                <w:b/>
                <w:bCs w:val="0"/>
                <w:lang w:val="da-DK"/>
              </w:rPr>
            </w:pPr>
            <w:r w:rsidRPr="000922E2">
              <w:rPr>
                <w:b/>
                <w:bCs w:val="0"/>
                <w:lang w:val="da-DK"/>
              </w:rPr>
              <w:t>Beslutning</w:t>
            </w:r>
            <w:r>
              <w:rPr>
                <w:b/>
                <w:bCs w:val="0"/>
                <w:lang w:val="da-DK"/>
              </w:rPr>
              <w:t>:</w:t>
            </w:r>
          </w:p>
          <w:p w14:paraId="09C204F3" w14:textId="45B8E5D5" w:rsidR="000355F5" w:rsidRDefault="000355F5" w:rsidP="00B1286E">
            <w:pPr>
              <w:pStyle w:val="ETITableText"/>
              <w:numPr>
                <w:ilvl w:val="2"/>
                <w:numId w:val="29"/>
              </w:numPr>
              <w:rPr>
                <w:b/>
                <w:bCs w:val="0"/>
                <w:iCs/>
                <w:lang w:val="da-DK"/>
              </w:rPr>
            </w:pPr>
            <w:r>
              <w:rPr>
                <w:bCs w:val="0"/>
                <w:lang w:val="da-DK"/>
              </w:rPr>
              <w:t xml:space="preserve">Semesterkoordinators anbefalinger for næste gennemløb videreformidles til kommende koordinator. Studienævnets generelle og semesterspecifikke </w:t>
            </w:r>
            <w:r w:rsidRPr="00D34689">
              <w:rPr>
                <w:bCs w:val="0"/>
                <w:lang w:val="da-DK"/>
              </w:rPr>
              <w:t xml:space="preserve">kommentarer </w:t>
            </w:r>
            <w:r>
              <w:rPr>
                <w:bCs w:val="0"/>
                <w:lang w:val="da-DK"/>
              </w:rPr>
              <w:t>sendes</w:t>
            </w:r>
            <w:r w:rsidRPr="00D34689">
              <w:rPr>
                <w:bCs w:val="0"/>
                <w:lang w:val="da-DK"/>
              </w:rPr>
              <w:t xml:space="preserve"> videre til </w:t>
            </w:r>
            <w:r w:rsidRPr="00E80CD6">
              <w:rPr>
                <w:bCs w:val="0"/>
                <w:lang w:val="da-DK"/>
              </w:rPr>
              <w:lastRenderedPageBreak/>
              <w:t xml:space="preserve">semesterkoordinator for </w:t>
            </w:r>
            <w:r w:rsidR="00E80CD6" w:rsidRPr="00E80CD6">
              <w:rPr>
                <w:bCs w:val="0"/>
                <w:lang w:val="da-DK"/>
              </w:rPr>
              <w:t>IxD6</w:t>
            </w:r>
            <w:r w:rsidRPr="00E80CD6">
              <w:rPr>
                <w:bCs w:val="0"/>
                <w:lang w:val="da-DK"/>
              </w:rPr>
              <w:t xml:space="preserve">, F25 og uddannelsesgruppen for </w:t>
            </w:r>
            <w:proofErr w:type="spellStart"/>
            <w:r w:rsidR="00E80CD6" w:rsidRPr="00E80CD6">
              <w:rPr>
                <w:bCs w:val="0"/>
                <w:lang w:val="da-DK"/>
              </w:rPr>
              <w:t>IxD</w:t>
            </w:r>
            <w:proofErr w:type="spellEnd"/>
            <w:r w:rsidRPr="00E80CD6">
              <w:rPr>
                <w:lang w:val="da-DK"/>
              </w:rPr>
              <w:t xml:space="preserve"> </w:t>
            </w:r>
            <w:r w:rsidRPr="00D34689">
              <w:rPr>
                <w:bCs w:val="0"/>
                <w:lang w:val="da-DK"/>
              </w:rPr>
              <w:t>(</w:t>
            </w:r>
            <w:r w:rsidRPr="00D34689">
              <w:rPr>
                <w:b/>
                <w:bCs w:val="0"/>
                <w:lang w:val="da-DK"/>
              </w:rPr>
              <w:t>MKA</w:t>
            </w:r>
            <w:r w:rsidRPr="00703290">
              <w:rPr>
                <w:bCs w:val="0"/>
                <w:lang w:val="da-DK"/>
              </w:rPr>
              <w:t>)</w:t>
            </w:r>
          </w:p>
          <w:p w14:paraId="65A94214" w14:textId="2CC080E9" w:rsidR="000355F5" w:rsidRPr="00A43F27" w:rsidRDefault="000355F5" w:rsidP="00B1286E">
            <w:pPr>
              <w:pStyle w:val="ETITableText"/>
              <w:numPr>
                <w:ilvl w:val="0"/>
                <w:numId w:val="29"/>
              </w:numPr>
              <w:rPr>
                <w:b/>
                <w:bCs w:val="0"/>
                <w:lang w:val="da-DK"/>
              </w:rPr>
            </w:pPr>
            <w:r w:rsidRPr="00A43F27">
              <w:rPr>
                <w:b/>
                <w:bCs w:val="0"/>
                <w:lang w:val="da-DK"/>
              </w:rPr>
              <w:t>IxD8</w:t>
            </w:r>
          </w:p>
          <w:p w14:paraId="2958E22B" w14:textId="77777777" w:rsidR="000355F5" w:rsidRDefault="000355F5" w:rsidP="00B1286E">
            <w:pPr>
              <w:pStyle w:val="ETITableText"/>
              <w:numPr>
                <w:ilvl w:val="1"/>
                <w:numId w:val="29"/>
              </w:numPr>
              <w:rPr>
                <w:lang w:val="da-DK"/>
              </w:rPr>
            </w:pPr>
            <w:r>
              <w:rPr>
                <w:lang w:val="da-DK"/>
              </w:rPr>
              <w:t>Semesterkoordinators opsamling og anbefalinger:</w:t>
            </w:r>
          </w:p>
          <w:p w14:paraId="2F17A327" w14:textId="77777777" w:rsidR="00943750" w:rsidRPr="00943750" w:rsidRDefault="00943750" w:rsidP="00943750">
            <w:pPr>
              <w:pStyle w:val="ETITableText"/>
              <w:numPr>
                <w:ilvl w:val="2"/>
                <w:numId w:val="29"/>
              </w:numPr>
              <w:rPr>
                <w:lang w:val="da-DK"/>
              </w:rPr>
            </w:pPr>
            <w:r w:rsidRPr="00943750">
              <w:rPr>
                <w:lang w:val="da-DK"/>
              </w:rPr>
              <w:t xml:space="preserve">Action points for </w:t>
            </w:r>
            <w:proofErr w:type="spellStart"/>
            <w:r w:rsidRPr="00943750">
              <w:rPr>
                <w:lang w:val="da-DK"/>
              </w:rPr>
              <w:t>next</w:t>
            </w:r>
            <w:proofErr w:type="spellEnd"/>
            <w:r w:rsidRPr="00943750">
              <w:rPr>
                <w:lang w:val="da-DK"/>
              </w:rPr>
              <w:t xml:space="preserve"> </w:t>
            </w:r>
            <w:proofErr w:type="spellStart"/>
            <w:r w:rsidRPr="00943750">
              <w:rPr>
                <w:lang w:val="da-DK"/>
              </w:rPr>
              <w:t>coordinator</w:t>
            </w:r>
            <w:proofErr w:type="spellEnd"/>
          </w:p>
          <w:p w14:paraId="1FD243F1" w14:textId="467EC6AE" w:rsidR="00943750" w:rsidRPr="00943750" w:rsidRDefault="00943750" w:rsidP="00C03CDD">
            <w:pPr>
              <w:pStyle w:val="ETITableText"/>
              <w:numPr>
                <w:ilvl w:val="3"/>
                <w:numId w:val="29"/>
              </w:numPr>
            </w:pPr>
            <w:r w:rsidRPr="00943750">
              <w:t>Ensure that projects are, again, closely aligned with external</w:t>
            </w:r>
            <w:r>
              <w:t xml:space="preserve"> </w:t>
            </w:r>
            <w:r w:rsidRPr="00943750">
              <w:t>company interests - get real stakeholders in because that was a big</w:t>
            </w:r>
            <w:r>
              <w:t xml:space="preserve"> </w:t>
            </w:r>
            <w:r w:rsidRPr="00943750">
              <w:t>success.</w:t>
            </w:r>
          </w:p>
          <w:p w14:paraId="73BB93E7" w14:textId="5B718801" w:rsidR="00943750" w:rsidRPr="00943750" w:rsidRDefault="00943750" w:rsidP="00D40567">
            <w:pPr>
              <w:pStyle w:val="ETITableText"/>
              <w:numPr>
                <w:ilvl w:val="3"/>
                <w:numId w:val="29"/>
              </w:numPr>
            </w:pPr>
            <w:r w:rsidRPr="00943750">
              <w:t>Create a guide for project supervisors on how to write a good report</w:t>
            </w:r>
            <w:r w:rsidR="008C4763">
              <w:t xml:space="preserve"> </w:t>
            </w:r>
            <w:r w:rsidRPr="00943750">
              <w:t>about a direct collaboration on a project with an external company.</w:t>
            </w:r>
          </w:p>
          <w:p w14:paraId="5DBC85BE" w14:textId="19D1A82B" w:rsidR="00943750" w:rsidRPr="00943750" w:rsidRDefault="00943750" w:rsidP="00187558">
            <w:pPr>
              <w:pStyle w:val="ETITableText"/>
              <w:numPr>
                <w:ilvl w:val="3"/>
                <w:numId w:val="29"/>
              </w:numPr>
            </w:pPr>
            <w:r w:rsidRPr="00943750">
              <w:t>Ensure that Software Innovation uses the semester projects as input,</w:t>
            </w:r>
            <w:r w:rsidR="008C4763">
              <w:t xml:space="preserve"> </w:t>
            </w:r>
            <w:r w:rsidRPr="00943750">
              <w:t>perhaps by coordinating closer with the project supervisors. A big ask,</w:t>
            </w:r>
            <w:r w:rsidR="008C4763">
              <w:t xml:space="preserve"> </w:t>
            </w:r>
            <w:r w:rsidRPr="00943750">
              <w:t xml:space="preserve">but on the other hand the education is relatively small so perhaps </w:t>
            </w:r>
            <w:proofErr w:type="spellStart"/>
            <w:r w:rsidRPr="00943750">
              <w:t>its</w:t>
            </w:r>
            <w:proofErr w:type="spellEnd"/>
            <w:r w:rsidR="008C4763">
              <w:t xml:space="preserve"> </w:t>
            </w:r>
            <w:r w:rsidRPr="00943750">
              <w:t>doable.</w:t>
            </w:r>
          </w:p>
          <w:p w14:paraId="51E94A7C" w14:textId="6A24BB77" w:rsidR="000355F5" w:rsidRPr="00943750" w:rsidRDefault="00943750" w:rsidP="00123249">
            <w:pPr>
              <w:pStyle w:val="ETITableText"/>
              <w:numPr>
                <w:ilvl w:val="3"/>
                <w:numId w:val="29"/>
              </w:numPr>
            </w:pPr>
            <w:r w:rsidRPr="00943750">
              <w:t xml:space="preserve">Press the issue of </w:t>
            </w:r>
            <w:proofErr w:type="spellStart"/>
            <w:r w:rsidRPr="00943750">
              <w:t>IxD</w:t>
            </w:r>
            <w:proofErr w:type="spellEnd"/>
            <w:r w:rsidRPr="00943750">
              <w:t xml:space="preserve"> being in dialogue with software development</w:t>
            </w:r>
            <w:r w:rsidR="008C4763">
              <w:t xml:space="preserve"> </w:t>
            </w:r>
            <w:r w:rsidRPr="00943750">
              <w:t xml:space="preserve">and other educations - they need </w:t>
            </w:r>
            <w:proofErr w:type="gramStart"/>
            <w:r w:rsidRPr="00943750">
              <w:t>this</w:t>
            </w:r>
            <w:proofErr w:type="gramEnd"/>
            <w:r w:rsidRPr="00943750">
              <w:t xml:space="preserve"> and they will benefit from it</w:t>
            </w:r>
            <w:r w:rsidR="00887F83">
              <w:t>.</w:t>
            </w:r>
          </w:p>
          <w:p w14:paraId="7DDB6018" w14:textId="77777777" w:rsidR="000355F5" w:rsidRDefault="000355F5" w:rsidP="00B1286E">
            <w:pPr>
              <w:pStyle w:val="ETITableText"/>
              <w:numPr>
                <w:ilvl w:val="1"/>
                <w:numId w:val="29"/>
              </w:numPr>
              <w:rPr>
                <w:lang w:val="da-DK"/>
              </w:rPr>
            </w:pPr>
            <w:r>
              <w:rPr>
                <w:lang w:val="da-DK"/>
              </w:rPr>
              <w:t>Studienævnets kommentarer:</w:t>
            </w:r>
          </w:p>
          <w:p w14:paraId="695A3181" w14:textId="160DAC3E" w:rsidR="00030CA3" w:rsidRDefault="00887F83" w:rsidP="00887F83">
            <w:pPr>
              <w:pStyle w:val="ETITableText"/>
              <w:numPr>
                <w:ilvl w:val="2"/>
                <w:numId w:val="29"/>
              </w:numPr>
              <w:rPr>
                <w:lang w:val="da-DK"/>
              </w:rPr>
            </w:pPr>
            <w:r>
              <w:rPr>
                <w:lang w:val="da-DK"/>
              </w:rPr>
              <w:t xml:space="preserve">Det bemærkes at de studerende har </w:t>
            </w:r>
            <w:r w:rsidR="008D7756">
              <w:rPr>
                <w:lang w:val="da-DK"/>
              </w:rPr>
              <w:t>været g</w:t>
            </w:r>
            <w:r w:rsidR="00030CA3">
              <w:rPr>
                <w:lang w:val="da-DK"/>
              </w:rPr>
              <w:t>lade for virksom</w:t>
            </w:r>
            <w:r w:rsidR="008722B8">
              <w:rPr>
                <w:lang w:val="da-DK"/>
              </w:rPr>
              <w:t>heds</w:t>
            </w:r>
            <w:r w:rsidR="00E96DC6">
              <w:rPr>
                <w:lang w:val="da-DK"/>
              </w:rPr>
              <w:t>s</w:t>
            </w:r>
            <w:r w:rsidR="008722B8">
              <w:rPr>
                <w:lang w:val="da-DK"/>
              </w:rPr>
              <w:t>amarbejde</w:t>
            </w:r>
            <w:r w:rsidR="00B96D55">
              <w:rPr>
                <w:lang w:val="da-DK"/>
              </w:rPr>
              <w:t xml:space="preserve">. </w:t>
            </w:r>
          </w:p>
          <w:p w14:paraId="4BF19DFC" w14:textId="77777777" w:rsidR="000355F5" w:rsidRDefault="000355F5" w:rsidP="00B1286E">
            <w:pPr>
              <w:pStyle w:val="ETITableText"/>
              <w:numPr>
                <w:ilvl w:val="1"/>
                <w:numId w:val="29"/>
              </w:numPr>
              <w:rPr>
                <w:b/>
                <w:bCs w:val="0"/>
                <w:lang w:val="da-DK"/>
              </w:rPr>
            </w:pPr>
            <w:r w:rsidRPr="000922E2">
              <w:rPr>
                <w:b/>
                <w:bCs w:val="0"/>
                <w:lang w:val="da-DK"/>
              </w:rPr>
              <w:t>Beslutning</w:t>
            </w:r>
            <w:r>
              <w:rPr>
                <w:b/>
                <w:bCs w:val="0"/>
                <w:lang w:val="da-DK"/>
              </w:rPr>
              <w:t>:</w:t>
            </w:r>
          </w:p>
          <w:p w14:paraId="0F46A112" w14:textId="343233F1" w:rsidR="000355F5" w:rsidRDefault="000355F5" w:rsidP="00B1286E">
            <w:pPr>
              <w:pStyle w:val="ETITableText"/>
              <w:numPr>
                <w:ilvl w:val="2"/>
                <w:numId w:val="29"/>
              </w:numPr>
              <w:rPr>
                <w:b/>
                <w:bCs w:val="0"/>
                <w:iCs/>
                <w:lang w:val="da-DK"/>
              </w:rPr>
            </w:pPr>
            <w:r>
              <w:rPr>
                <w:bCs w:val="0"/>
                <w:lang w:val="da-DK"/>
              </w:rPr>
              <w:t xml:space="preserve">Semesterkoordinators anbefalinger for næste gennemløb videreformidles til kommende koordinator. Studienævnets generelle og semesterspecifikke </w:t>
            </w:r>
            <w:r w:rsidRPr="00D34689">
              <w:rPr>
                <w:bCs w:val="0"/>
                <w:lang w:val="da-DK"/>
              </w:rPr>
              <w:t xml:space="preserve">kommentarer </w:t>
            </w:r>
            <w:r>
              <w:rPr>
                <w:bCs w:val="0"/>
                <w:lang w:val="da-DK"/>
              </w:rPr>
              <w:t>sendes</w:t>
            </w:r>
            <w:r w:rsidRPr="00D34689">
              <w:rPr>
                <w:bCs w:val="0"/>
                <w:lang w:val="da-DK"/>
              </w:rPr>
              <w:t xml:space="preserve"> videre til semesterkoordinator</w:t>
            </w:r>
            <w:r>
              <w:rPr>
                <w:bCs w:val="0"/>
                <w:lang w:val="da-DK"/>
              </w:rPr>
              <w:t xml:space="preserve"> </w:t>
            </w:r>
            <w:r w:rsidRPr="00B96D55">
              <w:rPr>
                <w:bCs w:val="0"/>
                <w:lang w:val="da-DK"/>
              </w:rPr>
              <w:t xml:space="preserve">for </w:t>
            </w:r>
            <w:r w:rsidR="00B96D55" w:rsidRPr="00B96D55">
              <w:rPr>
                <w:bCs w:val="0"/>
                <w:lang w:val="da-DK"/>
              </w:rPr>
              <w:t>IxD8</w:t>
            </w:r>
            <w:r w:rsidRPr="00B96D55">
              <w:rPr>
                <w:bCs w:val="0"/>
                <w:lang w:val="da-DK"/>
              </w:rPr>
              <w:t xml:space="preserve">, F25 og uddannelsesgruppen for </w:t>
            </w:r>
            <w:proofErr w:type="spellStart"/>
            <w:r w:rsidR="00B96D55" w:rsidRPr="00B96D55">
              <w:rPr>
                <w:bCs w:val="0"/>
                <w:lang w:val="da-DK"/>
              </w:rPr>
              <w:t>IxD</w:t>
            </w:r>
            <w:proofErr w:type="spellEnd"/>
            <w:r w:rsidRPr="00B96D55">
              <w:rPr>
                <w:lang w:val="da-DK"/>
              </w:rPr>
              <w:t xml:space="preserve"> </w:t>
            </w:r>
            <w:r w:rsidRPr="00D34689">
              <w:rPr>
                <w:bCs w:val="0"/>
                <w:lang w:val="da-DK"/>
              </w:rPr>
              <w:t>(</w:t>
            </w:r>
            <w:r w:rsidRPr="00D34689">
              <w:rPr>
                <w:b/>
                <w:bCs w:val="0"/>
                <w:lang w:val="da-DK"/>
              </w:rPr>
              <w:t>MKA</w:t>
            </w:r>
            <w:r w:rsidRPr="00703290">
              <w:rPr>
                <w:bCs w:val="0"/>
                <w:lang w:val="da-DK"/>
              </w:rPr>
              <w:t>)</w:t>
            </w:r>
          </w:p>
          <w:p w14:paraId="37A2CAF6" w14:textId="0DBAEE93" w:rsidR="000355F5" w:rsidRPr="00B96D55" w:rsidRDefault="004A40F8" w:rsidP="00B1286E">
            <w:pPr>
              <w:pStyle w:val="ETITableText"/>
              <w:numPr>
                <w:ilvl w:val="0"/>
                <w:numId w:val="29"/>
              </w:numPr>
              <w:rPr>
                <w:b/>
                <w:bCs w:val="0"/>
                <w:lang w:val="da-DK"/>
              </w:rPr>
            </w:pPr>
            <w:r w:rsidRPr="00B96D55">
              <w:rPr>
                <w:b/>
                <w:bCs w:val="0"/>
                <w:lang w:val="da-DK"/>
              </w:rPr>
              <w:t>AAL-SW4</w:t>
            </w:r>
          </w:p>
          <w:p w14:paraId="7B510C17" w14:textId="77777777" w:rsidR="000355F5" w:rsidRDefault="000355F5" w:rsidP="00B1286E">
            <w:pPr>
              <w:pStyle w:val="ETITableText"/>
              <w:numPr>
                <w:ilvl w:val="1"/>
                <w:numId w:val="29"/>
              </w:numPr>
              <w:rPr>
                <w:lang w:val="da-DK"/>
              </w:rPr>
            </w:pPr>
            <w:r>
              <w:rPr>
                <w:lang w:val="da-DK"/>
              </w:rPr>
              <w:t>Semesterkoordinators opsamling og anbefalinger:</w:t>
            </w:r>
          </w:p>
          <w:p w14:paraId="7EFABDE1" w14:textId="77777777" w:rsidR="0028605C" w:rsidRPr="0028605C" w:rsidRDefault="0028605C" w:rsidP="0028605C">
            <w:pPr>
              <w:pStyle w:val="ETITableText"/>
              <w:numPr>
                <w:ilvl w:val="2"/>
                <w:numId w:val="29"/>
              </w:numPr>
              <w:rPr>
                <w:lang w:val="da-DK"/>
              </w:rPr>
            </w:pPr>
            <w:r w:rsidRPr="0028605C">
              <w:rPr>
                <w:lang w:val="da-DK"/>
              </w:rPr>
              <w:t xml:space="preserve">Fin semesterstart, dejligt at det var selvvalgte grupper og at semester introduktion blev holdt på én dag. </w:t>
            </w:r>
          </w:p>
          <w:p w14:paraId="74535181" w14:textId="77777777" w:rsidR="0028605C" w:rsidRPr="0028605C" w:rsidRDefault="0028605C" w:rsidP="0028605C">
            <w:pPr>
              <w:pStyle w:val="ETITableText"/>
              <w:numPr>
                <w:ilvl w:val="2"/>
                <w:numId w:val="29"/>
              </w:numPr>
              <w:rPr>
                <w:lang w:val="da-DK"/>
              </w:rPr>
            </w:pPr>
            <w:r w:rsidRPr="0028605C">
              <w:rPr>
                <w:lang w:val="da-DK"/>
              </w:rPr>
              <w:t xml:space="preserve">Semestret har været hårdt, spændende (for nogle) og meget lærerigt. Stejl indlæringskurve. For nogle grupper har det været svært at komme i gang med projektet, da kursusindhold kom ”sent” i forhold til anvendelsen i projektet. </w:t>
            </w:r>
          </w:p>
          <w:p w14:paraId="6F49CE8E" w14:textId="3B6AA9F0" w:rsidR="000355F5" w:rsidRPr="00D106F7" w:rsidRDefault="0028605C" w:rsidP="0028605C">
            <w:pPr>
              <w:pStyle w:val="ETITableText"/>
              <w:numPr>
                <w:ilvl w:val="2"/>
                <w:numId w:val="29"/>
              </w:numPr>
              <w:rPr>
                <w:lang w:val="da-DK"/>
              </w:rPr>
            </w:pPr>
            <w:r w:rsidRPr="0028605C">
              <w:rPr>
                <w:lang w:val="da-DK"/>
              </w:rPr>
              <w:t>De studerende finder SPO kurset for teoretisk/abstrakt, og har savnet viden til at overføre teori fra kurset til praksis i projekterne.</w:t>
            </w:r>
          </w:p>
          <w:p w14:paraId="7D8615B1" w14:textId="77777777" w:rsidR="000355F5" w:rsidRDefault="000355F5" w:rsidP="00B1286E">
            <w:pPr>
              <w:pStyle w:val="ETITableText"/>
              <w:numPr>
                <w:ilvl w:val="1"/>
                <w:numId w:val="29"/>
              </w:numPr>
              <w:rPr>
                <w:lang w:val="da-DK"/>
              </w:rPr>
            </w:pPr>
            <w:r>
              <w:rPr>
                <w:lang w:val="da-DK"/>
              </w:rPr>
              <w:t>Studienævnets kommentarer:</w:t>
            </w:r>
          </w:p>
          <w:p w14:paraId="1BFB2E19" w14:textId="41441B92" w:rsidR="000355F5" w:rsidRDefault="00C9203D" w:rsidP="00487A2F">
            <w:pPr>
              <w:pStyle w:val="ETITableText"/>
              <w:numPr>
                <w:ilvl w:val="2"/>
                <w:numId w:val="29"/>
              </w:numPr>
              <w:ind w:left="3600" w:hanging="1080"/>
              <w:rPr>
                <w:lang w:val="da-DK"/>
              </w:rPr>
            </w:pPr>
            <w:r>
              <w:rPr>
                <w:lang w:val="da-DK"/>
              </w:rPr>
              <w:t>Manglende forståelse om sammenhæng mellem kurser og projekt</w:t>
            </w:r>
          </w:p>
          <w:p w14:paraId="4C45D216" w14:textId="4B0A4D8E" w:rsidR="00C9203D" w:rsidRDefault="000065B8" w:rsidP="00487A2F">
            <w:pPr>
              <w:pStyle w:val="ETITableText"/>
              <w:numPr>
                <w:ilvl w:val="2"/>
                <w:numId w:val="29"/>
              </w:numPr>
              <w:ind w:left="3600" w:hanging="1080"/>
              <w:rPr>
                <w:lang w:val="da-DK"/>
              </w:rPr>
            </w:pPr>
            <w:r>
              <w:rPr>
                <w:lang w:val="da-DK"/>
              </w:rPr>
              <w:t>Det bemærkes at der er u</w:t>
            </w:r>
            <w:r w:rsidR="00C9203D">
              <w:rPr>
                <w:lang w:val="da-DK"/>
              </w:rPr>
              <w:t xml:space="preserve">tilfredshed med </w:t>
            </w:r>
            <w:r w:rsidR="001F7F73">
              <w:rPr>
                <w:lang w:val="da-DK"/>
              </w:rPr>
              <w:t>kursusmodulet Sprog og Oversættere (</w:t>
            </w:r>
            <w:r w:rsidR="00C9203D">
              <w:rPr>
                <w:lang w:val="da-DK"/>
              </w:rPr>
              <w:t>SPO</w:t>
            </w:r>
            <w:r w:rsidR="001F7F73">
              <w:rPr>
                <w:lang w:val="da-DK"/>
              </w:rPr>
              <w:t>)</w:t>
            </w:r>
          </w:p>
          <w:p w14:paraId="30C6F28D" w14:textId="1A75847D" w:rsidR="00AE57C2" w:rsidRDefault="00E56241" w:rsidP="00487A2F">
            <w:pPr>
              <w:pStyle w:val="ETITableText"/>
              <w:numPr>
                <w:ilvl w:val="2"/>
                <w:numId w:val="29"/>
              </w:numPr>
              <w:ind w:left="3600" w:hanging="1080"/>
              <w:rPr>
                <w:lang w:val="da-DK"/>
              </w:rPr>
            </w:pPr>
            <w:r>
              <w:rPr>
                <w:lang w:val="da-DK"/>
              </w:rPr>
              <w:t xml:space="preserve">Svært </w:t>
            </w:r>
            <w:r w:rsidR="001F7F73">
              <w:rPr>
                <w:lang w:val="da-DK"/>
              </w:rPr>
              <w:t xml:space="preserve">at vurdere </w:t>
            </w:r>
            <w:r w:rsidR="00C679BE">
              <w:rPr>
                <w:lang w:val="da-DK"/>
              </w:rPr>
              <w:t xml:space="preserve">validiteten af kommentarer med </w:t>
            </w:r>
            <w:r>
              <w:rPr>
                <w:lang w:val="da-DK"/>
              </w:rPr>
              <w:t>få respondenter</w:t>
            </w:r>
            <w:r w:rsidR="00C679BE">
              <w:rPr>
                <w:lang w:val="da-DK"/>
              </w:rPr>
              <w:t>.</w:t>
            </w:r>
          </w:p>
          <w:p w14:paraId="0E24463C" w14:textId="77777777" w:rsidR="000355F5" w:rsidRDefault="000355F5" w:rsidP="00B1286E">
            <w:pPr>
              <w:pStyle w:val="ETITableText"/>
              <w:numPr>
                <w:ilvl w:val="1"/>
                <w:numId w:val="29"/>
              </w:numPr>
              <w:rPr>
                <w:b/>
                <w:bCs w:val="0"/>
                <w:lang w:val="da-DK"/>
              </w:rPr>
            </w:pPr>
            <w:r w:rsidRPr="000922E2">
              <w:rPr>
                <w:b/>
                <w:bCs w:val="0"/>
                <w:lang w:val="da-DK"/>
              </w:rPr>
              <w:t>Beslutning</w:t>
            </w:r>
            <w:r>
              <w:rPr>
                <w:b/>
                <w:bCs w:val="0"/>
                <w:lang w:val="da-DK"/>
              </w:rPr>
              <w:t>:</w:t>
            </w:r>
          </w:p>
          <w:p w14:paraId="20A71469" w14:textId="189561CD" w:rsidR="000355F5" w:rsidRDefault="000355F5" w:rsidP="00B1286E">
            <w:pPr>
              <w:pStyle w:val="ETITableText"/>
              <w:numPr>
                <w:ilvl w:val="2"/>
                <w:numId w:val="29"/>
              </w:numPr>
              <w:rPr>
                <w:b/>
                <w:bCs w:val="0"/>
                <w:iCs/>
                <w:lang w:val="da-DK"/>
              </w:rPr>
            </w:pPr>
            <w:r>
              <w:rPr>
                <w:bCs w:val="0"/>
                <w:lang w:val="da-DK"/>
              </w:rPr>
              <w:t xml:space="preserve">Semesterkoordinators anbefalinger for næste gennemløb videreformidles til kommende koordinator. Studienævnets generelle og semesterspecifikke </w:t>
            </w:r>
            <w:r w:rsidRPr="00D34689">
              <w:rPr>
                <w:bCs w:val="0"/>
                <w:lang w:val="da-DK"/>
              </w:rPr>
              <w:t xml:space="preserve">kommentarer </w:t>
            </w:r>
            <w:r>
              <w:rPr>
                <w:bCs w:val="0"/>
                <w:lang w:val="da-DK"/>
              </w:rPr>
              <w:t>sendes</w:t>
            </w:r>
            <w:r w:rsidRPr="00D34689">
              <w:rPr>
                <w:bCs w:val="0"/>
                <w:lang w:val="da-DK"/>
              </w:rPr>
              <w:t xml:space="preserve"> videre til semest</w:t>
            </w:r>
            <w:r w:rsidRPr="00F05029">
              <w:rPr>
                <w:bCs w:val="0"/>
                <w:lang w:val="da-DK"/>
              </w:rPr>
              <w:t xml:space="preserve">erkoordinator for </w:t>
            </w:r>
            <w:r w:rsidR="00F05029" w:rsidRPr="00F05029">
              <w:rPr>
                <w:bCs w:val="0"/>
                <w:lang w:val="da-DK"/>
              </w:rPr>
              <w:t>SW4</w:t>
            </w:r>
            <w:r w:rsidRPr="00F05029">
              <w:rPr>
                <w:bCs w:val="0"/>
                <w:lang w:val="da-DK"/>
              </w:rPr>
              <w:t xml:space="preserve">, F25 og uddannelsesgruppen for </w:t>
            </w:r>
            <w:r w:rsidR="00F05029" w:rsidRPr="00F05029">
              <w:rPr>
                <w:bCs w:val="0"/>
                <w:lang w:val="da-DK"/>
              </w:rPr>
              <w:t>DAT/SW</w:t>
            </w:r>
            <w:r w:rsidRPr="00F05029">
              <w:rPr>
                <w:lang w:val="da-DK"/>
              </w:rPr>
              <w:t xml:space="preserve"> </w:t>
            </w:r>
            <w:r w:rsidRPr="00D34689">
              <w:rPr>
                <w:bCs w:val="0"/>
                <w:lang w:val="da-DK"/>
              </w:rPr>
              <w:t>(</w:t>
            </w:r>
            <w:r w:rsidRPr="00D34689">
              <w:rPr>
                <w:b/>
                <w:bCs w:val="0"/>
                <w:lang w:val="da-DK"/>
              </w:rPr>
              <w:t>MKA</w:t>
            </w:r>
            <w:r w:rsidRPr="00703290">
              <w:rPr>
                <w:bCs w:val="0"/>
                <w:lang w:val="da-DK"/>
              </w:rPr>
              <w:t>)</w:t>
            </w:r>
          </w:p>
          <w:p w14:paraId="7BDF1C9D" w14:textId="3330B385" w:rsidR="000355F5" w:rsidRPr="008529CE" w:rsidRDefault="004A40F8" w:rsidP="00B1286E">
            <w:pPr>
              <w:pStyle w:val="ETITableText"/>
              <w:numPr>
                <w:ilvl w:val="0"/>
                <w:numId w:val="29"/>
              </w:numPr>
              <w:rPr>
                <w:b/>
                <w:bCs w:val="0"/>
                <w:lang w:val="da-DK"/>
              </w:rPr>
            </w:pPr>
            <w:r w:rsidRPr="008529CE">
              <w:rPr>
                <w:b/>
                <w:bCs w:val="0"/>
                <w:lang w:val="da-DK"/>
              </w:rPr>
              <w:t>AAL-SW6</w:t>
            </w:r>
          </w:p>
          <w:p w14:paraId="3959A766" w14:textId="77777777" w:rsidR="000355F5" w:rsidRDefault="000355F5" w:rsidP="00B1286E">
            <w:pPr>
              <w:pStyle w:val="ETITableText"/>
              <w:numPr>
                <w:ilvl w:val="1"/>
                <w:numId w:val="29"/>
              </w:numPr>
              <w:rPr>
                <w:lang w:val="da-DK"/>
              </w:rPr>
            </w:pPr>
            <w:r>
              <w:rPr>
                <w:lang w:val="da-DK"/>
              </w:rPr>
              <w:t>Semesterkoordinators opsamling og anbefalinger:</w:t>
            </w:r>
          </w:p>
          <w:p w14:paraId="1A63FFFC" w14:textId="06C55EAD" w:rsidR="001F1D95" w:rsidRPr="001F1D95" w:rsidRDefault="001F1D95" w:rsidP="007B65CD">
            <w:pPr>
              <w:pStyle w:val="ETITableText"/>
              <w:numPr>
                <w:ilvl w:val="1"/>
                <w:numId w:val="29"/>
              </w:numPr>
              <w:rPr>
                <w:szCs w:val="20"/>
              </w:rPr>
            </w:pPr>
            <w:r w:rsidRPr="001F1D95">
              <w:rPr>
                <w:szCs w:val="20"/>
              </w:rPr>
              <w:lastRenderedPageBreak/>
              <w:t xml:space="preserve">In </w:t>
            </w:r>
            <w:r w:rsidR="007B65CD" w:rsidRPr="001F1D95">
              <w:rPr>
                <w:szCs w:val="20"/>
              </w:rPr>
              <w:t>general,</w:t>
            </w:r>
            <w:r w:rsidRPr="001F1D95">
              <w:rPr>
                <w:szCs w:val="20"/>
              </w:rPr>
              <w:t xml:space="preserve"> the semester went fine. Students are in general </w:t>
            </w:r>
            <w:r w:rsidR="007B65CD" w:rsidRPr="001F1D95">
              <w:rPr>
                <w:szCs w:val="20"/>
              </w:rPr>
              <w:t>satisfied</w:t>
            </w:r>
            <w:r w:rsidRPr="001F1D95">
              <w:rPr>
                <w:szCs w:val="20"/>
              </w:rPr>
              <w:t xml:space="preserve"> with both the courses and the projects. </w:t>
            </w:r>
          </w:p>
          <w:p w14:paraId="3F77D157" w14:textId="5FDCACCB" w:rsidR="000355F5" w:rsidRPr="001F1D95" w:rsidRDefault="001F1D95" w:rsidP="001F1D95">
            <w:pPr>
              <w:pStyle w:val="ETITableText"/>
              <w:numPr>
                <w:ilvl w:val="2"/>
                <w:numId w:val="29"/>
              </w:numPr>
            </w:pPr>
            <w:r>
              <w:rPr>
                <w:szCs w:val="20"/>
              </w:rPr>
              <w:t xml:space="preserve">There are no recommended actions for the board of study to consider, as the semester is well </w:t>
            </w:r>
            <w:proofErr w:type="gramStart"/>
            <w:r>
              <w:rPr>
                <w:szCs w:val="20"/>
              </w:rPr>
              <w:t>run</w:t>
            </w:r>
            <w:proofErr w:type="gramEnd"/>
            <w:r>
              <w:rPr>
                <w:szCs w:val="20"/>
              </w:rPr>
              <w:t xml:space="preserve"> and students are generally satisfied. </w:t>
            </w:r>
          </w:p>
          <w:p w14:paraId="72A6D5E9" w14:textId="77777777" w:rsidR="000355F5" w:rsidRDefault="000355F5" w:rsidP="00B1286E">
            <w:pPr>
              <w:pStyle w:val="ETITableText"/>
              <w:numPr>
                <w:ilvl w:val="1"/>
                <w:numId w:val="29"/>
              </w:numPr>
              <w:rPr>
                <w:lang w:val="da-DK"/>
              </w:rPr>
            </w:pPr>
            <w:r>
              <w:rPr>
                <w:lang w:val="da-DK"/>
              </w:rPr>
              <w:t>Studienævnets kommentarer:</w:t>
            </w:r>
          </w:p>
          <w:p w14:paraId="1174E53B" w14:textId="2595798D" w:rsidR="00206D24" w:rsidRDefault="003B3CB3" w:rsidP="00B1286E">
            <w:pPr>
              <w:pStyle w:val="ETITableText"/>
              <w:numPr>
                <w:ilvl w:val="2"/>
                <w:numId w:val="29"/>
              </w:numPr>
              <w:rPr>
                <w:lang w:val="da-DK"/>
              </w:rPr>
            </w:pPr>
            <w:r>
              <w:rPr>
                <w:lang w:val="da-DK"/>
              </w:rPr>
              <w:t xml:space="preserve">Enkelte studerende har </w:t>
            </w:r>
            <w:r w:rsidR="006251E4">
              <w:rPr>
                <w:lang w:val="da-DK"/>
              </w:rPr>
              <w:t>kommenteret at SW m</w:t>
            </w:r>
            <w:r w:rsidR="00BF261F">
              <w:rPr>
                <w:lang w:val="da-DK"/>
              </w:rPr>
              <w:t>inder for meget om DAT</w:t>
            </w:r>
            <w:r w:rsidR="006251E4">
              <w:rPr>
                <w:lang w:val="da-DK"/>
              </w:rPr>
              <w:t xml:space="preserve">, hvilket </w:t>
            </w:r>
            <w:r w:rsidR="00206D24">
              <w:rPr>
                <w:lang w:val="da-DK"/>
              </w:rPr>
              <w:t>dog</w:t>
            </w:r>
            <w:r w:rsidR="005E2558">
              <w:rPr>
                <w:lang w:val="da-DK"/>
              </w:rPr>
              <w:t xml:space="preserve"> ikke fremgår af </w:t>
            </w:r>
            <w:r w:rsidR="007E21E7">
              <w:rPr>
                <w:lang w:val="da-DK"/>
              </w:rPr>
              <w:t>uddannelsesevalueringerne.</w:t>
            </w:r>
          </w:p>
          <w:p w14:paraId="6B828063" w14:textId="77777777" w:rsidR="00D60488" w:rsidRDefault="007E21E7" w:rsidP="00D60488">
            <w:pPr>
              <w:pStyle w:val="ETITableText"/>
              <w:numPr>
                <w:ilvl w:val="3"/>
                <w:numId w:val="29"/>
              </w:numPr>
              <w:rPr>
                <w:lang w:val="da-DK"/>
              </w:rPr>
            </w:pPr>
            <w:r>
              <w:rPr>
                <w:lang w:val="da-DK"/>
              </w:rPr>
              <w:t xml:space="preserve">Der </w:t>
            </w:r>
            <w:r w:rsidR="00F01B7B">
              <w:rPr>
                <w:lang w:val="da-DK"/>
              </w:rPr>
              <w:t>bliver</w:t>
            </w:r>
            <w:r>
              <w:rPr>
                <w:lang w:val="da-DK"/>
              </w:rPr>
              <w:t xml:space="preserve"> s</w:t>
            </w:r>
            <w:r w:rsidR="00206D24">
              <w:rPr>
                <w:lang w:val="da-DK"/>
              </w:rPr>
              <w:t>tørre forskel</w:t>
            </w:r>
            <w:r w:rsidR="00F01B7B">
              <w:rPr>
                <w:lang w:val="da-DK"/>
              </w:rPr>
              <w:t xml:space="preserve"> på SW og DAT</w:t>
            </w:r>
            <w:r w:rsidR="00206D24">
              <w:rPr>
                <w:lang w:val="da-DK"/>
              </w:rPr>
              <w:t xml:space="preserve"> </w:t>
            </w:r>
            <w:r>
              <w:rPr>
                <w:lang w:val="da-DK"/>
              </w:rPr>
              <w:t>i de nye studieordninger (2025</w:t>
            </w:r>
            <w:r w:rsidR="00F01B7B">
              <w:rPr>
                <w:lang w:val="da-DK"/>
              </w:rPr>
              <w:t>)</w:t>
            </w:r>
          </w:p>
          <w:p w14:paraId="33D4927A" w14:textId="01CE89A0" w:rsidR="000355F5" w:rsidRPr="00D60488" w:rsidRDefault="000355F5" w:rsidP="00D60488">
            <w:pPr>
              <w:pStyle w:val="ETITableText"/>
              <w:numPr>
                <w:ilvl w:val="1"/>
                <w:numId w:val="29"/>
              </w:numPr>
              <w:rPr>
                <w:lang w:val="da-DK"/>
              </w:rPr>
            </w:pPr>
            <w:r w:rsidRPr="00D60488">
              <w:rPr>
                <w:b/>
                <w:bCs w:val="0"/>
                <w:lang w:val="da-DK"/>
              </w:rPr>
              <w:t>Beslutning:</w:t>
            </w:r>
          </w:p>
          <w:p w14:paraId="7D041C7F" w14:textId="6B51DA05" w:rsidR="000355F5" w:rsidRDefault="000355F5" w:rsidP="00B1286E">
            <w:pPr>
              <w:pStyle w:val="ETITableText"/>
              <w:numPr>
                <w:ilvl w:val="2"/>
                <w:numId w:val="29"/>
              </w:numPr>
              <w:rPr>
                <w:b/>
                <w:bCs w:val="0"/>
                <w:iCs/>
                <w:lang w:val="da-DK"/>
              </w:rPr>
            </w:pPr>
            <w:r>
              <w:rPr>
                <w:bCs w:val="0"/>
                <w:lang w:val="da-DK"/>
              </w:rPr>
              <w:t xml:space="preserve">Semesterkoordinators anbefalinger for næste gennemløb videreformidles til kommende koordinator. Studienævnets generelle og semesterspecifikke </w:t>
            </w:r>
            <w:r w:rsidRPr="00D34689">
              <w:rPr>
                <w:bCs w:val="0"/>
                <w:lang w:val="da-DK"/>
              </w:rPr>
              <w:t xml:space="preserve">kommentarer </w:t>
            </w:r>
            <w:r>
              <w:rPr>
                <w:bCs w:val="0"/>
                <w:lang w:val="da-DK"/>
              </w:rPr>
              <w:t>sendes</w:t>
            </w:r>
            <w:r w:rsidRPr="00D34689">
              <w:rPr>
                <w:bCs w:val="0"/>
                <w:lang w:val="da-DK"/>
              </w:rPr>
              <w:t xml:space="preserve"> videre til </w:t>
            </w:r>
            <w:r w:rsidRPr="005D6BEC">
              <w:rPr>
                <w:bCs w:val="0"/>
                <w:lang w:val="da-DK"/>
              </w:rPr>
              <w:t>semesterkoordinator for</w:t>
            </w:r>
            <w:r w:rsidR="005D6BEC" w:rsidRPr="005D6BEC">
              <w:rPr>
                <w:bCs w:val="0"/>
                <w:lang w:val="da-DK"/>
              </w:rPr>
              <w:t xml:space="preserve"> AAL-SW6</w:t>
            </w:r>
            <w:r w:rsidRPr="005D6BEC">
              <w:rPr>
                <w:bCs w:val="0"/>
                <w:lang w:val="da-DK"/>
              </w:rPr>
              <w:t xml:space="preserve">, F25 og uddannelsesgruppen for </w:t>
            </w:r>
            <w:r w:rsidR="005D6BEC">
              <w:rPr>
                <w:bCs w:val="0"/>
                <w:lang w:val="da-DK"/>
              </w:rPr>
              <w:t>DAT/SW</w:t>
            </w:r>
            <w:r w:rsidRPr="005D6BEC">
              <w:rPr>
                <w:lang w:val="da-DK"/>
              </w:rPr>
              <w:t xml:space="preserve"> </w:t>
            </w:r>
            <w:r w:rsidRPr="00D34689">
              <w:rPr>
                <w:bCs w:val="0"/>
                <w:lang w:val="da-DK"/>
              </w:rPr>
              <w:t>(</w:t>
            </w:r>
            <w:r w:rsidRPr="00D34689">
              <w:rPr>
                <w:b/>
                <w:bCs w:val="0"/>
                <w:lang w:val="da-DK"/>
              </w:rPr>
              <w:t>MKA</w:t>
            </w:r>
            <w:r w:rsidRPr="00703290">
              <w:rPr>
                <w:bCs w:val="0"/>
                <w:lang w:val="da-DK"/>
              </w:rPr>
              <w:t>)</w:t>
            </w:r>
          </w:p>
          <w:p w14:paraId="1290C5A8" w14:textId="0D2AC9AD" w:rsidR="000355F5" w:rsidRPr="005D6BEC" w:rsidRDefault="004A40F8" w:rsidP="00B1286E">
            <w:pPr>
              <w:pStyle w:val="ETITableText"/>
              <w:numPr>
                <w:ilvl w:val="0"/>
                <w:numId w:val="29"/>
              </w:numPr>
              <w:rPr>
                <w:b/>
                <w:bCs w:val="0"/>
                <w:lang w:val="da-DK"/>
              </w:rPr>
            </w:pPr>
            <w:r w:rsidRPr="005D6BEC">
              <w:rPr>
                <w:b/>
                <w:bCs w:val="0"/>
                <w:lang w:val="da-DK"/>
              </w:rPr>
              <w:t>AAL-SW8</w:t>
            </w:r>
          </w:p>
          <w:p w14:paraId="56FB7148" w14:textId="77777777" w:rsidR="000355F5" w:rsidRDefault="000355F5" w:rsidP="00B1286E">
            <w:pPr>
              <w:pStyle w:val="ETITableText"/>
              <w:numPr>
                <w:ilvl w:val="1"/>
                <w:numId w:val="29"/>
              </w:numPr>
              <w:rPr>
                <w:lang w:val="da-DK"/>
              </w:rPr>
            </w:pPr>
            <w:r>
              <w:rPr>
                <w:lang w:val="da-DK"/>
              </w:rPr>
              <w:t>Semesterkoordinators opsamling og anbefalinger:</w:t>
            </w:r>
          </w:p>
          <w:p w14:paraId="5F1CD615" w14:textId="77777777" w:rsidR="006553FB" w:rsidRPr="00FF32F0" w:rsidRDefault="006553FB" w:rsidP="00FF32F0">
            <w:pPr>
              <w:pStyle w:val="ETITableText"/>
              <w:numPr>
                <w:ilvl w:val="2"/>
                <w:numId w:val="29"/>
              </w:numPr>
              <w:rPr>
                <w:lang w:val="da-DK"/>
              </w:rPr>
            </w:pPr>
            <w:r w:rsidRPr="00FF32F0">
              <w:rPr>
                <w:lang w:val="da-DK"/>
              </w:rPr>
              <w:t xml:space="preserve">Kvantitativt </w:t>
            </w:r>
          </w:p>
          <w:p w14:paraId="704DC63B" w14:textId="7688B6CB" w:rsidR="006553FB" w:rsidRPr="00FF32F0" w:rsidRDefault="006553FB" w:rsidP="00FF32F0">
            <w:pPr>
              <w:pStyle w:val="ETITableText"/>
              <w:numPr>
                <w:ilvl w:val="3"/>
                <w:numId w:val="29"/>
              </w:numPr>
              <w:rPr>
                <w:lang w:val="da-DK"/>
              </w:rPr>
            </w:pPr>
            <w:r w:rsidRPr="00FF32F0">
              <w:rPr>
                <w:lang w:val="da-DK"/>
              </w:rPr>
              <w:t xml:space="preserve">Svarprocenten på den individuelle evaluering er lav: Årgangen havde 63 studerende. Af disse har 17 (27%) besvaret hele spørgeskemaet, mens 3 (5%) har besvaret delvist. De resterende 43 (68%) har ikke besvaret. </w:t>
            </w:r>
          </w:p>
          <w:p w14:paraId="72BAC722" w14:textId="396E56FC" w:rsidR="006553FB" w:rsidRPr="00FF32F0" w:rsidRDefault="006553FB" w:rsidP="00FF32F0">
            <w:pPr>
              <w:pStyle w:val="ETITableText"/>
              <w:numPr>
                <w:ilvl w:val="3"/>
                <w:numId w:val="29"/>
              </w:numPr>
              <w:rPr>
                <w:lang w:val="da-DK"/>
              </w:rPr>
            </w:pPr>
            <w:r w:rsidRPr="00FF32F0">
              <w:rPr>
                <w:lang w:val="da-DK"/>
              </w:rPr>
              <w:t xml:space="preserve">Svarprocenten på den gruppebaserede evaluering er bedre, men kan dog ikke anses for repræsentativ: Årgangen havde 11 grupper, hvoraf 5 (45%) har svaret. </w:t>
            </w:r>
          </w:p>
          <w:p w14:paraId="02764D61" w14:textId="3403B822" w:rsidR="006553FB" w:rsidRPr="00FF32F0" w:rsidRDefault="006553FB" w:rsidP="00FF32F0">
            <w:pPr>
              <w:pStyle w:val="ETITableText"/>
              <w:numPr>
                <w:ilvl w:val="3"/>
                <w:numId w:val="29"/>
              </w:numPr>
              <w:rPr>
                <w:lang w:val="da-DK"/>
              </w:rPr>
            </w:pPr>
            <w:r w:rsidRPr="00FF32F0">
              <w:rPr>
                <w:lang w:val="da-DK"/>
              </w:rPr>
              <w:t xml:space="preserve">18 ud af 20 respondenter synes semesteret er forløbet godt eller meget godt, mens 1 synes det er middel og 1 tilkendegiver, at det er gået mindre godt. </w:t>
            </w:r>
          </w:p>
          <w:p w14:paraId="0F83369E" w14:textId="7731B804" w:rsidR="006553FB" w:rsidRPr="00FF32F0" w:rsidRDefault="006553FB" w:rsidP="00FF32F0">
            <w:pPr>
              <w:pStyle w:val="ETITableText"/>
              <w:numPr>
                <w:ilvl w:val="3"/>
                <w:numId w:val="29"/>
              </w:numPr>
              <w:rPr>
                <w:lang w:val="da-DK"/>
              </w:rPr>
            </w:pPr>
            <w:r w:rsidRPr="00FF32F0">
              <w:rPr>
                <w:lang w:val="da-DK"/>
              </w:rPr>
              <w:t xml:space="preserve">53% af respondenterne (9 ud af 17 ud af en årgang med 63 studerende) kritiserer kurserne for manglende relevans. Dette spørgsmål er ikke blevet rejst på styregruppemøder eller over for semesterkoordinator. Hvis de studerende havde rejst spørgsmålet over for kursusholdere, projektvejledere, eller semesterkoordinator kunne man i vid udstrækning have håndteret denne kritik. </w:t>
            </w:r>
          </w:p>
          <w:p w14:paraId="3457E240" w14:textId="744A1A6D" w:rsidR="006553FB" w:rsidRPr="00F03C68" w:rsidRDefault="006553FB" w:rsidP="00F03C68">
            <w:pPr>
              <w:pStyle w:val="ETITableText"/>
              <w:numPr>
                <w:ilvl w:val="3"/>
                <w:numId w:val="29"/>
              </w:numPr>
              <w:rPr>
                <w:lang w:val="da-DK"/>
              </w:rPr>
            </w:pPr>
            <w:r w:rsidRPr="00FF32F0">
              <w:rPr>
                <w:lang w:val="da-DK"/>
              </w:rPr>
              <w:t xml:space="preserve">Mellem 77 og 88% af respondenterne (13-15 ud af 17 ud af en årgang på 63) trives på uddannelsen og oplever et godt socialt og fagligt fællesskab. Den lave svarprocent gør det dog umuligt at konkludere at alt er godt. Dårlig trivsel ses oftest i de små tal i en repræsentativ datamængde, men datagrundlaget i nærværende evaluering er ikke repræsentativt. </w:t>
            </w:r>
          </w:p>
          <w:p w14:paraId="2A8F7AE8" w14:textId="77777777" w:rsidR="006553FB" w:rsidRPr="00FF32F0" w:rsidRDefault="006553FB" w:rsidP="00FF32F0">
            <w:pPr>
              <w:pStyle w:val="ETITableText"/>
              <w:numPr>
                <w:ilvl w:val="2"/>
                <w:numId w:val="29"/>
              </w:numPr>
              <w:rPr>
                <w:lang w:val="da-DK"/>
              </w:rPr>
            </w:pPr>
            <w:r w:rsidRPr="00FF32F0">
              <w:rPr>
                <w:lang w:val="da-DK"/>
              </w:rPr>
              <w:t xml:space="preserve">Kvalitativt </w:t>
            </w:r>
          </w:p>
          <w:p w14:paraId="5D6ADEF6" w14:textId="36F78AA2" w:rsidR="006553FB" w:rsidRPr="00FF32F0" w:rsidRDefault="006553FB" w:rsidP="00F03C68">
            <w:pPr>
              <w:pStyle w:val="ETITableText"/>
              <w:numPr>
                <w:ilvl w:val="3"/>
                <w:numId w:val="29"/>
              </w:numPr>
              <w:rPr>
                <w:lang w:val="da-DK"/>
              </w:rPr>
            </w:pPr>
            <w:r w:rsidRPr="00FF32F0">
              <w:rPr>
                <w:lang w:val="da-DK"/>
              </w:rPr>
              <w:t xml:space="preserve">Der udtrykkes glæde over adgangen til grupperum og over de mange varierede projektforslag. </w:t>
            </w:r>
          </w:p>
          <w:p w14:paraId="67F8648C" w14:textId="5A116CED" w:rsidR="006553FB" w:rsidRPr="00FF32F0" w:rsidRDefault="006553FB" w:rsidP="00F03C68">
            <w:pPr>
              <w:pStyle w:val="ETITableText"/>
              <w:numPr>
                <w:ilvl w:val="3"/>
                <w:numId w:val="29"/>
              </w:numPr>
              <w:rPr>
                <w:lang w:val="da-DK"/>
              </w:rPr>
            </w:pPr>
            <w:r w:rsidRPr="00FF32F0">
              <w:rPr>
                <w:lang w:val="da-DK"/>
              </w:rPr>
              <w:t xml:space="preserve">Udstyrsmæssigt er der kritik af forældet udstyr, der f.eks. ikke kan understøtte maskinlæring. </w:t>
            </w:r>
          </w:p>
          <w:p w14:paraId="3F363F41" w14:textId="569208F7" w:rsidR="006553FB" w:rsidRPr="00FF32F0" w:rsidRDefault="006553FB" w:rsidP="00F03C68">
            <w:pPr>
              <w:pStyle w:val="ETITableText"/>
              <w:numPr>
                <w:ilvl w:val="3"/>
                <w:numId w:val="29"/>
              </w:numPr>
              <w:rPr>
                <w:lang w:val="da-DK"/>
              </w:rPr>
            </w:pPr>
            <w:r w:rsidRPr="00FF32F0">
              <w:rPr>
                <w:lang w:val="da-DK"/>
              </w:rPr>
              <w:t xml:space="preserve">Der klages også over langsom tildeling af udstyr og projektmidler i starten af semestret. Dette spørgsmål blev rejst på det første styregruppemøde, og koordinator tog sagen op. Det vil </w:t>
            </w:r>
            <w:r w:rsidRPr="00E96DC6">
              <w:rPr>
                <w:lang w:val="da-DK"/>
              </w:rPr>
              <w:t>være ønskeligt, hvis den administrative arbejdsgang vedrørende anskaffelse af udstyr forenkles,</w:t>
            </w:r>
            <w:r w:rsidRPr="00FF32F0">
              <w:rPr>
                <w:lang w:val="da-DK"/>
              </w:rPr>
              <w:t xml:space="preserve"> så det bliver muligt at svare hurtigere på de studerendes ønsker. </w:t>
            </w:r>
          </w:p>
          <w:p w14:paraId="0735BA4A" w14:textId="1FFF96A6" w:rsidR="000355F5" w:rsidRPr="00F03C68" w:rsidRDefault="006553FB" w:rsidP="00F03C68">
            <w:pPr>
              <w:pStyle w:val="ETITableText"/>
              <w:numPr>
                <w:ilvl w:val="3"/>
                <w:numId w:val="29"/>
              </w:numPr>
              <w:rPr>
                <w:lang w:val="da-DK"/>
              </w:rPr>
            </w:pPr>
            <w:r w:rsidRPr="00FF32F0">
              <w:rPr>
                <w:lang w:val="da-DK"/>
              </w:rPr>
              <w:lastRenderedPageBreak/>
              <w:t xml:space="preserve">Aktiviteterne inden for studiemiljø roses. Der er ros både til klubbernes og de frivilliges arbejde og til instituttets indsats. </w:t>
            </w:r>
          </w:p>
          <w:p w14:paraId="33386846" w14:textId="77777777" w:rsidR="000355F5" w:rsidRDefault="000355F5" w:rsidP="00B1286E">
            <w:pPr>
              <w:pStyle w:val="ETITableText"/>
              <w:numPr>
                <w:ilvl w:val="1"/>
                <w:numId w:val="29"/>
              </w:numPr>
              <w:rPr>
                <w:lang w:val="da-DK"/>
              </w:rPr>
            </w:pPr>
            <w:r>
              <w:rPr>
                <w:lang w:val="da-DK"/>
              </w:rPr>
              <w:t>Studienævnets kommentarer:</w:t>
            </w:r>
          </w:p>
          <w:p w14:paraId="16051289" w14:textId="5AE64532" w:rsidR="000355F5" w:rsidRDefault="00F03C68" w:rsidP="00B1286E">
            <w:pPr>
              <w:pStyle w:val="ETITableText"/>
              <w:numPr>
                <w:ilvl w:val="2"/>
                <w:numId w:val="29"/>
              </w:numPr>
              <w:rPr>
                <w:lang w:val="da-DK"/>
              </w:rPr>
            </w:pPr>
            <w:r>
              <w:rPr>
                <w:lang w:val="da-DK"/>
              </w:rPr>
              <w:t>Intet yderligere</w:t>
            </w:r>
          </w:p>
          <w:p w14:paraId="5BA4C1B9" w14:textId="77777777" w:rsidR="000355F5" w:rsidRDefault="000355F5" w:rsidP="00B1286E">
            <w:pPr>
              <w:pStyle w:val="ETITableText"/>
              <w:numPr>
                <w:ilvl w:val="1"/>
                <w:numId w:val="29"/>
              </w:numPr>
              <w:rPr>
                <w:b/>
                <w:bCs w:val="0"/>
                <w:lang w:val="da-DK"/>
              </w:rPr>
            </w:pPr>
            <w:r w:rsidRPr="000922E2">
              <w:rPr>
                <w:b/>
                <w:bCs w:val="0"/>
                <w:lang w:val="da-DK"/>
              </w:rPr>
              <w:t>Beslutning</w:t>
            </w:r>
            <w:r>
              <w:rPr>
                <w:b/>
                <w:bCs w:val="0"/>
                <w:lang w:val="da-DK"/>
              </w:rPr>
              <w:t>:</w:t>
            </w:r>
          </w:p>
          <w:p w14:paraId="791C654E" w14:textId="5ED41D0D" w:rsidR="00D91997" w:rsidRPr="00D91997" w:rsidRDefault="000355F5" w:rsidP="00610F2C">
            <w:pPr>
              <w:pStyle w:val="ETITableText"/>
              <w:numPr>
                <w:ilvl w:val="2"/>
                <w:numId w:val="29"/>
              </w:numPr>
              <w:rPr>
                <w:b/>
                <w:bCs w:val="0"/>
                <w:iCs/>
                <w:lang w:val="da-DK"/>
              </w:rPr>
            </w:pPr>
            <w:r w:rsidRPr="00D91997">
              <w:rPr>
                <w:bCs w:val="0"/>
                <w:lang w:val="da-DK"/>
              </w:rPr>
              <w:t xml:space="preserve">Semesterkoordinators anbefalinger for næste gennemløb videreformidles til kommende koordinator. Studienævnets generelle og semesterspecifikke kommentarer sendes videre til semesterkoordinator for </w:t>
            </w:r>
            <w:r w:rsidR="00F03C68" w:rsidRPr="00D91997">
              <w:rPr>
                <w:bCs w:val="0"/>
                <w:lang w:val="da-DK"/>
              </w:rPr>
              <w:t>AAL-SW8</w:t>
            </w:r>
            <w:r w:rsidRPr="00D91997">
              <w:rPr>
                <w:bCs w:val="0"/>
                <w:lang w:val="da-DK"/>
              </w:rPr>
              <w:t>, F25 og uddannelsesgruppen for</w:t>
            </w:r>
            <w:r w:rsidR="00F03C68" w:rsidRPr="00D91997">
              <w:rPr>
                <w:bCs w:val="0"/>
                <w:lang w:val="da-DK"/>
              </w:rPr>
              <w:t xml:space="preserve"> DAT/SW</w:t>
            </w:r>
            <w:r w:rsidRPr="00D91997">
              <w:rPr>
                <w:lang w:val="da-DK"/>
              </w:rPr>
              <w:t xml:space="preserve"> </w:t>
            </w:r>
            <w:r w:rsidRPr="00D91997">
              <w:rPr>
                <w:bCs w:val="0"/>
                <w:lang w:val="da-DK"/>
              </w:rPr>
              <w:t>(</w:t>
            </w:r>
            <w:r w:rsidRPr="00D91997">
              <w:rPr>
                <w:b/>
                <w:bCs w:val="0"/>
                <w:lang w:val="da-DK"/>
              </w:rPr>
              <w:t>MKA</w:t>
            </w:r>
            <w:r w:rsidRPr="00D91997">
              <w:rPr>
                <w:bCs w:val="0"/>
                <w:lang w:val="da-DK"/>
              </w:rPr>
              <w:t>)</w:t>
            </w:r>
            <w:r w:rsidR="00B331B7" w:rsidRPr="00D91997">
              <w:rPr>
                <w:bCs w:val="0"/>
                <w:lang w:val="da-DK"/>
              </w:rPr>
              <w:t xml:space="preserve"> </w:t>
            </w:r>
            <w:r w:rsidR="00D91997">
              <w:rPr>
                <w:bCs w:val="0"/>
                <w:lang w:val="da-DK"/>
              </w:rPr>
              <w:t xml:space="preserve">Instituttets </w:t>
            </w:r>
            <w:r w:rsidR="00D91997" w:rsidRPr="00D91997">
              <w:rPr>
                <w:bCs w:val="0"/>
                <w:lang w:val="da-DK"/>
              </w:rPr>
              <w:t>Udstyrsudvalg</w:t>
            </w:r>
            <w:r w:rsidR="006407FD">
              <w:rPr>
                <w:bCs w:val="0"/>
                <w:lang w:val="da-DK"/>
              </w:rPr>
              <w:t xml:space="preserve"> får kommentar om den administrative proces.</w:t>
            </w:r>
            <w:r w:rsidR="005D241A">
              <w:rPr>
                <w:bCs w:val="0"/>
                <w:lang w:val="da-DK"/>
              </w:rPr>
              <w:t xml:space="preserve"> (</w:t>
            </w:r>
            <w:r w:rsidR="005D241A" w:rsidRPr="005D241A">
              <w:rPr>
                <w:b/>
                <w:lang w:val="da-DK"/>
              </w:rPr>
              <w:t>MKA</w:t>
            </w:r>
            <w:r w:rsidR="005D241A">
              <w:rPr>
                <w:bCs w:val="0"/>
                <w:lang w:val="da-DK"/>
              </w:rPr>
              <w:t>)</w:t>
            </w:r>
          </w:p>
          <w:p w14:paraId="073747B5" w14:textId="77777777" w:rsidR="004A40F8" w:rsidRDefault="004A40F8" w:rsidP="00F31BA7">
            <w:pPr>
              <w:pStyle w:val="ETITableText"/>
              <w:ind w:left="720"/>
              <w:rPr>
                <w:b/>
                <w:bCs w:val="0"/>
                <w:color w:val="FF0000"/>
                <w:lang w:val="da-DK"/>
              </w:rPr>
            </w:pPr>
          </w:p>
          <w:p w14:paraId="155C0A4B" w14:textId="4AC874D7" w:rsidR="004A40F8" w:rsidRPr="00F31BA7" w:rsidRDefault="004A40F8" w:rsidP="00B1286E">
            <w:pPr>
              <w:pStyle w:val="ETITableText"/>
              <w:numPr>
                <w:ilvl w:val="0"/>
                <w:numId w:val="29"/>
              </w:numPr>
              <w:rPr>
                <w:b/>
                <w:bCs w:val="0"/>
                <w:lang w:val="da-DK"/>
              </w:rPr>
            </w:pPr>
            <w:r w:rsidRPr="00F31BA7">
              <w:rPr>
                <w:b/>
                <w:bCs w:val="0"/>
                <w:lang w:val="da-DK"/>
              </w:rPr>
              <w:t>CSIT8/DAT8 (mangler)</w:t>
            </w:r>
          </w:p>
          <w:p w14:paraId="1080EB7C" w14:textId="77777777" w:rsidR="009B16B5" w:rsidRDefault="009B16B5" w:rsidP="00695EA9">
            <w:pPr>
              <w:pStyle w:val="ETITableText"/>
              <w:rPr>
                <w:b/>
                <w:bCs w:val="0"/>
                <w:iCs/>
                <w:lang w:val="da-DK"/>
              </w:rPr>
            </w:pPr>
          </w:p>
          <w:p w14:paraId="1335E239" w14:textId="656B399D" w:rsidR="009B16B5" w:rsidRDefault="009B16B5" w:rsidP="00695EA9">
            <w:pPr>
              <w:pStyle w:val="ETITableText"/>
              <w:rPr>
                <w:b/>
                <w:bCs w:val="0"/>
                <w:iCs/>
                <w:lang w:val="da-DK"/>
              </w:rPr>
            </w:pPr>
            <w:r w:rsidRPr="007B167A">
              <w:rPr>
                <w:b/>
                <w:bCs w:val="0"/>
                <w:iCs/>
                <w:lang w:val="da-DK"/>
              </w:rPr>
              <w:t xml:space="preserve">Ad </w:t>
            </w:r>
            <w:r>
              <w:rPr>
                <w:b/>
                <w:bCs w:val="0"/>
                <w:iCs/>
                <w:lang w:val="da-DK"/>
              </w:rPr>
              <w:t>7</w:t>
            </w:r>
            <w:r w:rsidRPr="004C03C0">
              <w:rPr>
                <w:b/>
                <w:bCs w:val="0"/>
                <w:iCs/>
                <w:lang w:val="da-DK"/>
              </w:rPr>
              <w:t xml:space="preserve">. </w:t>
            </w:r>
            <w:r>
              <w:rPr>
                <w:b/>
                <w:bCs w:val="0"/>
                <w:iCs/>
                <w:lang w:val="da-DK"/>
              </w:rPr>
              <w:t xml:space="preserve">Evaluering af </w:t>
            </w:r>
            <w:r w:rsidR="00614DD7">
              <w:rPr>
                <w:b/>
                <w:bCs w:val="0"/>
                <w:iCs/>
                <w:lang w:val="da-DK"/>
              </w:rPr>
              <w:t>Uddannelsesforløb 2024</w:t>
            </w:r>
          </w:p>
          <w:p w14:paraId="4C351692" w14:textId="7DED31B0" w:rsidR="003B0373" w:rsidRPr="009F7F47" w:rsidRDefault="003B0373" w:rsidP="00B1286E">
            <w:pPr>
              <w:pStyle w:val="ETITableText"/>
              <w:numPr>
                <w:ilvl w:val="0"/>
                <w:numId w:val="29"/>
              </w:numPr>
              <w:rPr>
                <w:b/>
                <w:bCs w:val="0"/>
                <w:iCs/>
                <w:lang w:val="da-DK"/>
              </w:rPr>
            </w:pPr>
            <w:r w:rsidRPr="00711438">
              <w:rPr>
                <w:bCs w:val="0"/>
                <w:iCs/>
                <w:lang w:val="da-DK"/>
              </w:rPr>
              <w:t>Som det var tilfældet i 202</w:t>
            </w:r>
            <w:r>
              <w:rPr>
                <w:bCs w:val="0"/>
                <w:iCs/>
                <w:lang w:val="da-DK"/>
              </w:rPr>
              <w:t>3,</w:t>
            </w:r>
            <w:r w:rsidRPr="00711438">
              <w:rPr>
                <w:bCs w:val="0"/>
                <w:iCs/>
                <w:lang w:val="da-DK"/>
              </w:rPr>
              <w:t xml:space="preserve"> er</w:t>
            </w:r>
            <w:r w:rsidRPr="00711438">
              <w:rPr>
                <w:bCs w:val="0"/>
                <w:lang w:val="da-DK"/>
              </w:rPr>
              <w:t xml:space="preserve"> studerendes</w:t>
            </w:r>
            <w:r w:rsidRPr="00F97125">
              <w:rPr>
                <w:lang w:val="da-DK"/>
              </w:rPr>
              <w:t xml:space="preserve"> svar på spørgeskemaerne sendt ud til uddannelseskoordinatorer, der er blevet bedt om at </w:t>
            </w:r>
            <w:proofErr w:type="gramStart"/>
            <w:r w:rsidRPr="00F97125">
              <w:rPr>
                <w:lang w:val="da-DK"/>
              </w:rPr>
              <w:t>foretage en evaluering af</w:t>
            </w:r>
            <w:proofErr w:type="gramEnd"/>
            <w:r w:rsidRPr="00F97125">
              <w:rPr>
                <w:lang w:val="da-DK"/>
              </w:rPr>
              <w:t xml:space="preserve"> forskellige aktiviteter/parametre og fremsende en samlet rapport med opsamling og anbefalinger til studienævnet. </w:t>
            </w:r>
            <w:r>
              <w:rPr>
                <w:lang w:val="da-DK"/>
              </w:rPr>
              <w:t xml:space="preserve">Herunder følger uddannelseskoordinatorernes opsamlinger og anbefalinger </w:t>
            </w:r>
            <w:proofErr w:type="spellStart"/>
            <w:r>
              <w:rPr>
                <w:lang w:val="da-DK"/>
              </w:rPr>
              <w:t>jf</w:t>
            </w:r>
            <w:proofErr w:type="spellEnd"/>
            <w:r>
              <w:rPr>
                <w:lang w:val="da-DK"/>
              </w:rPr>
              <w:t xml:space="preserve"> rapporterne</w:t>
            </w:r>
            <w:r w:rsidR="007A6669">
              <w:rPr>
                <w:lang w:val="da-DK"/>
              </w:rPr>
              <w:br/>
            </w:r>
          </w:p>
          <w:p w14:paraId="2C794AD7" w14:textId="00445DAA" w:rsidR="00067A3E" w:rsidRPr="00067A3E" w:rsidRDefault="000A6EBF" w:rsidP="00B1286E">
            <w:pPr>
              <w:pStyle w:val="ETITableText"/>
              <w:numPr>
                <w:ilvl w:val="0"/>
                <w:numId w:val="29"/>
              </w:numPr>
              <w:rPr>
                <w:b/>
                <w:bCs w:val="0"/>
                <w:iCs/>
                <w:lang w:val="da-DK"/>
              </w:rPr>
            </w:pPr>
            <w:r>
              <w:rPr>
                <w:b/>
                <w:bCs w:val="0"/>
                <w:iCs/>
                <w:lang w:val="da-DK"/>
              </w:rPr>
              <w:t>Generelle betragtninger</w:t>
            </w:r>
          </w:p>
          <w:p w14:paraId="0B2647FF" w14:textId="4FC72941" w:rsidR="009F7F47" w:rsidRPr="00EE5BFD" w:rsidRDefault="009F7F47" w:rsidP="00B1286E">
            <w:pPr>
              <w:pStyle w:val="ETITableText"/>
              <w:numPr>
                <w:ilvl w:val="1"/>
                <w:numId w:val="29"/>
              </w:numPr>
              <w:rPr>
                <w:b/>
                <w:bCs w:val="0"/>
                <w:iCs/>
                <w:lang w:val="da-DK"/>
              </w:rPr>
            </w:pPr>
            <w:r>
              <w:rPr>
                <w:lang w:val="da-DK"/>
              </w:rPr>
              <w:t>Generelt positive</w:t>
            </w:r>
            <w:r w:rsidR="00EE5BFD">
              <w:rPr>
                <w:lang w:val="da-DK"/>
              </w:rPr>
              <w:t xml:space="preserve"> evalueringer</w:t>
            </w:r>
            <w:r w:rsidR="00D90029">
              <w:rPr>
                <w:lang w:val="da-DK"/>
              </w:rPr>
              <w:t xml:space="preserve"> på alle uddannelsesforløb.</w:t>
            </w:r>
          </w:p>
          <w:p w14:paraId="770F5A59" w14:textId="1C5C6E9A" w:rsidR="00EE5BFD" w:rsidRPr="00EE5BFD" w:rsidRDefault="005A10FB" w:rsidP="00B1286E">
            <w:pPr>
              <w:pStyle w:val="ETITableText"/>
              <w:numPr>
                <w:ilvl w:val="1"/>
                <w:numId w:val="29"/>
              </w:numPr>
              <w:rPr>
                <w:b/>
                <w:bCs w:val="0"/>
                <w:iCs/>
                <w:lang w:val="da-DK"/>
              </w:rPr>
            </w:pPr>
            <w:r>
              <w:rPr>
                <w:lang w:val="da-DK"/>
              </w:rPr>
              <w:t>Der er generelt lave svarprocenter</w:t>
            </w:r>
            <w:r w:rsidR="0034722D">
              <w:rPr>
                <w:lang w:val="da-DK"/>
              </w:rPr>
              <w:t>, så måske er</w:t>
            </w:r>
            <w:r w:rsidR="000A6EBF">
              <w:rPr>
                <w:lang w:val="da-DK"/>
              </w:rPr>
              <w:t xml:space="preserve"> det tid til en n</w:t>
            </w:r>
            <w:r w:rsidR="00EE5BFD">
              <w:rPr>
                <w:lang w:val="da-DK"/>
              </w:rPr>
              <w:t>y måde at evaluere på</w:t>
            </w:r>
            <w:r w:rsidR="00087616">
              <w:rPr>
                <w:lang w:val="da-DK"/>
              </w:rPr>
              <w:t>?</w:t>
            </w:r>
          </w:p>
          <w:p w14:paraId="4A39DA47" w14:textId="3607658E" w:rsidR="00EE5BFD" w:rsidRPr="006364F6" w:rsidRDefault="0034722D" w:rsidP="00B1286E">
            <w:pPr>
              <w:pStyle w:val="ETITableText"/>
              <w:numPr>
                <w:ilvl w:val="2"/>
                <w:numId w:val="29"/>
              </w:numPr>
              <w:rPr>
                <w:b/>
                <w:bCs w:val="0"/>
                <w:iCs/>
                <w:lang w:val="da-DK"/>
              </w:rPr>
            </w:pPr>
            <w:r>
              <w:rPr>
                <w:lang w:val="da-DK"/>
              </w:rPr>
              <w:t xml:space="preserve">Studieledelsen har informeret om, at der </w:t>
            </w:r>
            <w:r w:rsidR="007A6669">
              <w:rPr>
                <w:lang w:val="da-DK"/>
              </w:rPr>
              <w:t>vil være m</w:t>
            </w:r>
            <w:r w:rsidR="00EE5BFD">
              <w:rPr>
                <w:lang w:val="da-DK"/>
              </w:rPr>
              <w:t xml:space="preserve">indre fokus på </w:t>
            </w:r>
            <w:r w:rsidR="00343892">
              <w:rPr>
                <w:lang w:val="da-DK"/>
              </w:rPr>
              <w:t xml:space="preserve">at få hævet </w:t>
            </w:r>
            <w:r w:rsidR="00EE5BFD">
              <w:rPr>
                <w:lang w:val="da-DK"/>
              </w:rPr>
              <w:t>svarprocenter fremadrettet.</w:t>
            </w:r>
          </w:p>
          <w:p w14:paraId="69F932A7" w14:textId="4C3E7F9F" w:rsidR="006364F6" w:rsidRPr="00862FA6" w:rsidRDefault="00F15BA4" w:rsidP="00B1286E">
            <w:pPr>
              <w:pStyle w:val="ETITableText"/>
              <w:numPr>
                <w:ilvl w:val="1"/>
                <w:numId w:val="29"/>
              </w:numPr>
              <w:rPr>
                <w:b/>
                <w:bCs w:val="0"/>
                <w:iCs/>
                <w:lang w:val="da-DK"/>
              </w:rPr>
            </w:pPr>
            <w:r w:rsidRPr="00862FA6">
              <w:rPr>
                <w:lang w:val="da-DK"/>
              </w:rPr>
              <w:t>Studienævnet ø</w:t>
            </w:r>
            <w:r w:rsidR="00343892" w:rsidRPr="00862FA6">
              <w:rPr>
                <w:lang w:val="da-DK"/>
              </w:rPr>
              <w:t>nske</w:t>
            </w:r>
            <w:r w:rsidR="00E47BF0" w:rsidRPr="00862FA6">
              <w:rPr>
                <w:lang w:val="da-DK"/>
              </w:rPr>
              <w:t>r at</w:t>
            </w:r>
            <w:r w:rsidR="00B071C9" w:rsidRPr="00862FA6">
              <w:rPr>
                <w:lang w:val="da-DK"/>
              </w:rPr>
              <w:t xml:space="preserve"> studieledelse</w:t>
            </w:r>
            <w:r w:rsidR="0005048B" w:rsidRPr="00862FA6">
              <w:rPr>
                <w:lang w:val="da-DK"/>
              </w:rPr>
              <w:t xml:space="preserve">n </w:t>
            </w:r>
            <w:r w:rsidR="004E49BD" w:rsidRPr="00862FA6">
              <w:rPr>
                <w:lang w:val="da-DK"/>
              </w:rPr>
              <w:t>har</w:t>
            </w:r>
            <w:r w:rsidR="00B071C9" w:rsidRPr="00862FA6">
              <w:rPr>
                <w:lang w:val="da-DK"/>
              </w:rPr>
              <w:t xml:space="preserve"> tillid til at semesterkoordinatorerne kan håndtere </w:t>
            </w:r>
            <w:r w:rsidR="00EB047B" w:rsidRPr="00862FA6">
              <w:rPr>
                <w:lang w:val="da-DK"/>
              </w:rPr>
              <w:t>problemer løbende</w:t>
            </w:r>
            <w:r w:rsidR="00B833CA" w:rsidRPr="00862FA6">
              <w:rPr>
                <w:lang w:val="da-DK"/>
              </w:rPr>
              <w:t xml:space="preserve">, </w:t>
            </w:r>
            <w:r w:rsidR="00EB047B" w:rsidRPr="00862FA6">
              <w:rPr>
                <w:lang w:val="da-DK"/>
              </w:rPr>
              <w:t xml:space="preserve">og ikke </w:t>
            </w:r>
            <w:r w:rsidR="00B833CA" w:rsidRPr="00862FA6">
              <w:rPr>
                <w:lang w:val="da-DK"/>
              </w:rPr>
              <w:t xml:space="preserve">basere </w:t>
            </w:r>
            <w:r w:rsidR="00CC6287" w:rsidRPr="00862FA6">
              <w:rPr>
                <w:lang w:val="da-DK"/>
              </w:rPr>
              <w:t>evalueringer på</w:t>
            </w:r>
            <w:r w:rsidR="00EB047B" w:rsidRPr="00862FA6">
              <w:rPr>
                <w:lang w:val="da-DK"/>
              </w:rPr>
              <w:t xml:space="preserve"> studerende</w:t>
            </w:r>
            <w:r w:rsidR="00CC6287" w:rsidRPr="00862FA6">
              <w:rPr>
                <w:lang w:val="da-DK"/>
              </w:rPr>
              <w:t xml:space="preserve">s </w:t>
            </w:r>
            <w:r w:rsidR="00EB047B" w:rsidRPr="00862FA6">
              <w:rPr>
                <w:lang w:val="da-DK"/>
              </w:rPr>
              <w:t xml:space="preserve">svar på fastlåste </w:t>
            </w:r>
            <w:r w:rsidR="00926687" w:rsidRPr="00862FA6">
              <w:rPr>
                <w:lang w:val="da-DK"/>
              </w:rPr>
              <w:t>spørgeskemaer. Det funger</w:t>
            </w:r>
            <w:r w:rsidR="00B827E8" w:rsidRPr="00862FA6">
              <w:rPr>
                <w:lang w:val="da-DK"/>
              </w:rPr>
              <w:t>er ofte</w:t>
            </w:r>
            <w:r w:rsidR="00926687" w:rsidRPr="00862FA6">
              <w:rPr>
                <w:lang w:val="da-DK"/>
              </w:rPr>
              <w:t xml:space="preserve"> bedre med evalueringsmøder, hvor man taler om </w:t>
            </w:r>
            <w:r w:rsidR="007A6669" w:rsidRPr="00862FA6">
              <w:rPr>
                <w:lang w:val="da-DK"/>
              </w:rPr>
              <w:t>udfordringer på semesteret</w:t>
            </w:r>
            <w:r w:rsidR="00926687" w:rsidRPr="00862FA6">
              <w:rPr>
                <w:lang w:val="da-DK"/>
              </w:rPr>
              <w:t>.</w:t>
            </w:r>
          </w:p>
          <w:p w14:paraId="2BAFC4CB" w14:textId="77777777" w:rsidR="003B0373" w:rsidRPr="005C736B" w:rsidRDefault="003B0373" w:rsidP="003B0373">
            <w:pPr>
              <w:pStyle w:val="ETITableText"/>
              <w:ind w:left="720"/>
              <w:rPr>
                <w:b/>
                <w:bCs w:val="0"/>
                <w:iCs/>
                <w:lang w:val="da-DK"/>
              </w:rPr>
            </w:pPr>
          </w:p>
          <w:p w14:paraId="111D6CDA" w14:textId="77777777" w:rsidR="003B0373" w:rsidRDefault="003B0373" w:rsidP="00B1286E">
            <w:pPr>
              <w:pStyle w:val="ETITableText"/>
              <w:numPr>
                <w:ilvl w:val="0"/>
                <w:numId w:val="29"/>
              </w:numPr>
              <w:rPr>
                <w:b/>
                <w:bCs w:val="0"/>
                <w:lang w:val="da-DK"/>
              </w:rPr>
            </w:pPr>
            <w:r>
              <w:rPr>
                <w:b/>
                <w:iCs/>
                <w:lang w:val="da-DK"/>
              </w:rPr>
              <w:t xml:space="preserve"> </w:t>
            </w:r>
            <w:r>
              <w:rPr>
                <w:b/>
                <w:bCs w:val="0"/>
                <w:lang w:val="da-DK"/>
              </w:rPr>
              <w:t>Bacheloruddannelser</w:t>
            </w:r>
          </w:p>
          <w:p w14:paraId="30E59727" w14:textId="4508B666" w:rsidR="003B0373" w:rsidRDefault="003B0373" w:rsidP="00B1286E">
            <w:pPr>
              <w:pStyle w:val="ETITableText"/>
              <w:numPr>
                <w:ilvl w:val="1"/>
                <w:numId w:val="29"/>
              </w:numPr>
              <w:rPr>
                <w:b/>
                <w:bCs w:val="0"/>
                <w:lang w:val="da-DK"/>
              </w:rPr>
            </w:pPr>
            <w:proofErr w:type="spellStart"/>
            <w:r>
              <w:rPr>
                <w:b/>
                <w:bCs w:val="0"/>
                <w:lang w:val="da-DK"/>
              </w:rPr>
              <w:t>BaIT</w:t>
            </w:r>
            <w:proofErr w:type="spellEnd"/>
            <w:r w:rsidR="00447F1F">
              <w:rPr>
                <w:b/>
                <w:bCs w:val="0"/>
                <w:lang w:val="da-DK"/>
              </w:rPr>
              <w:t xml:space="preserve"> (Ikke modtaget</w:t>
            </w:r>
            <w:r w:rsidR="00632422">
              <w:rPr>
                <w:b/>
                <w:bCs w:val="0"/>
                <w:lang w:val="da-DK"/>
              </w:rPr>
              <w:t xml:space="preserve"> ved mødets start</w:t>
            </w:r>
            <w:r w:rsidR="00447F1F">
              <w:rPr>
                <w:b/>
                <w:bCs w:val="0"/>
                <w:lang w:val="da-DK"/>
              </w:rPr>
              <w:t>)</w:t>
            </w:r>
            <w:r w:rsidR="00433CF8">
              <w:rPr>
                <w:b/>
                <w:bCs w:val="0"/>
                <w:lang w:val="da-DK"/>
              </w:rPr>
              <w:br/>
            </w:r>
          </w:p>
          <w:p w14:paraId="5A02EBFA" w14:textId="71DE179F" w:rsidR="00CA6BCC" w:rsidRPr="00E61400" w:rsidRDefault="00E61400" w:rsidP="00B1286E">
            <w:pPr>
              <w:pStyle w:val="ETITableText"/>
              <w:numPr>
                <w:ilvl w:val="1"/>
                <w:numId w:val="29"/>
              </w:numPr>
              <w:rPr>
                <w:b/>
                <w:bCs w:val="0"/>
                <w:lang w:val="da-DK"/>
              </w:rPr>
            </w:pPr>
            <w:r w:rsidRPr="00E61400">
              <w:rPr>
                <w:b/>
                <w:bCs w:val="0"/>
                <w:lang w:val="da-DK"/>
              </w:rPr>
              <w:t>AAL-SW</w:t>
            </w:r>
          </w:p>
          <w:p w14:paraId="3D23A9F7" w14:textId="77777777" w:rsidR="00CA6BCC" w:rsidRPr="00D87A00" w:rsidRDefault="00CA6BCC" w:rsidP="00B1286E">
            <w:pPr>
              <w:pStyle w:val="ETITableText"/>
              <w:numPr>
                <w:ilvl w:val="2"/>
                <w:numId w:val="29"/>
              </w:numPr>
              <w:rPr>
                <w:b/>
                <w:bCs w:val="0"/>
                <w:lang w:val="da-DK"/>
              </w:rPr>
            </w:pPr>
            <w:r>
              <w:rPr>
                <w:lang w:val="da-DK"/>
              </w:rPr>
              <w:t xml:space="preserve">Uddannelseskoordinatorernes opsamlinger og anbefalinger </w:t>
            </w:r>
          </w:p>
          <w:p w14:paraId="72854D1F" w14:textId="6DF30115" w:rsidR="000F78CA" w:rsidRPr="00B04231" w:rsidRDefault="000F78CA" w:rsidP="00A55505">
            <w:pPr>
              <w:pStyle w:val="ETITableText"/>
              <w:numPr>
                <w:ilvl w:val="3"/>
                <w:numId w:val="29"/>
              </w:numPr>
              <w:rPr>
                <w:lang w:val="da-DK"/>
              </w:rPr>
            </w:pPr>
            <w:r w:rsidRPr="00B04231">
              <w:rPr>
                <w:lang w:val="da-DK"/>
              </w:rPr>
              <w:t xml:space="preserve">Overordnet ser det ud til at de studerende der har svaret på spørgeskemaet er tilfredse med deres uddannelse og den kompetence profil de opnår når man analyserer det kvantitative materiale. Flere bemærker også at det alt-i-alt har været en god uddannelse. </w:t>
            </w:r>
          </w:p>
          <w:p w14:paraId="543DA75C" w14:textId="43F0B538" w:rsidR="000F78CA" w:rsidRPr="00B04231" w:rsidRDefault="000F78CA" w:rsidP="00617600">
            <w:pPr>
              <w:pStyle w:val="ETITableText"/>
              <w:numPr>
                <w:ilvl w:val="3"/>
                <w:numId w:val="29"/>
              </w:numPr>
              <w:rPr>
                <w:lang w:val="da-DK"/>
              </w:rPr>
            </w:pPr>
            <w:r w:rsidRPr="00B04231">
              <w:rPr>
                <w:lang w:val="da-DK"/>
              </w:rPr>
              <w:t xml:space="preserve">Når man analyserer det kvalitative materiale, er det tydeligt at projektarbejdet og de ”praksis” orienterede kurser som </w:t>
            </w:r>
            <w:proofErr w:type="spellStart"/>
            <w:r w:rsidRPr="00B04231">
              <w:rPr>
                <w:lang w:val="da-DK"/>
              </w:rPr>
              <w:t>ImpPro</w:t>
            </w:r>
            <w:proofErr w:type="spellEnd"/>
            <w:r w:rsidRPr="00B04231">
              <w:rPr>
                <w:lang w:val="da-DK"/>
              </w:rPr>
              <w:t xml:space="preserve">, OOP, IWP, CAOS, SEC, ASE og i nogen udstrækning SPO, vurderes til at være de mest relevante elementer, hvorimod matematisk tunge kurser som DTG, SLIAL, MI, MTCPS, AC og i en vis udstrækning SS vurderes til at være mindre relevant for kompetenceprofilen. Forslaget fra DAT/SW-UG til revideret studieordning adresserer i vid udstrækning disse kommentarer. </w:t>
            </w:r>
          </w:p>
          <w:p w14:paraId="5C4A518E" w14:textId="77777777" w:rsidR="000F78CA" w:rsidRPr="000F78CA" w:rsidRDefault="000F78CA" w:rsidP="000F78CA">
            <w:pPr>
              <w:pStyle w:val="ETITableText"/>
              <w:numPr>
                <w:ilvl w:val="3"/>
                <w:numId w:val="29"/>
              </w:numPr>
              <w:rPr>
                <w:lang w:val="da-DK"/>
              </w:rPr>
            </w:pPr>
            <w:r w:rsidRPr="000F78CA">
              <w:rPr>
                <w:lang w:val="da-DK"/>
              </w:rPr>
              <w:t xml:space="preserve">Nogle studerende bemærker at det er skuffende at efter </w:t>
            </w:r>
            <w:proofErr w:type="spellStart"/>
            <w:r w:rsidRPr="000F78CA">
              <w:rPr>
                <w:lang w:val="da-DK"/>
              </w:rPr>
              <w:t>corona</w:t>
            </w:r>
            <w:proofErr w:type="spellEnd"/>
            <w:r w:rsidRPr="000F78CA">
              <w:rPr>
                <w:lang w:val="da-DK"/>
              </w:rPr>
              <w:t xml:space="preserve"> er flere undervisere holdt op med at optage deres forelæsninger. Flere har værdsat at kunne gense materialet </w:t>
            </w:r>
            <w:r w:rsidRPr="000F78CA">
              <w:rPr>
                <w:lang w:val="da-DK"/>
              </w:rPr>
              <w:lastRenderedPageBreak/>
              <w:t xml:space="preserve">eller se det tidsforskudt og kan ikke forstå hvorfor denne praksis er stoppet. </w:t>
            </w:r>
          </w:p>
          <w:p w14:paraId="2A27AC53" w14:textId="77777777" w:rsidR="000F78CA" w:rsidRPr="000F78CA" w:rsidRDefault="000F78CA" w:rsidP="000F78CA">
            <w:pPr>
              <w:pStyle w:val="ETITableText"/>
              <w:numPr>
                <w:ilvl w:val="3"/>
                <w:numId w:val="29"/>
              </w:numPr>
              <w:rPr>
                <w:lang w:val="da-DK"/>
              </w:rPr>
            </w:pPr>
            <w:r w:rsidRPr="000F78CA">
              <w:rPr>
                <w:lang w:val="da-DK"/>
              </w:rPr>
              <w:t xml:space="preserve">Enkelte studerende giver udtryk for at nogle undervisere ikke går op i at levere undervisning de studerende forstår og at det er nødvendigt (og nemt) at finde bedre undervisningsmateriale på nettet. Det fremhæves at visse kurser f.eks. </w:t>
            </w:r>
            <w:proofErr w:type="spellStart"/>
            <w:r w:rsidRPr="000F78CA">
              <w:rPr>
                <w:lang w:val="da-DK"/>
              </w:rPr>
              <w:t>ImpPro</w:t>
            </w:r>
            <w:proofErr w:type="spellEnd"/>
            <w:r w:rsidRPr="000F78CA">
              <w:rPr>
                <w:lang w:val="da-DK"/>
              </w:rPr>
              <w:t xml:space="preserve"> har materiale der er væsentligt bedre end det man kan finde på nettet. </w:t>
            </w:r>
          </w:p>
          <w:p w14:paraId="1C3C4D5D" w14:textId="05BD1CEB" w:rsidR="00CA6BCC" w:rsidRPr="00AC7741" w:rsidRDefault="000F78CA" w:rsidP="000F78CA">
            <w:pPr>
              <w:pStyle w:val="ETITableText"/>
              <w:numPr>
                <w:ilvl w:val="3"/>
                <w:numId w:val="29"/>
              </w:numPr>
              <w:rPr>
                <w:b/>
                <w:bCs w:val="0"/>
                <w:lang w:val="da-DK"/>
              </w:rPr>
            </w:pPr>
            <w:r w:rsidRPr="000F78CA">
              <w:rPr>
                <w:szCs w:val="20"/>
                <w:lang w:val="da-DK"/>
              </w:rPr>
              <w:t xml:space="preserve">Disse kommentarer bør give stof til eftertanke om hvordan undervisning i fremtiden skal leveres og måske også overvejelser om hvor meget in-house undervisningsmateriale der kan/skal udvikles og om en mere systematisk brug af eksternt undervisningsmateriale kunne støtte de studerendes læring bedre. </w:t>
            </w:r>
          </w:p>
          <w:p w14:paraId="50709A16" w14:textId="77777777" w:rsidR="00CA6BCC" w:rsidRDefault="00CA6BCC" w:rsidP="00B1286E">
            <w:pPr>
              <w:pStyle w:val="ETITableText"/>
              <w:numPr>
                <w:ilvl w:val="2"/>
                <w:numId w:val="29"/>
              </w:numPr>
              <w:rPr>
                <w:lang w:val="da-DK"/>
              </w:rPr>
            </w:pPr>
            <w:r>
              <w:rPr>
                <w:lang w:val="da-DK"/>
              </w:rPr>
              <w:t>Studienævnets kommentarer:</w:t>
            </w:r>
          </w:p>
          <w:p w14:paraId="0AD42BC4" w14:textId="7861E284" w:rsidR="00CA6BCC" w:rsidRDefault="00DC22B4" w:rsidP="00B1286E">
            <w:pPr>
              <w:pStyle w:val="ETITableText"/>
              <w:numPr>
                <w:ilvl w:val="3"/>
                <w:numId w:val="29"/>
              </w:numPr>
              <w:rPr>
                <w:lang w:val="da-DK"/>
              </w:rPr>
            </w:pPr>
            <w:r>
              <w:rPr>
                <w:lang w:val="da-DK"/>
              </w:rPr>
              <w:t>Intet yderligere</w:t>
            </w:r>
          </w:p>
          <w:p w14:paraId="089FB5A7" w14:textId="77777777" w:rsidR="00CA6BCC" w:rsidRDefault="00CA6BCC" w:rsidP="00B1286E">
            <w:pPr>
              <w:pStyle w:val="ETITableText"/>
              <w:numPr>
                <w:ilvl w:val="2"/>
                <w:numId w:val="29"/>
              </w:numPr>
              <w:rPr>
                <w:b/>
                <w:bCs w:val="0"/>
                <w:lang w:val="da-DK"/>
              </w:rPr>
            </w:pPr>
            <w:r w:rsidRPr="000922E2">
              <w:rPr>
                <w:b/>
                <w:bCs w:val="0"/>
                <w:lang w:val="da-DK"/>
              </w:rPr>
              <w:t>Beslutning</w:t>
            </w:r>
          </w:p>
          <w:p w14:paraId="72088B07" w14:textId="27F54301" w:rsidR="00CA6BCC" w:rsidRDefault="00CA6BCC" w:rsidP="00B1286E">
            <w:pPr>
              <w:pStyle w:val="ETITableText"/>
              <w:numPr>
                <w:ilvl w:val="3"/>
                <w:numId w:val="29"/>
              </w:numPr>
              <w:rPr>
                <w:b/>
                <w:bCs w:val="0"/>
                <w:lang w:val="da-DK"/>
              </w:rPr>
            </w:pPr>
            <w:r>
              <w:rPr>
                <w:lang w:val="da-DK"/>
              </w:rPr>
              <w:t>Uddannelseskoordinators opsamling og anbefalinger publiceres på relevante hjemmeside for kvalitetssikring. (</w:t>
            </w:r>
            <w:r w:rsidRPr="006F0478">
              <w:rPr>
                <w:b/>
                <w:bCs w:val="0"/>
                <w:lang w:val="da-DK"/>
              </w:rPr>
              <w:t>MKA</w:t>
            </w:r>
            <w:r>
              <w:rPr>
                <w:lang w:val="da-DK"/>
              </w:rPr>
              <w:t>)</w:t>
            </w:r>
            <w:r>
              <w:rPr>
                <w:lang w:val="da-DK"/>
              </w:rPr>
              <w:br/>
            </w:r>
          </w:p>
          <w:p w14:paraId="20B6E492" w14:textId="208EA022" w:rsidR="00CA6BCC" w:rsidRPr="00155058" w:rsidRDefault="00155058" w:rsidP="00B1286E">
            <w:pPr>
              <w:pStyle w:val="ETITableText"/>
              <w:numPr>
                <w:ilvl w:val="1"/>
                <w:numId w:val="29"/>
              </w:numPr>
              <w:rPr>
                <w:b/>
                <w:bCs w:val="0"/>
                <w:lang w:val="da-DK"/>
              </w:rPr>
            </w:pPr>
            <w:r w:rsidRPr="00155058">
              <w:rPr>
                <w:b/>
                <w:bCs w:val="0"/>
                <w:lang w:val="da-DK"/>
              </w:rPr>
              <w:t>DAT</w:t>
            </w:r>
          </w:p>
          <w:p w14:paraId="236B6D9D" w14:textId="77777777" w:rsidR="00CA6BCC" w:rsidRPr="00D87A00" w:rsidRDefault="00CA6BCC" w:rsidP="00B1286E">
            <w:pPr>
              <w:pStyle w:val="ETITableText"/>
              <w:numPr>
                <w:ilvl w:val="2"/>
                <w:numId w:val="29"/>
              </w:numPr>
              <w:rPr>
                <w:b/>
                <w:bCs w:val="0"/>
                <w:lang w:val="da-DK"/>
              </w:rPr>
            </w:pPr>
            <w:r>
              <w:rPr>
                <w:lang w:val="da-DK"/>
              </w:rPr>
              <w:t xml:space="preserve">Uddannelseskoordinatorernes opsamlinger og anbefalinger </w:t>
            </w:r>
          </w:p>
          <w:p w14:paraId="6B58D8D4" w14:textId="346C44F2" w:rsidR="00CA6BCC" w:rsidRPr="006B2898" w:rsidRDefault="006B2898" w:rsidP="006B2898">
            <w:pPr>
              <w:pStyle w:val="ETITableText"/>
              <w:numPr>
                <w:ilvl w:val="3"/>
                <w:numId w:val="29"/>
              </w:numPr>
              <w:rPr>
                <w:lang w:val="da-DK"/>
              </w:rPr>
            </w:pPr>
            <w:r w:rsidRPr="006B2898">
              <w:rPr>
                <w:lang w:val="da-DK"/>
              </w:rPr>
              <w:t xml:space="preserve">Der er relativt få svar, og på baggrund af de modtagne svar er der ikke anledning til ændringer. </w:t>
            </w:r>
          </w:p>
          <w:p w14:paraId="4A833114" w14:textId="77777777" w:rsidR="00CA6BCC" w:rsidRDefault="00CA6BCC" w:rsidP="00B1286E">
            <w:pPr>
              <w:pStyle w:val="ETITableText"/>
              <w:numPr>
                <w:ilvl w:val="2"/>
                <w:numId w:val="29"/>
              </w:numPr>
              <w:rPr>
                <w:lang w:val="da-DK"/>
              </w:rPr>
            </w:pPr>
            <w:r>
              <w:rPr>
                <w:lang w:val="da-DK"/>
              </w:rPr>
              <w:t>Studienævnets kommentarer:</w:t>
            </w:r>
          </w:p>
          <w:p w14:paraId="25FEB40B" w14:textId="5A12BCC2" w:rsidR="00CA6BCC" w:rsidRDefault="006F4315" w:rsidP="00B1286E">
            <w:pPr>
              <w:pStyle w:val="ETITableText"/>
              <w:numPr>
                <w:ilvl w:val="3"/>
                <w:numId w:val="29"/>
              </w:numPr>
              <w:rPr>
                <w:lang w:val="da-DK"/>
              </w:rPr>
            </w:pPr>
            <w:r>
              <w:rPr>
                <w:lang w:val="da-DK"/>
              </w:rPr>
              <w:t>Intet yderligere</w:t>
            </w:r>
          </w:p>
          <w:p w14:paraId="374DD36D" w14:textId="77777777" w:rsidR="00CA6BCC" w:rsidRDefault="00CA6BCC" w:rsidP="00B1286E">
            <w:pPr>
              <w:pStyle w:val="ETITableText"/>
              <w:numPr>
                <w:ilvl w:val="2"/>
                <w:numId w:val="29"/>
              </w:numPr>
              <w:rPr>
                <w:b/>
                <w:bCs w:val="0"/>
                <w:lang w:val="da-DK"/>
              </w:rPr>
            </w:pPr>
            <w:r w:rsidRPr="000922E2">
              <w:rPr>
                <w:b/>
                <w:bCs w:val="0"/>
                <w:lang w:val="da-DK"/>
              </w:rPr>
              <w:t>Beslutning</w:t>
            </w:r>
          </w:p>
          <w:p w14:paraId="3FB4D6BD" w14:textId="77777777" w:rsidR="00CA6BCC" w:rsidRDefault="00CA6BCC" w:rsidP="00B1286E">
            <w:pPr>
              <w:pStyle w:val="ETITableText"/>
              <w:numPr>
                <w:ilvl w:val="3"/>
                <w:numId w:val="29"/>
              </w:numPr>
              <w:rPr>
                <w:b/>
                <w:bCs w:val="0"/>
                <w:lang w:val="da-DK"/>
              </w:rPr>
            </w:pPr>
            <w:r>
              <w:rPr>
                <w:lang w:val="da-DK"/>
              </w:rPr>
              <w:t>Uddannelseskoordinators opsamling og anbefalinger publiceres på relevante hjemmeside for kvalitetssikring. (</w:t>
            </w:r>
            <w:r w:rsidRPr="006F0478">
              <w:rPr>
                <w:b/>
                <w:bCs w:val="0"/>
                <w:lang w:val="da-DK"/>
              </w:rPr>
              <w:t>MKA</w:t>
            </w:r>
            <w:r>
              <w:rPr>
                <w:lang w:val="da-DK"/>
              </w:rPr>
              <w:t>)</w:t>
            </w:r>
          </w:p>
          <w:p w14:paraId="7A0736BB" w14:textId="4F5CF3DF" w:rsidR="00631491" w:rsidRPr="002B568A" w:rsidRDefault="00631491" w:rsidP="00360314">
            <w:pPr>
              <w:pStyle w:val="ETITableText"/>
              <w:ind w:left="1440"/>
              <w:rPr>
                <w:iCs/>
                <w:lang w:val="da-DK"/>
              </w:rPr>
            </w:pPr>
          </w:p>
          <w:p w14:paraId="07183E2E" w14:textId="27ADB537" w:rsidR="00CA6BCC" w:rsidRPr="00155058" w:rsidRDefault="00155058" w:rsidP="00B1286E">
            <w:pPr>
              <w:pStyle w:val="ETITableText"/>
              <w:numPr>
                <w:ilvl w:val="1"/>
                <w:numId w:val="29"/>
              </w:numPr>
              <w:rPr>
                <w:b/>
                <w:bCs w:val="0"/>
                <w:lang w:val="da-DK"/>
              </w:rPr>
            </w:pPr>
            <w:proofErr w:type="spellStart"/>
            <w:r w:rsidRPr="00155058">
              <w:rPr>
                <w:b/>
                <w:bCs w:val="0"/>
                <w:lang w:val="da-DK"/>
              </w:rPr>
              <w:t>IxD</w:t>
            </w:r>
            <w:proofErr w:type="spellEnd"/>
          </w:p>
          <w:p w14:paraId="481622C2" w14:textId="77777777" w:rsidR="00CA6BCC" w:rsidRPr="00D87A00" w:rsidRDefault="00CA6BCC" w:rsidP="00B1286E">
            <w:pPr>
              <w:pStyle w:val="ETITableText"/>
              <w:numPr>
                <w:ilvl w:val="2"/>
                <w:numId w:val="29"/>
              </w:numPr>
              <w:rPr>
                <w:b/>
                <w:bCs w:val="0"/>
                <w:lang w:val="da-DK"/>
              </w:rPr>
            </w:pPr>
            <w:r>
              <w:rPr>
                <w:lang w:val="da-DK"/>
              </w:rPr>
              <w:t xml:space="preserve">Uddannelseskoordinatorernes opsamlinger og anbefalinger </w:t>
            </w:r>
          </w:p>
          <w:p w14:paraId="7EF1D5B1" w14:textId="77777777" w:rsidR="009903BF" w:rsidRPr="009903BF" w:rsidRDefault="009903BF" w:rsidP="008C0F46">
            <w:pPr>
              <w:pStyle w:val="ETITableText"/>
              <w:numPr>
                <w:ilvl w:val="3"/>
                <w:numId w:val="29"/>
              </w:numPr>
              <w:rPr>
                <w:lang w:val="da-DK"/>
              </w:rPr>
            </w:pPr>
            <w:r w:rsidRPr="009903BF">
              <w:rPr>
                <w:lang w:val="da-DK"/>
              </w:rPr>
              <w:t>Godt:</w:t>
            </w:r>
          </w:p>
          <w:p w14:paraId="1E9FD23A" w14:textId="08F2334F" w:rsidR="009903BF" w:rsidRPr="009903BF" w:rsidRDefault="009903BF" w:rsidP="008C0F46">
            <w:pPr>
              <w:pStyle w:val="ETITableText"/>
              <w:numPr>
                <w:ilvl w:val="4"/>
                <w:numId w:val="29"/>
              </w:numPr>
              <w:rPr>
                <w:lang w:val="da-DK"/>
              </w:rPr>
            </w:pPr>
            <w:r w:rsidRPr="009903BF">
              <w:rPr>
                <w:lang w:val="da-DK"/>
              </w:rPr>
              <w:t>Overordnet har der været tilfredshed med uddannelsen, lige fra studiestart til afsluttende projekt.</w:t>
            </w:r>
          </w:p>
          <w:p w14:paraId="576FF515" w14:textId="7F9F84B8" w:rsidR="009903BF" w:rsidRPr="009903BF" w:rsidRDefault="009903BF" w:rsidP="00840ED5">
            <w:pPr>
              <w:pStyle w:val="ETITableText"/>
              <w:numPr>
                <w:ilvl w:val="4"/>
                <w:numId w:val="29"/>
              </w:numPr>
              <w:rPr>
                <w:lang w:val="da-DK"/>
              </w:rPr>
            </w:pPr>
            <w:r w:rsidRPr="009903BF">
              <w:rPr>
                <w:lang w:val="da-DK"/>
              </w:rPr>
              <w:t>Der har ligeledes været en positiv indstilling overfor studieordningsrevisionen for perioden, som</w:t>
            </w:r>
            <w:r w:rsidR="008C0F46" w:rsidRPr="008C0F46">
              <w:rPr>
                <w:lang w:val="da-DK"/>
              </w:rPr>
              <w:t xml:space="preserve"> </w:t>
            </w:r>
            <w:r w:rsidRPr="009903BF">
              <w:rPr>
                <w:lang w:val="da-DK"/>
              </w:rPr>
              <w:t>lægger højere vægt på programmeringsfærdigheder.</w:t>
            </w:r>
          </w:p>
          <w:p w14:paraId="7D19F992" w14:textId="70CE8F28" w:rsidR="009903BF" w:rsidRPr="009903BF" w:rsidRDefault="009903BF" w:rsidP="008C0F46">
            <w:pPr>
              <w:pStyle w:val="ETITableText"/>
              <w:numPr>
                <w:ilvl w:val="4"/>
                <w:numId w:val="29"/>
              </w:numPr>
              <w:rPr>
                <w:lang w:val="da-DK"/>
              </w:rPr>
            </w:pPr>
            <w:r w:rsidRPr="009903BF">
              <w:rPr>
                <w:lang w:val="da-DK"/>
              </w:rPr>
              <w:t>Engagement hos vejledere og deres kompetencer</w:t>
            </w:r>
          </w:p>
          <w:p w14:paraId="68885929" w14:textId="0287ED73" w:rsidR="009903BF" w:rsidRPr="009903BF" w:rsidRDefault="009903BF" w:rsidP="008C0F46">
            <w:pPr>
              <w:pStyle w:val="ETITableText"/>
              <w:numPr>
                <w:ilvl w:val="4"/>
                <w:numId w:val="29"/>
              </w:numPr>
              <w:rPr>
                <w:lang w:val="da-DK"/>
              </w:rPr>
            </w:pPr>
            <w:r w:rsidRPr="009903BF">
              <w:rPr>
                <w:lang w:val="da-DK"/>
              </w:rPr>
              <w:t>Tilfredshed med opnået faglighed</w:t>
            </w:r>
          </w:p>
          <w:p w14:paraId="51D1754D" w14:textId="77777777" w:rsidR="009903BF" w:rsidRPr="009903BF" w:rsidRDefault="009903BF" w:rsidP="008C0F46">
            <w:pPr>
              <w:pStyle w:val="ETITableText"/>
              <w:numPr>
                <w:ilvl w:val="3"/>
                <w:numId w:val="29"/>
              </w:numPr>
              <w:rPr>
                <w:lang w:val="da-DK"/>
              </w:rPr>
            </w:pPr>
            <w:r w:rsidRPr="009903BF">
              <w:rPr>
                <w:lang w:val="da-DK"/>
              </w:rPr>
              <w:t>Til forbedring:</w:t>
            </w:r>
          </w:p>
          <w:p w14:paraId="6B8DEB07" w14:textId="0EA9E83C" w:rsidR="009903BF" w:rsidRPr="009903BF" w:rsidRDefault="009903BF" w:rsidP="00BF2185">
            <w:pPr>
              <w:pStyle w:val="ETITableText"/>
              <w:numPr>
                <w:ilvl w:val="4"/>
                <w:numId w:val="29"/>
              </w:numPr>
              <w:rPr>
                <w:lang w:val="da-DK"/>
              </w:rPr>
            </w:pPr>
            <w:r w:rsidRPr="009903BF">
              <w:rPr>
                <w:lang w:val="da-DK"/>
              </w:rPr>
              <w:t xml:space="preserve">Yderligere kontakt med erhvervslivet, herunder oplæg fra tidligere </w:t>
            </w:r>
            <w:proofErr w:type="spellStart"/>
            <w:r w:rsidRPr="009903BF">
              <w:rPr>
                <w:lang w:val="da-DK"/>
              </w:rPr>
              <w:t>IxD</w:t>
            </w:r>
            <w:proofErr w:type="spellEnd"/>
            <w:r w:rsidRPr="009903BF">
              <w:rPr>
                <w:lang w:val="da-DK"/>
              </w:rPr>
              <w:t xml:space="preserve"> studerende i arbejde</w:t>
            </w:r>
          </w:p>
          <w:p w14:paraId="14404139" w14:textId="33F99A9B" w:rsidR="00CA6BCC" w:rsidRPr="009903BF" w:rsidRDefault="009903BF" w:rsidP="00BF2185">
            <w:pPr>
              <w:pStyle w:val="ETITableText"/>
              <w:numPr>
                <w:ilvl w:val="4"/>
                <w:numId w:val="29"/>
              </w:numPr>
              <w:rPr>
                <w:lang w:val="da-DK"/>
              </w:rPr>
            </w:pPr>
            <w:r w:rsidRPr="009903BF">
              <w:rPr>
                <w:lang w:val="da-DK"/>
              </w:rPr>
              <w:t>Svarprocent for spørgeskema</w:t>
            </w:r>
          </w:p>
          <w:p w14:paraId="0012EBE5" w14:textId="77777777" w:rsidR="00CA6BCC" w:rsidRDefault="00CA6BCC" w:rsidP="00B1286E">
            <w:pPr>
              <w:pStyle w:val="ETITableText"/>
              <w:numPr>
                <w:ilvl w:val="2"/>
                <w:numId w:val="29"/>
              </w:numPr>
              <w:rPr>
                <w:lang w:val="da-DK"/>
              </w:rPr>
            </w:pPr>
            <w:r>
              <w:rPr>
                <w:lang w:val="da-DK"/>
              </w:rPr>
              <w:t>Studienævnets kommentarer:</w:t>
            </w:r>
          </w:p>
          <w:p w14:paraId="70F06EE7" w14:textId="5F364050" w:rsidR="00CA6BCC" w:rsidRDefault="00E755A3" w:rsidP="00B1286E">
            <w:pPr>
              <w:pStyle w:val="ETITableText"/>
              <w:numPr>
                <w:ilvl w:val="3"/>
                <w:numId w:val="29"/>
              </w:numPr>
              <w:rPr>
                <w:lang w:val="da-DK"/>
              </w:rPr>
            </w:pPr>
            <w:r>
              <w:rPr>
                <w:lang w:val="da-DK"/>
              </w:rPr>
              <w:t>Intet yderligere</w:t>
            </w:r>
          </w:p>
          <w:p w14:paraId="52DB9565" w14:textId="77777777" w:rsidR="00CA6BCC" w:rsidRDefault="00CA6BCC" w:rsidP="00B1286E">
            <w:pPr>
              <w:pStyle w:val="ETITableText"/>
              <w:numPr>
                <w:ilvl w:val="2"/>
                <w:numId w:val="29"/>
              </w:numPr>
              <w:rPr>
                <w:b/>
                <w:bCs w:val="0"/>
                <w:lang w:val="da-DK"/>
              </w:rPr>
            </w:pPr>
            <w:r w:rsidRPr="000922E2">
              <w:rPr>
                <w:b/>
                <w:bCs w:val="0"/>
                <w:lang w:val="da-DK"/>
              </w:rPr>
              <w:t>Beslutning</w:t>
            </w:r>
          </w:p>
          <w:p w14:paraId="4CFF2685" w14:textId="01EEB542" w:rsidR="00CA6BCC" w:rsidRDefault="00CA6BCC" w:rsidP="00B1286E">
            <w:pPr>
              <w:pStyle w:val="ETITableText"/>
              <w:numPr>
                <w:ilvl w:val="3"/>
                <w:numId w:val="29"/>
              </w:numPr>
              <w:rPr>
                <w:b/>
                <w:bCs w:val="0"/>
                <w:lang w:val="da-DK"/>
              </w:rPr>
            </w:pPr>
            <w:r>
              <w:rPr>
                <w:lang w:val="da-DK"/>
              </w:rPr>
              <w:t xml:space="preserve">Uddannelseskoordinators opsamling og anbefalinger publiceres på relevante hjemmeside for kvalitetssikring. </w:t>
            </w:r>
            <w:r>
              <w:rPr>
                <w:lang w:val="da-DK"/>
              </w:rPr>
              <w:lastRenderedPageBreak/>
              <w:t>(</w:t>
            </w:r>
            <w:r w:rsidRPr="006F0478">
              <w:rPr>
                <w:b/>
                <w:bCs w:val="0"/>
                <w:lang w:val="da-DK"/>
              </w:rPr>
              <w:t>MKA</w:t>
            </w:r>
            <w:r>
              <w:rPr>
                <w:lang w:val="da-DK"/>
              </w:rPr>
              <w:t>)</w:t>
            </w:r>
            <w:r w:rsidR="00920974">
              <w:rPr>
                <w:lang w:val="da-DK"/>
              </w:rPr>
              <w:br/>
            </w:r>
          </w:p>
          <w:p w14:paraId="0E5C9110" w14:textId="2DBD405A" w:rsidR="00A87A1C" w:rsidRDefault="00920974" w:rsidP="00A87A1C">
            <w:pPr>
              <w:pStyle w:val="ETITableText"/>
              <w:numPr>
                <w:ilvl w:val="1"/>
                <w:numId w:val="29"/>
              </w:numPr>
              <w:rPr>
                <w:b/>
                <w:bCs w:val="0"/>
                <w:lang w:val="da-DK"/>
              </w:rPr>
            </w:pPr>
            <w:r w:rsidRPr="00920974">
              <w:rPr>
                <w:b/>
                <w:bCs w:val="0"/>
                <w:lang w:val="da-DK"/>
              </w:rPr>
              <w:t>CPH-SW (ikke modtaget</w:t>
            </w:r>
            <w:r w:rsidR="0035539D">
              <w:rPr>
                <w:b/>
                <w:bCs w:val="0"/>
                <w:lang w:val="da-DK"/>
              </w:rPr>
              <w:t xml:space="preserve"> ved mødets start</w:t>
            </w:r>
            <w:r w:rsidRPr="00920974">
              <w:rPr>
                <w:b/>
                <w:bCs w:val="0"/>
                <w:lang w:val="da-DK"/>
              </w:rPr>
              <w:t>)</w:t>
            </w:r>
          </w:p>
          <w:p w14:paraId="224F8215" w14:textId="77777777" w:rsidR="00A87A1C" w:rsidRPr="00A87A1C" w:rsidRDefault="00A87A1C" w:rsidP="00A87A1C">
            <w:pPr>
              <w:pStyle w:val="ETITableText"/>
              <w:ind w:left="2160"/>
              <w:rPr>
                <w:b/>
                <w:bCs w:val="0"/>
                <w:lang w:val="da-DK"/>
              </w:rPr>
            </w:pPr>
          </w:p>
          <w:p w14:paraId="6091F7B0" w14:textId="588556B7" w:rsidR="00F02E38" w:rsidRDefault="00F02E38" w:rsidP="00B1286E">
            <w:pPr>
              <w:pStyle w:val="ETITableText"/>
              <w:numPr>
                <w:ilvl w:val="0"/>
                <w:numId w:val="29"/>
              </w:numPr>
              <w:rPr>
                <w:b/>
                <w:bCs w:val="0"/>
                <w:lang w:val="da-DK"/>
              </w:rPr>
            </w:pPr>
            <w:r>
              <w:rPr>
                <w:b/>
                <w:bCs w:val="0"/>
                <w:lang w:val="da-DK"/>
              </w:rPr>
              <w:t>Kandidatuddannelser</w:t>
            </w:r>
          </w:p>
          <w:p w14:paraId="113F4642" w14:textId="258CE239" w:rsidR="00F02E38" w:rsidRPr="00A51810" w:rsidRDefault="00A51810" w:rsidP="00B1286E">
            <w:pPr>
              <w:pStyle w:val="ETITableText"/>
              <w:numPr>
                <w:ilvl w:val="1"/>
                <w:numId w:val="29"/>
              </w:numPr>
              <w:rPr>
                <w:b/>
                <w:bCs w:val="0"/>
                <w:lang w:val="da-DK"/>
              </w:rPr>
            </w:pPr>
            <w:r w:rsidRPr="00A51810">
              <w:rPr>
                <w:b/>
                <w:bCs w:val="0"/>
                <w:lang w:val="da-DK"/>
              </w:rPr>
              <w:t xml:space="preserve">AAL-SW </w:t>
            </w:r>
          </w:p>
          <w:p w14:paraId="437713B0" w14:textId="77777777" w:rsidR="00F02E38" w:rsidRPr="00D87A00" w:rsidRDefault="00F02E38" w:rsidP="00B1286E">
            <w:pPr>
              <w:pStyle w:val="ETITableText"/>
              <w:numPr>
                <w:ilvl w:val="2"/>
                <w:numId w:val="29"/>
              </w:numPr>
              <w:rPr>
                <w:b/>
                <w:bCs w:val="0"/>
                <w:lang w:val="da-DK"/>
              </w:rPr>
            </w:pPr>
            <w:r>
              <w:rPr>
                <w:lang w:val="da-DK"/>
              </w:rPr>
              <w:t xml:space="preserve">Uddannelseskoordinatorernes opsamlinger og anbefalinger </w:t>
            </w:r>
          </w:p>
          <w:p w14:paraId="4A9F9966" w14:textId="7E8D4F09" w:rsidR="00852A68" w:rsidRPr="004139FE" w:rsidRDefault="00852A68" w:rsidP="00624E8C">
            <w:pPr>
              <w:pStyle w:val="ETITableText"/>
              <w:numPr>
                <w:ilvl w:val="3"/>
                <w:numId w:val="29"/>
              </w:numPr>
              <w:rPr>
                <w:lang w:val="da-DK"/>
              </w:rPr>
            </w:pPr>
            <w:r w:rsidRPr="004139FE">
              <w:rPr>
                <w:szCs w:val="20"/>
                <w:lang w:val="da-DK"/>
              </w:rPr>
              <w:t xml:space="preserve">Overordnet ser det ud til at de </w:t>
            </w:r>
            <w:r w:rsidRPr="004139FE">
              <w:rPr>
                <w:lang w:val="da-DK"/>
              </w:rPr>
              <w:t>studerende der har svaret på spørgeskemaet er tilfredse med deres uddannelse og den kompetence profil de opnår når man analyserer det kvantitative materiale</w:t>
            </w:r>
            <w:r w:rsidR="004139FE">
              <w:rPr>
                <w:lang w:val="da-DK"/>
              </w:rPr>
              <w:t xml:space="preserve">. </w:t>
            </w:r>
            <w:r w:rsidRPr="004139FE">
              <w:rPr>
                <w:lang w:val="da-DK"/>
              </w:rPr>
              <w:t xml:space="preserve">Flere bemærker også at det alt-i-alt har været en god uddannelse og at de vil anbefale den til andre. </w:t>
            </w:r>
          </w:p>
          <w:p w14:paraId="4A3B2C3E" w14:textId="1C02638E" w:rsidR="00F02E38" w:rsidRPr="00AC7741" w:rsidRDefault="00852A68" w:rsidP="004139FE">
            <w:pPr>
              <w:pStyle w:val="ETITableText"/>
              <w:numPr>
                <w:ilvl w:val="3"/>
                <w:numId w:val="29"/>
              </w:numPr>
              <w:rPr>
                <w:b/>
                <w:bCs w:val="0"/>
                <w:lang w:val="da-DK"/>
              </w:rPr>
            </w:pPr>
            <w:r w:rsidRPr="00852A68">
              <w:rPr>
                <w:lang w:val="da-DK"/>
              </w:rPr>
              <w:t xml:space="preserve">Ved den kommende revision af </w:t>
            </w:r>
            <w:proofErr w:type="spellStart"/>
            <w:r w:rsidRPr="00852A68">
              <w:rPr>
                <w:lang w:val="da-DK"/>
              </w:rPr>
              <w:t>MSc</w:t>
            </w:r>
            <w:proofErr w:type="spellEnd"/>
            <w:r w:rsidRPr="00852A68">
              <w:rPr>
                <w:lang w:val="da-DK"/>
              </w:rPr>
              <w:t xml:space="preserve"> SW studieordningen er det værd at bemærke at for nogle studerende fremstår kurserne som uafhængige områder og at der ikke er så god sammenhæng med projekterne som på bacheloruddannelsen, måske med undtagelse af SW7 som fremhæves af en enkelt studerende som et semester med god sammenhæng. For nogle studerende føles uddannelsen som en kandidat i datalogi, ikke i software, da mange kurser er meget teore</w:t>
            </w:r>
            <w:r w:rsidRPr="00852A68">
              <w:rPr>
                <w:szCs w:val="20"/>
                <w:lang w:val="da-DK"/>
              </w:rPr>
              <w:t xml:space="preserve">tiske. </w:t>
            </w:r>
          </w:p>
          <w:p w14:paraId="5B1D102D" w14:textId="77777777" w:rsidR="00F02E38" w:rsidRDefault="00F02E38" w:rsidP="00B1286E">
            <w:pPr>
              <w:pStyle w:val="ETITableText"/>
              <w:numPr>
                <w:ilvl w:val="2"/>
                <w:numId w:val="29"/>
              </w:numPr>
              <w:rPr>
                <w:lang w:val="da-DK"/>
              </w:rPr>
            </w:pPr>
            <w:r>
              <w:rPr>
                <w:lang w:val="da-DK"/>
              </w:rPr>
              <w:t>Studienævnets kommentarer:</w:t>
            </w:r>
          </w:p>
          <w:p w14:paraId="05027D65" w14:textId="68C9DC7E" w:rsidR="00F02E38" w:rsidRDefault="001F298E" w:rsidP="00B1286E">
            <w:pPr>
              <w:pStyle w:val="ETITableText"/>
              <w:numPr>
                <w:ilvl w:val="3"/>
                <w:numId w:val="29"/>
              </w:numPr>
              <w:rPr>
                <w:lang w:val="da-DK"/>
              </w:rPr>
            </w:pPr>
            <w:r>
              <w:rPr>
                <w:lang w:val="da-DK"/>
              </w:rPr>
              <w:t>Intet yderligere</w:t>
            </w:r>
          </w:p>
          <w:p w14:paraId="4B914682" w14:textId="77777777" w:rsidR="00F02E38" w:rsidRDefault="00F02E38" w:rsidP="00B1286E">
            <w:pPr>
              <w:pStyle w:val="ETITableText"/>
              <w:numPr>
                <w:ilvl w:val="2"/>
                <w:numId w:val="29"/>
              </w:numPr>
              <w:rPr>
                <w:b/>
                <w:bCs w:val="0"/>
                <w:lang w:val="da-DK"/>
              </w:rPr>
            </w:pPr>
            <w:r w:rsidRPr="000922E2">
              <w:rPr>
                <w:b/>
                <w:bCs w:val="0"/>
                <w:lang w:val="da-DK"/>
              </w:rPr>
              <w:t>Beslutning</w:t>
            </w:r>
          </w:p>
          <w:p w14:paraId="1F4AD99F" w14:textId="6A691B28" w:rsidR="00F02E38" w:rsidRDefault="00F02E38" w:rsidP="00B1286E">
            <w:pPr>
              <w:pStyle w:val="ETITableText"/>
              <w:numPr>
                <w:ilvl w:val="3"/>
                <w:numId w:val="29"/>
              </w:numPr>
              <w:rPr>
                <w:b/>
                <w:bCs w:val="0"/>
                <w:lang w:val="da-DK"/>
              </w:rPr>
            </w:pPr>
            <w:r>
              <w:rPr>
                <w:lang w:val="da-DK"/>
              </w:rPr>
              <w:t>Uddannelseskoordinators opsamling og anbefalinger publiceres på relevante hjemmeside for kvalitetssikring. (</w:t>
            </w:r>
            <w:r w:rsidRPr="006F0478">
              <w:rPr>
                <w:b/>
                <w:bCs w:val="0"/>
                <w:lang w:val="da-DK"/>
              </w:rPr>
              <w:t>MKA</w:t>
            </w:r>
            <w:r>
              <w:rPr>
                <w:lang w:val="da-DK"/>
              </w:rPr>
              <w:t>)</w:t>
            </w:r>
            <w:r w:rsidR="00CC19D3">
              <w:rPr>
                <w:lang w:val="da-DK"/>
              </w:rPr>
              <w:br/>
            </w:r>
          </w:p>
          <w:p w14:paraId="39EE250B" w14:textId="0BEDFC5C" w:rsidR="00F02E38" w:rsidRPr="00A51810" w:rsidRDefault="00A51810" w:rsidP="00B1286E">
            <w:pPr>
              <w:pStyle w:val="ETITableText"/>
              <w:numPr>
                <w:ilvl w:val="1"/>
                <w:numId w:val="29"/>
              </w:numPr>
              <w:rPr>
                <w:b/>
                <w:bCs w:val="0"/>
                <w:lang w:val="da-DK"/>
              </w:rPr>
            </w:pPr>
            <w:r w:rsidRPr="00A51810">
              <w:rPr>
                <w:b/>
                <w:bCs w:val="0"/>
                <w:lang w:val="da-DK"/>
              </w:rPr>
              <w:t>DAD</w:t>
            </w:r>
          </w:p>
          <w:p w14:paraId="000FFBA1" w14:textId="77777777" w:rsidR="00F02E38" w:rsidRPr="00D87A00" w:rsidRDefault="00F02E38" w:rsidP="00B1286E">
            <w:pPr>
              <w:pStyle w:val="ETITableText"/>
              <w:numPr>
                <w:ilvl w:val="2"/>
                <w:numId w:val="29"/>
              </w:numPr>
              <w:rPr>
                <w:b/>
                <w:bCs w:val="0"/>
                <w:lang w:val="da-DK"/>
              </w:rPr>
            </w:pPr>
            <w:r>
              <w:rPr>
                <w:lang w:val="da-DK"/>
              </w:rPr>
              <w:t xml:space="preserve">Uddannelseskoordinatorernes opsamlinger og anbefalinger </w:t>
            </w:r>
          </w:p>
          <w:p w14:paraId="564641D4" w14:textId="77777777" w:rsidR="00C34609" w:rsidRPr="00C34609" w:rsidRDefault="00C34609" w:rsidP="00C34609">
            <w:pPr>
              <w:pStyle w:val="ETITableText"/>
              <w:numPr>
                <w:ilvl w:val="3"/>
                <w:numId w:val="29"/>
              </w:numPr>
              <w:rPr>
                <w:lang w:val="da-DK"/>
              </w:rPr>
            </w:pPr>
            <w:r w:rsidRPr="006206A9">
              <w:t xml:space="preserve">In general, the education works quite well, and the students perceive the revised study regulation in a positive way. This applies for the content, expectations, staff competences and industrial collaboration. </w:t>
            </w:r>
            <w:proofErr w:type="spellStart"/>
            <w:r w:rsidRPr="00C34609">
              <w:rPr>
                <w:lang w:val="da-DK"/>
              </w:rPr>
              <w:t>There</w:t>
            </w:r>
            <w:proofErr w:type="spellEnd"/>
            <w:r w:rsidRPr="00C34609">
              <w:rPr>
                <w:lang w:val="da-DK"/>
              </w:rPr>
              <w:t xml:space="preserve"> </w:t>
            </w:r>
            <w:proofErr w:type="spellStart"/>
            <w:r w:rsidRPr="00C34609">
              <w:rPr>
                <w:lang w:val="da-DK"/>
              </w:rPr>
              <w:t>are</w:t>
            </w:r>
            <w:proofErr w:type="spellEnd"/>
            <w:r w:rsidRPr="00C34609">
              <w:rPr>
                <w:lang w:val="da-DK"/>
              </w:rPr>
              <w:t xml:space="preserve"> no </w:t>
            </w:r>
            <w:proofErr w:type="spellStart"/>
            <w:r w:rsidRPr="00C34609">
              <w:rPr>
                <w:lang w:val="da-DK"/>
              </w:rPr>
              <w:t>larger</w:t>
            </w:r>
            <w:proofErr w:type="spellEnd"/>
            <w:r w:rsidRPr="00C34609">
              <w:rPr>
                <w:lang w:val="da-DK"/>
              </w:rPr>
              <w:t xml:space="preserve"> issues to </w:t>
            </w:r>
            <w:proofErr w:type="spellStart"/>
            <w:r w:rsidRPr="00C34609">
              <w:rPr>
                <w:lang w:val="da-DK"/>
              </w:rPr>
              <w:t>be</w:t>
            </w:r>
            <w:proofErr w:type="spellEnd"/>
            <w:r w:rsidRPr="00C34609">
              <w:rPr>
                <w:lang w:val="da-DK"/>
              </w:rPr>
              <w:t xml:space="preserve"> </w:t>
            </w:r>
            <w:proofErr w:type="spellStart"/>
            <w:r w:rsidRPr="00C34609">
              <w:rPr>
                <w:lang w:val="da-DK"/>
              </w:rPr>
              <w:t>dealt</w:t>
            </w:r>
            <w:proofErr w:type="spellEnd"/>
            <w:r w:rsidRPr="00C34609">
              <w:rPr>
                <w:lang w:val="da-DK"/>
              </w:rPr>
              <w:t xml:space="preserve"> with. </w:t>
            </w:r>
          </w:p>
          <w:p w14:paraId="003500CC" w14:textId="1F2F5CDA" w:rsidR="00F02E38" w:rsidRPr="00C34609" w:rsidRDefault="00C34609" w:rsidP="00C34609">
            <w:pPr>
              <w:pStyle w:val="ETITableText"/>
              <w:numPr>
                <w:ilvl w:val="3"/>
                <w:numId w:val="29"/>
              </w:numPr>
              <w:rPr>
                <w:b/>
                <w:bCs w:val="0"/>
              </w:rPr>
            </w:pPr>
            <w:r>
              <w:rPr>
                <w:i/>
                <w:iCs/>
                <w:szCs w:val="20"/>
              </w:rPr>
              <w:t xml:space="preserve">Note: only 6 students filled out the questionnaires. Thus, the reported numbers may not accurately reflect the whole semester </w:t>
            </w:r>
          </w:p>
          <w:p w14:paraId="0C6C3328" w14:textId="77777777" w:rsidR="00F02E38" w:rsidRDefault="00F02E38" w:rsidP="00B1286E">
            <w:pPr>
              <w:pStyle w:val="ETITableText"/>
              <w:numPr>
                <w:ilvl w:val="2"/>
                <w:numId w:val="29"/>
              </w:numPr>
              <w:rPr>
                <w:lang w:val="da-DK"/>
              </w:rPr>
            </w:pPr>
            <w:r>
              <w:rPr>
                <w:lang w:val="da-DK"/>
              </w:rPr>
              <w:t>Studienævnets kommentarer:</w:t>
            </w:r>
          </w:p>
          <w:p w14:paraId="2DF34AA3" w14:textId="34451CC4" w:rsidR="00F02E38" w:rsidRDefault="00957E8D" w:rsidP="00B1286E">
            <w:pPr>
              <w:pStyle w:val="ETITableText"/>
              <w:numPr>
                <w:ilvl w:val="3"/>
                <w:numId w:val="29"/>
              </w:numPr>
              <w:rPr>
                <w:lang w:val="da-DK"/>
              </w:rPr>
            </w:pPr>
            <w:r>
              <w:rPr>
                <w:lang w:val="da-DK"/>
              </w:rPr>
              <w:t>Intet yderligere</w:t>
            </w:r>
          </w:p>
          <w:p w14:paraId="69830A19" w14:textId="77777777" w:rsidR="00F02E38" w:rsidRDefault="00F02E38" w:rsidP="00B1286E">
            <w:pPr>
              <w:pStyle w:val="ETITableText"/>
              <w:numPr>
                <w:ilvl w:val="2"/>
                <w:numId w:val="29"/>
              </w:numPr>
              <w:rPr>
                <w:b/>
                <w:bCs w:val="0"/>
                <w:lang w:val="da-DK"/>
              </w:rPr>
            </w:pPr>
            <w:r w:rsidRPr="000922E2">
              <w:rPr>
                <w:b/>
                <w:bCs w:val="0"/>
                <w:lang w:val="da-DK"/>
              </w:rPr>
              <w:t>Beslutning</w:t>
            </w:r>
          </w:p>
          <w:p w14:paraId="63274931" w14:textId="77777777" w:rsidR="00F02E38" w:rsidRDefault="00F02E38" w:rsidP="00B1286E">
            <w:pPr>
              <w:pStyle w:val="ETITableText"/>
              <w:numPr>
                <w:ilvl w:val="3"/>
                <w:numId w:val="29"/>
              </w:numPr>
              <w:rPr>
                <w:b/>
                <w:bCs w:val="0"/>
                <w:lang w:val="da-DK"/>
              </w:rPr>
            </w:pPr>
            <w:r>
              <w:rPr>
                <w:lang w:val="da-DK"/>
              </w:rPr>
              <w:t>Uddannelseskoordinators opsamling og anbefalinger publiceres på relevante hjemmeside for kvalitetssikring. (</w:t>
            </w:r>
            <w:r w:rsidRPr="006F0478">
              <w:rPr>
                <w:b/>
                <w:bCs w:val="0"/>
                <w:lang w:val="da-DK"/>
              </w:rPr>
              <w:t>MKA</w:t>
            </w:r>
            <w:r>
              <w:rPr>
                <w:lang w:val="da-DK"/>
              </w:rPr>
              <w:t>)</w:t>
            </w:r>
          </w:p>
          <w:p w14:paraId="2040D35C" w14:textId="2B06E824" w:rsidR="00F02E38" w:rsidRPr="00B1233E" w:rsidRDefault="00B1233E" w:rsidP="00B1286E">
            <w:pPr>
              <w:pStyle w:val="ETITableText"/>
              <w:numPr>
                <w:ilvl w:val="1"/>
                <w:numId w:val="29"/>
              </w:numPr>
              <w:rPr>
                <w:b/>
                <w:bCs w:val="0"/>
                <w:lang w:val="da-DK"/>
              </w:rPr>
            </w:pPr>
            <w:r w:rsidRPr="00B1233E">
              <w:rPr>
                <w:b/>
                <w:bCs w:val="0"/>
                <w:lang w:val="da-DK"/>
              </w:rPr>
              <w:t>DAT</w:t>
            </w:r>
          </w:p>
          <w:p w14:paraId="71F93A99" w14:textId="77777777" w:rsidR="00F02E38" w:rsidRPr="00D87A00" w:rsidRDefault="00F02E38" w:rsidP="00B1286E">
            <w:pPr>
              <w:pStyle w:val="ETITableText"/>
              <w:numPr>
                <w:ilvl w:val="2"/>
                <w:numId w:val="29"/>
              </w:numPr>
              <w:rPr>
                <w:b/>
                <w:bCs w:val="0"/>
                <w:lang w:val="da-DK"/>
              </w:rPr>
            </w:pPr>
            <w:r>
              <w:rPr>
                <w:lang w:val="da-DK"/>
              </w:rPr>
              <w:t xml:space="preserve">Uddannelseskoordinatorernes opsamlinger og anbefalinger </w:t>
            </w:r>
          </w:p>
          <w:p w14:paraId="1D32D92B" w14:textId="49F41577" w:rsidR="00127E21" w:rsidRPr="00127E21" w:rsidRDefault="008B72FD" w:rsidP="00127E21">
            <w:pPr>
              <w:pStyle w:val="ETITableText"/>
              <w:numPr>
                <w:ilvl w:val="3"/>
                <w:numId w:val="29"/>
              </w:numPr>
              <w:rPr>
                <w:b/>
                <w:lang w:val="da-DK"/>
              </w:rPr>
            </w:pPr>
            <w:r w:rsidRPr="00127E21">
              <w:rPr>
                <w:lang w:val="da-DK"/>
              </w:rPr>
              <w:t>Der er ikke anledning til ændringer på baggrund af de få modtagne svar. Der er kun tre (ud af tredive), som har svaret på de første tre spørgsmål i spørgeskemaet. To af dem har også svaret på det fjerde spørgsmål og en af dem også på det femte spørgsmål. Der er ingen af svarene, der giver anledning til bekymring. Den eneste uddybende kommentar siger, at vejlederen var god til at finde et spændende emne.</w:t>
            </w:r>
          </w:p>
          <w:p w14:paraId="0DE3DF69" w14:textId="77777777" w:rsidR="00F02E38" w:rsidRDefault="00F02E38" w:rsidP="00B1286E">
            <w:pPr>
              <w:pStyle w:val="ETITableText"/>
              <w:numPr>
                <w:ilvl w:val="2"/>
                <w:numId w:val="29"/>
              </w:numPr>
              <w:rPr>
                <w:lang w:val="da-DK"/>
              </w:rPr>
            </w:pPr>
            <w:r>
              <w:rPr>
                <w:lang w:val="da-DK"/>
              </w:rPr>
              <w:lastRenderedPageBreak/>
              <w:t>Studienævnets kommentarer:</w:t>
            </w:r>
          </w:p>
          <w:p w14:paraId="79FE6C66" w14:textId="320A3C41" w:rsidR="00F02E38" w:rsidRDefault="008B72FD" w:rsidP="00B1286E">
            <w:pPr>
              <w:pStyle w:val="ETITableText"/>
              <w:numPr>
                <w:ilvl w:val="3"/>
                <w:numId w:val="29"/>
              </w:numPr>
              <w:rPr>
                <w:lang w:val="da-DK"/>
              </w:rPr>
            </w:pPr>
            <w:r>
              <w:rPr>
                <w:lang w:val="da-DK"/>
              </w:rPr>
              <w:t>Intet yderligere</w:t>
            </w:r>
          </w:p>
          <w:p w14:paraId="309185AC" w14:textId="77777777" w:rsidR="00F02E38" w:rsidRDefault="00F02E38" w:rsidP="00B1286E">
            <w:pPr>
              <w:pStyle w:val="ETITableText"/>
              <w:numPr>
                <w:ilvl w:val="2"/>
                <w:numId w:val="29"/>
              </w:numPr>
              <w:rPr>
                <w:b/>
                <w:bCs w:val="0"/>
                <w:lang w:val="da-DK"/>
              </w:rPr>
            </w:pPr>
            <w:r w:rsidRPr="000922E2">
              <w:rPr>
                <w:b/>
                <w:bCs w:val="0"/>
                <w:lang w:val="da-DK"/>
              </w:rPr>
              <w:t>Beslutning</w:t>
            </w:r>
          </w:p>
          <w:p w14:paraId="59C1D60C" w14:textId="77777777" w:rsidR="00F02E38" w:rsidRDefault="00F02E38" w:rsidP="00B1286E">
            <w:pPr>
              <w:pStyle w:val="ETITableText"/>
              <w:numPr>
                <w:ilvl w:val="3"/>
                <w:numId w:val="29"/>
              </w:numPr>
              <w:rPr>
                <w:b/>
                <w:bCs w:val="0"/>
                <w:lang w:val="da-DK"/>
              </w:rPr>
            </w:pPr>
            <w:r>
              <w:rPr>
                <w:lang w:val="da-DK"/>
              </w:rPr>
              <w:t>Uddannelseskoordinators opsamling og anbefalinger publiceres på relevante hjemmeside for kvalitetssikring. (</w:t>
            </w:r>
            <w:r w:rsidRPr="006F0478">
              <w:rPr>
                <w:b/>
                <w:bCs w:val="0"/>
                <w:lang w:val="da-DK"/>
              </w:rPr>
              <w:t>MKA</w:t>
            </w:r>
            <w:r>
              <w:rPr>
                <w:lang w:val="da-DK"/>
              </w:rPr>
              <w:t>)</w:t>
            </w:r>
          </w:p>
          <w:p w14:paraId="782ECDF8" w14:textId="290272FA" w:rsidR="00F02E38" w:rsidRPr="00B1233E" w:rsidRDefault="00B1233E" w:rsidP="00B1286E">
            <w:pPr>
              <w:pStyle w:val="ETITableText"/>
              <w:numPr>
                <w:ilvl w:val="1"/>
                <w:numId w:val="29"/>
              </w:numPr>
              <w:rPr>
                <w:b/>
                <w:bCs w:val="0"/>
                <w:lang w:val="da-DK"/>
              </w:rPr>
            </w:pPr>
            <w:r w:rsidRPr="00B1233E">
              <w:rPr>
                <w:b/>
                <w:bCs w:val="0"/>
                <w:lang w:val="da-DK"/>
              </w:rPr>
              <w:t>CSIT</w:t>
            </w:r>
          </w:p>
          <w:p w14:paraId="36A0A266" w14:textId="77777777" w:rsidR="00F02E38" w:rsidRPr="00D87A00" w:rsidRDefault="00F02E38" w:rsidP="00B1286E">
            <w:pPr>
              <w:pStyle w:val="ETITableText"/>
              <w:numPr>
                <w:ilvl w:val="2"/>
                <w:numId w:val="29"/>
              </w:numPr>
              <w:rPr>
                <w:b/>
                <w:bCs w:val="0"/>
                <w:lang w:val="da-DK"/>
              </w:rPr>
            </w:pPr>
            <w:r>
              <w:rPr>
                <w:lang w:val="da-DK"/>
              </w:rPr>
              <w:t xml:space="preserve">Uddannelseskoordinatorernes opsamlinger og anbefalinger </w:t>
            </w:r>
          </w:p>
          <w:p w14:paraId="4B82EDE8" w14:textId="291ADB33" w:rsidR="00F02E38" w:rsidRPr="006206A9" w:rsidRDefault="004D14C9" w:rsidP="004D14C9">
            <w:pPr>
              <w:pStyle w:val="Default"/>
              <w:numPr>
                <w:ilvl w:val="3"/>
                <w:numId w:val="29"/>
              </w:numPr>
              <w:rPr>
                <w:rFonts w:ascii="Arial" w:hAnsi="Arial" w:cs="Times New Roman"/>
                <w:bCs/>
                <w:color w:val="auto"/>
                <w:sz w:val="20"/>
                <w:lang w:val="en-US" w:eastAsia="en-US"/>
              </w:rPr>
            </w:pPr>
            <w:r w:rsidRPr="00476595">
              <w:rPr>
                <w:sz w:val="20"/>
                <w:szCs w:val="20"/>
                <w:lang w:val="en-US"/>
              </w:rPr>
              <w:t>A</w:t>
            </w:r>
            <w:r w:rsidRPr="004D14C9">
              <w:rPr>
                <w:rFonts w:ascii="Arial" w:hAnsi="Arial" w:cs="Times New Roman"/>
                <w:bCs/>
                <w:color w:val="auto"/>
                <w:sz w:val="20"/>
                <w:lang w:val="en-US" w:eastAsia="en-US"/>
              </w:rPr>
              <w:t xml:space="preserve">ccording to the very limited number of responses, the program works overall in a satisfactory manner. </w:t>
            </w:r>
            <w:r w:rsidRPr="006206A9">
              <w:rPr>
                <w:rFonts w:ascii="Arial" w:hAnsi="Arial" w:cs="Times New Roman"/>
                <w:bCs/>
                <w:color w:val="auto"/>
                <w:sz w:val="20"/>
                <w:lang w:val="en-US" w:eastAsia="en-US"/>
              </w:rPr>
              <w:t xml:space="preserve">Course content and quality of supervision is </w:t>
            </w:r>
            <w:proofErr w:type="spellStart"/>
            <w:r w:rsidRPr="006206A9">
              <w:rPr>
                <w:rFonts w:ascii="Arial" w:hAnsi="Arial" w:cs="Times New Roman"/>
                <w:bCs/>
                <w:color w:val="auto"/>
                <w:sz w:val="20"/>
                <w:lang w:val="en-US" w:eastAsia="en-US"/>
              </w:rPr>
              <w:t>evaluted</w:t>
            </w:r>
            <w:proofErr w:type="spellEnd"/>
            <w:r w:rsidRPr="006206A9">
              <w:rPr>
                <w:rFonts w:ascii="Arial" w:hAnsi="Arial" w:cs="Times New Roman"/>
                <w:bCs/>
                <w:color w:val="auto"/>
                <w:sz w:val="20"/>
                <w:lang w:val="en-US" w:eastAsia="en-US"/>
              </w:rPr>
              <w:t xml:space="preserve"> quite positively. The diverse backgrounds of students entering the program can cause some challenges. </w:t>
            </w:r>
            <w:proofErr w:type="gramStart"/>
            <w:r w:rsidRPr="006206A9">
              <w:rPr>
                <w:rFonts w:ascii="Arial" w:hAnsi="Arial" w:cs="Times New Roman"/>
                <w:bCs/>
                <w:color w:val="auto"/>
                <w:sz w:val="20"/>
                <w:lang w:val="en-US" w:eastAsia="en-US"/>
              </w:rPr>
              <w:t>In particular, students</w:t>
            </w:r>
            <w:proofErr w:type="gramEnd"/>
            <w:r w:rsidRPr="006206A9">
              <w:rPr>
                <w:rFonts w:ascii="Arial" w:hAnsi="Arial" w:cs="Times New Roman"/>
                <w:bCs/>
                <w:color w:val="auto"/>
                <w:sz w:val="20"/>
                <w:lang w:val="en-US" w:eastAsia="en-US"/>
              </w:rPr>
              <w:t xml:space="preserve"> with a Bachelor from UCN can lack some background in mathematics (linear algebra, probability) that would be helpful for some of the modules in the program. </w:t>
            </w:r>
          </w:p>
          <w:p w14:paraId="78EDC8BA" w14:textId="77777777" w:rsidR="00F02E38" w:rsidRDefault="00F02E38" w:rsidP="00B1286E">
            <w:pPr>
              <w:pStyle w:val="ETITableText"/>
              <w:numPr>
                <w:ilvl w:val="2"/>
                <w:numId w:val="29"/>
              </w:numPr>
              <w:rPr>
                <w:lang w:val="da-DK"/>
              </w:rPr>
            </w:pPr>
            <w:r>
              <w:rPr>
                <w:lang w:val="da-DK"/>
              </w:rPr>
              <w:t>Studienævnets kommentarer:</w:t>
            </w:r>
          </w:p>
          <w:p w14:paraId="550E92F7" w14:textId="2B335C5D" w:rsidR="002D04EC" w:rsidRPr="007D0217" w:rsidRDefault="005A56D4" w:rsidP="002D04EC">
            <w:pPr>
              <w:pStyle w:val="ETITableText"/>
              <w:numPr>
                <w:ilvl w:val="4"/>
                <w:numId w:val="29"/>
              </w:numPr>
              <w:rPr>
                <w:lang w:val="da-DK"/>
              </w:rPr>
            </w:pPr>
            <w:r w:rsidRPr="007D0217">
              <w:rPr>
                <w:lang w:val="da-DK"/>
              </w:rPr>
              <w:t xml:space="preserve">Studieleder og institutleder er ved at revidere samarbejdsaftale med UCN, </w:t>
            </w:r>
            <w:r w:rsidR="00AD44E0" w:rsidRPr="007D0217">
              <w:rPr>
                <w:lang w:val="da-DK"/>
              </w:rPr>
              <w:t>da den gældende</w:t>
            </w:r>
            <w:r w:rsidRPr="007D0217">
              <w:rPr>
                <w:lang w:val="da-DK"/>
              </w:rPr>
              <w:t xml:space="preserve"> udløber med udgangen af 2024.</w:t>
            </w:r>
          </w:p>
          <w:p w14:paraId="3E6F6B98" w14:textId="77777777" w:rsidR="00F02E38" w:rsidRDefault="00F02E38" w:rsidP="00B1286E">
            <w:pPr>
              <w:pStyle w:val="ETITableText"/>
              <w:numPr>
                <w:ilvl w:val="2"/>
                <w:numId w:val="29"/>
              </w:numPr>
              <w:rPr>
                <w:b/>
                <w:bCs w:val="0"/>
                <w:lang w:val="da-DK"/>
              </w:rPr>
            </w:pPr>
            <w:r w:rsidRPr="000922E2">
              <w:rPr>
                <w:b/>
                <w:bCs w:val="0"/>
                <w:lang w:val="da-DK"/>
              </w:rPr>
              <w:t>Beslutning</w:t>
            </w:r>
          </w:p>
          <w:p w14:paraId="537F86BA" w14:textId="77777777" w:rsidR="00F02E38" w:rsidRDefault="00F02E38" w:rsidP="00B1286E">
            <w:pPr>
              <w:pStyle w:val="ETITableText"/>
              <w:numPr>
                <w:ilvl w:val="3"/>
                <w:numId w:val="29"/>
              </w:numPr>
              <w:rPr>
                <w:b/>
                <w:bCs w:val="0"/>
                <w:lang w:val="da-DK"/>
              </w:rPr>
            </w:pPr>
            <w:r>
              <w:rPr>
                <w:lang w:val="da-DK"/>
              </w:rPr>
              <w:t>Uddannelseskoordinators opsamling og anbefalinger publiceres på relevante hjemmeside for kvalitetssikring. (</w:t>
            </w:r>
            <w:r w:rsidRPr="006F0478">
              <w:rPr>
                <w:b/>
                <w:bCs w:val="0"/>
                <w:lang w:val="da-DK"/>
              </w:rPr>
              <w:t>MKA</w:t>
            </w:r>
            <w:r>
              <w:rPr>
                <w:lang w:val="da-DK"/>
              </w:rPr>
              <w:t>)</w:t>
            </w:r>
          </w:p>
          <w:p w14:paraId="479DE4EE" w14:textId="14DBB35E" w:rsidR="002D6CFB" w:rsidRPr="00B1233E" w:rsidRDefault="002D6CFB" w:rsidP="00B1286E">
            <w:pPr>
              <w:pStyle w:val="ETITableText"/>
              <w:numPr>
                <w:ilvl w:val="1"/>
                <w:numId w:val="29"/>
              </w:numPr>
              <w:rPr>
                <w:b/>
                <w:bCs w:val="0"/>
                <w:lang w:val="da-DK"/>
              </w:rPr>
            </w:pPr>
            <w:proofErr w:type="spellStart"/>
            <w:r>
              <w:rPr>
                <w:b/>
                <w:bCs w:val="0"/>
                <w:lang w:val="da-DK"/>
              </w:rPr>
              <w:t>IxD</w:t>
            </w:r>
            <w:proofErr w:type="spellEnd"/>
          </w:p>
          <w:p w14:paraId="0F646424" w14:textId="77777777" w:rsidR="002D6CFB" w:rsidRPr="005A74B0" w:rsidRDefault="002D6CFB" w:rsidP="00B1286E">
            <w:pPr>
              <w:pStyle w:val="ETITableText"/>
              <w:numPr>
                <w:ilvl w:val="2"/>
                <w:numId w:val="29"/>
              </w:numPr>
              <w:rPr>
                <w:b/>
                <w:bCs w:val="0"/>
                <w:lang w:val="da-DK"/>
              </w:rPr>
            </w:pPr>
            <w:r>
              <w:rPr>
                <w:lang w:val="da-DK"/>
              </w:rPr>
              <w:t xml:space="preserve">Uddannelseskoordinatorernes opsamlinger og anbefalinger </w:t>
            </w:r>
          </w:p>
          <w:p w14:paraId="16BA7966" w14:textId="77777777" w:rsidR="005A74B0" w:rsidRPr="00D54DA9" w:rsidRDefault="005A74B0" w:rsidP="005A74B0">
            <w:pPr>
              <w:pStyle w:val="ETITableText"/>
              <w:numPr>
                <w:ilvl w:val="3"/>
                <w:numId w:val="29"/>
              </w:numPr>
              <w:rPr>
                <w:lang w:val="da-DK"/>
              </w:rPr>
            </w:pPr>
            <w:r w:rsidRPr="00D54DA9">
              <w:rPr>
                <w:lang w:val="da-DK"/>
              </w:rPr>
              <w:t>Godt:</w:t>
            </w:r>
          </w:p>
          <w:p w14:paraId="0ACFF009" w14:textId="77777777" w:rsidR="005A74B0" w:rsidRPr="00D54DA9" w:rsidRDefault="005A74B0" w:rsidP="005A74B0">
            <w:pPr>
              <w:pStyle w:val="ETITableText"/>
              <w:numPr>
                <w:ilvl w:val="4"/>
                <w:numId w:val="29"/>
              </w:numPr>
              <w:rPr>
                <w:lang w:val="da-DK"/>
              </w:rPr>
            </w:pPr>
            <w:r w:rsidRPr="00D54DA9">
              <w:rPr>
                <w:lang w:val="da-DK"/>
              </w:rPr>
              <w:t>Høj valgfrihed ift. emne for specialeprojekt</w:t>
            </w:r>
          </w:p>
          <w:p w14:paraId="663842AA" w14:textId="77777777" w:rsidR="005A74B0" w:rsidRPr="00D54DA9" w:rsidRDefault="005A74B0" w:rsidP="005A74B0">
            <w:pPr>
              <w:pStyle w:val="ETITableText"/>
              <w:numPr>
                <w:ilvl w:val="4"/>
                <w:numId w:val="29"/>
              </w:numPr>
              <w:rPr>
                <w:lang w:val="da-DK"/>
              </w:rPr>
            </w:pPr>
            <w:r w:rsidRPr="00D54DA9">
              <w:rPr>
                <w:lang w:val="da-DK"/>
              </w:rPr>
              <w:t>Kompetent projektvejledning</w:t>
            </w:r>
          </w:p>
          <w:p w14:paraId="176252D8" w14:textId="77777777" w:rsidR="005A74B0" w:rsidRPr="00D54DA9" w:rsidRDefault="005A74B0" w:rsidP="005A74B0">
            <w:pPr>
              <w:pStyle w:val="ETITableText"/>
              <w:numPr>
                <w:ilvl w:val="4"/>
                <w:numId w:val="29"/>
              </w:numPr>
              <w:rPr>
                <w:lang w:val="da-DK"/>
              </w:rPr>
            </w:pPr>
            <w:r w:rsidRPr="00D54DA9">
              <w:rPr>
                <w:lang w:val="da-DK"/>
              </w:rPr>
              <w:t>Sammenhæng i uddannelsen</w:t>
            </w:r>
          </w:p>
          <w:p w14:paraId="3210EF34" w14:textId="77777777" w:rsidR="005A74B0" w:rsidRPr="00D54DA9" w:rsidRDefault="005A74B0" w:rsidP="005A74B0">
            <w:pPr>
              <w:pStyle w:val="ETITableText"/>
              <w:numPr>
                <w:ilvl w:val="4"/>
                <w:numId w:val="29"/>
              </w:numPr>
              <w:rPr>
                <w:lang w:val="da-DK"/>
              </w:rPr>
            </w:pPr>
            <w:r w:rsidRPr="00D54DA9">
              <w:rPr>
                <w:lang w:val="da-DK"/>
              </w:rPr>
              <w:t>Opnåelse af kompetenceprofil</w:t>
            </w:r>
          </w:p>
          <w:p w14:paraId="4EB56359" w14:textId="77777777" w:rsidR="005A74B0" w:rsidRPr="00D54DA9" w:rsidRDefault="005A74B0" w:rsidP="005A74B0">
            <w:pPr>
              <w:pStyle w:val="ETITableText"/>
              <w:numPr>
                <w:ilvl w:val="3"/>
                <w:numId w:val="29"/>
              </w:numPr>
              <w:rPr>
                <w:lang w:val="da-DK"/>
              </w:rPr>
            </w:pPr>
            <w:r w:rsidRPr="00D54DA9">
              <w:rPr>
                <w:lang w:val="da-DK"/>
              </w:rPr>
              <w:t>Til forbedring:</w:t>
            </w:r>
          </w:p>
          <w:p w14:paraId="1FB135C9" w14:textId="77777777" w:rsidR="005A74B0" w:rsidRPr="00D54DA9" w:rsidRDefault="005A74B0" w:rsidP="005A74B0">
            <w:pPr>
              <w:pStyle w:val="ETITableText"/>
              <w:numPr>
                <w:ilvl w:val="4"/>
                <w:numId w:val="29"/>
              </w:numPr>
              <w:rPr>
                <w:lang w:val="da-DK"/>
              </w:rPr>
            </w:pPr>
            <w:r w:rsidRPr="00D54DA9">
              <w:rPr>
                <w:lang w:val="da-DK"/>
              </w:rPr>
              <w:t>Mere industrifokus</w:t>
            </w:r>
          </w:p>
          <w:p w14:paraId="3F4A0BFB" w14:textId="272261ED" w:rsidR="005A74B0" w:rsidRPr="005A74B0" w:rsidRDefault="005A74B0" w:rsidP="005A74B0">
            <w:pPr>
              <w:pStyle w:val="ETITableText"/>
              <w:numPr>
                <w:ilvl w:val="3"/>
                <w:numId w:val="29"/>
              </w:numPr>
              <w:rPr>
                <w:lang w:val="da-DK"/>
              </w:rPr>
            </w:pPr>
            <w:r w:rsidRPr="00D54DA9">
              <w:rPr>
                <w:lang w:val="da-DK"/>
              </w:rPr>
              <w:t>Uddannelsesgruppen har indsendt en studieordningsrevision til godkendelse, som skal tage effekt fra</w:t>
            </w:r>
            <w:r w:rsidRPr="005A74B0">
              <w:rPr>
                <w:lang w:val="da-DK"/>
              </w:rPr>
              <w:t xml:space="preserve"> </w:t>
            </w:r>
            <w:r w:rsidRPr="00D54DA9">
              <w:rPr>
                <w:lang w:val="da-DK"/>
              </w:rPr>
              <w:t>efteråret 2025. Heri er der yderligere industrifokus igennem praktikophold. Kurser oplevet som havende</w:t>
            </w:r>
            <w:r w:rsidRPr="005A74B0">
              <w:rPr>
                <w:lang w:val="da-DK"/>
              </w:rPr>
              <w:t xml:space="preserve"> </w:t>
            </w:r>
            <w:r w:rsidRPr="00D54DA9">
              <w:rPr>
                <w:lang w:val="da-DK"/>
              </w:rPr>
              <w:t>”mindst betydning” erstattes i forslaget af industrirettede kursusaktiviteter til understøttelse af</w:t>
            </w:r>
            <w:r>
              <w:rPr>
                <w:lang w:val="da-DK"/>
              </w:rPr>
              <w:t xml:space="preserve"> </w:t>
            </w:r>
            <w:r w:rsidRPr="005A74B0">
              <w:rPr>
                <w:lang w:val="da-DK"/>
              </w:rPr>
              <w:t>praktikforløb eller udbydes som valgfag.</w:t>
            </w:r>
          </w:p>
          <w:p w14:paraId="72B7150E" w14:textId="77777777" w:rsidR="002D6CFB" w:rsidRDefault="002D6CFB" w:rsidP="00B1286E">
            <w:pPr>
              <w:pStyle w:val="ETITableText"/>
              <w:numPr>
                <w:ilvl w:val="2"/>
                <w:numId w:val="29"/>
              </w:numPr>
              <w:rPr>
                <w:lang w:val="da-DK"/>
              </w:rPr>
            </w:pPr>
            <w:r>
              <w:rPr>
                <w:lang w:val="da-DK"/>
              </w:rPr>
              <w:t>Studienævnets kommentarer:</w:t>
            </w:r>
          </w:p>
          <w:p w14:paraId="220F532D" w14:textId="7D605ACA" w:rsidR="005A74B0" w:rsidRDefault="005A74B0" w:rsidP="005A74B0">
            <w:pPr>
              <w:pStyle w:val="ETITableText"/>
              <w:numPr>
                <w:ilvl w:val="3"/>
                <w:numId w:val="29"/>
              </w:numPr>
              <w:rPr>
                <w:lang w:val="da-DK"/>
              </w:rPr>
            </w:pPr>
            <w:r>
              <w:rPr>
                <w:lang w:val="da-DK"/>
              </w:rPr>
              <w:t>Intet yderligere</w:t>
            </w:r>
          </w:p>
          <w:p w14:paraId="102C4D04" w14:textId="77777777" w:rsidR="002D6CFB" w:rsidRDefault="002D6CFB" w:rsidP="00B1286E">
            <w:pPr>
              <w:pStyle w:val="ETITableText"/>
              <w:numPr>
                <w:ilvl w:val="2"/>
                <w:numId w:val="29"/>
              </w:numPr>
              <w:rPr>
                <w:b/>
                <w:bCs w:val="0"/>
                <w:lang w:val="da-DK"/>
              </w:rPr>
            </w:pPr>
            <w:r w:rsidRPr="000922E2">
              <w:rPr>
                <w:b/>
                <w:bCs w:val="0"/>
                <w:lang w:val="da-DK"/>
              </w:rPr>
              <w:t>Beslutning</w:t>
            </w:r>
          </w:p>
          <w:p w14:paraId="0E934B54" w14:textId="77777777" w:rsidR="002D6CFB" w:rsidRDefault="002D6CFB" w:rsidP="00B1286E">
            <w:pPr>
              <w:pStyle w:val="ETITableText"/>
              <w:numPr>
                <w:ilvl w:val="3"/>
                <w:numId w:val="29"/>
              </w:numPr>
              <w:rPr>
                <w:b/>
                <w:bCs w:val="0"/>
                <w:lang w:val="da-DK"/>
              </w:rPr>
            </w:pPr>
            <w:r>
              <w:rPr>
                <w:lang w:val="da-DK"/>
              </w:rPr>
              <w:t>Uddannelseskoordinators opsamling og anbefalinger publiceres på relevante hjemmeside for kvalitetssikring. (</w:t>
            </w:r>
            <w:r w:rsidRPr="006F0478">
              <w:rPr>
                <w:b/>
                <w:bCs w:val="0"/>
                <w:lang w:val="da-DK"/>
              </w:rPr>
              <w:t>MKA</w:t>
            </w:r>
            <w:r>
              <w:rPr>
                <w:lang w:val="da-DK"/>
              </w:rPr>
              <w:t>)</w:t>
            </w:r>
          </w:p>
          <w:p w14:paraId="6A624118" w14:textId="77777777" w:rsidR="00104610" w:rsidRDefault="00104610" w:rsidP="00A3277B">
            <w:pPr>
              <w:pStyle w:val="ETITableText"/>
              <w:ind w:left="720"/>
              <w:rPr>
                <w:b/>
                <w:bCs w:val="0"/>
                <w:iCs/>
                <w:lang w:val="da-DK"/>
              </w:rPr>
            </w:pPr>
          </w:p>
          <w:p w14:paraId="1C959852" w14:textId="38512F34" w:rsidR="00B83B0B" w:rsidRDefault="00B83B0B" w:rsidP="007D7229">
            <w:pPr>
              <w:pStyle w:val="ETITableText"/>
              <w:rPr>
                <w:b/>
                <w:bCs w:val="0"/>
                <w:lang w:val="da-DK" w:eastAsia="da-DK"/>
              </w:rPr>
            </w:pPr>
            <w:r w:rsidRPr="007B167A">
              <w:rPr>
                <w:b/>
                <w:bCs w:val="0"/>
                <w:iCs/>
                <w:lang w:val="da-DK"/>
              </w:rPr>
              <w:t xml:space="preserve">Ad </w:t>
            </w:r>
            <w:r w:rsidR="00104610">
              <w:rPr>
                <w:b/>
                <w:bCs w:val="0"/>
                <w:iCs/>
                <w:lang w:val="da-DK"/>
              </w:rPr>
              <w:t>8</w:t>
            </w:r>
            <w:r>
              <w:rPr>
                <w:b/>
                <w:bCs w:val="0"/>
                <w:iCs/>
                <w:lang w:val="da-DK"/>
              </w:rPr>
              <w:t>.</w:t>
            </w:r>
            <w:r w:rsidRPr="007B167A">
              <w:rPr>
                <w:b/>
                <w:bCs w:val="0"/>
                <w:iCs/>
                <w:lang w:val="da-DK"/>
              </w:rPr>
              <w:t xml:space="preserve"> </w:t>
            </w:r>
            <w:r w:rsidR="00464038">
              <w:rPr>
                <w:b/>
                <w:bCs w:val="0"/>
                <w:lang w:val="da-DK" w:eastAsia="da-DK"/>
              </w:rPr>
              <w:t>Kvalitetssikring</w:t>
            </w:r>
          </w:p>
          <w:p w14:paraId="7001175E" w14:textId="77777777" w:rsidR="00456B54" w:rsidRDefault="00606E2D" w:rsidP="00B1286E">
            <w:pPr>
              <w:pStyle w:val="ETITableText"/>
              <w:numPr>
                <w:ilvl w:val="0"/>
                <w:numId w:val="29"/>
              </w:numPr>
              <w:rPr>
                <w:iCs/>
                <w:lang w:val="da-DK"/>
              </w:rPr>
            </w:pPr>
            <w:r>
              <w:rPr>
                <w:iCs/>
                <w:lang w:val="da-DK"/>
              </w:rPr>
              <w:t xml:space="preserve">Der var opstartsmøde for Evaluering af Uddannelser 2024 i september. </w:t>
            </w:r>
            <w:r w:rsidR="00E06210">
              <w:rPr>
                <w:iCs/>
                <w:lang w:val="da-DK"/>
              </w:rPr>
              <w:t>Vi har</w:t>
            </w:r>
            <w:r w:rsidR="005F5D42">
              <w:rPr>
                <w:iCs/>
                <w:lang w:val="da-DK"/>
              </w:rPr>
              <w:t xml:space="preserve"> </w:t>
            </w:r>
            <w:r w:rsidRPr="002270E5">
              <w:rPr>
                <w:iCs/>
                <w:lang w:val="da-DK"/>
              </w:rPr>
              <w:t>11-13 uddannelse</w:t>
            </w:r>
            <w:r w:rsidR="005F5D42" w:rsidRPr="002270E5">
              <w:rPr>
                <w:iCs/>
                <w:lang w:val="da-DK"/>
              </w:rPr>
              <w:t xml:space="preserve">sevalueringer, som </w:t>
            </w:r>
            <w:r w:rsidR="00E45200" w:rsidRPr="002270E5">
              <w:rPr>
                <w:iCs/>
                <w:lang w:val="da-DK"/>
              </w:rPr>
              <w:t xml:space="preserve">munder ud i </w:t>
            </w:r>
            <w:r w:rsidRPr="002270E5">
              <w:rPr>
                <w:iCs/>
                <w:lang w:val="da-DK"/>
              </w:rPr>
              <w:t xml:space="preserve">7 rapporter. </w:t>
            </w:r>
            <w:r w:rsidR="00E45200" w:rsidRPr="002270E5">
              <w:rPr>
                <w:iCs/>
                <w:lang w:val="da-DK"/>
              </w:rPr>
              <w:t xml:space="preserve">Der </w:t>
            </w:r>
            <w:r w:rsidR="0076730D" w:rsidRPr="002270E5">
              <w:rPr>
                <w:iCs/>
                <w:lang w:val="da-DK"/>
              </w:rPr>
              <w:t xml:space="preserve">planlægges </w:t>
            </w:r>
            <w:r w:rsidRPr="002270E5">
              <w:rPr>
                <w:iCs/>
                <w:lang w:val="da-DK"/>
              </w:rPr>
              <w:t xml:space="preserve">2 </w:t>
            </w:r>
            <w:r w:rsidR="0076730D" w:rsidRPr="002270E5">
              <w:rPr>
                <w:iCs/>
                <w:lang w:val="da-DK"/>
              </w:rPr>
              <w:t>møde</w:t>
            </w:r>
            <w:r w:rsidRPr="002270E5">
              <w:rPr>
                <w:iCs/>
                <w:lang w:val="da-DK"/>
              </w:rPr>
              <w:t>dage</w:t>
            </w:r>
            <w:r w:rsidR="00322B3F">
              <w:rPr>
                <w:iCs/>
                <w:lang w:val="da-DK"/>
              </w:rPr>
              <w:t xml:space="preserve"> i februar, hvor der deltager</w:t>
            </w:r>
            <w:r w:rsidR="00456B54">
              <w:rPr>
                <w:iCs/>
                <w:lang w:val="da-DK"/>
              </w:rPr>
              <w:t xml:space="preserve"> forskellige </w:t>
            </w:r>
            <w:r>
              <w:rPr>
                <w:iCs/>
                <w:lang w:val="da-DK"/>
              </w:rPr>
              <w:t>eksterne</w:t>
            </w:r>
            <w:r w:rsidR="001172B3">
              <w:rPr>
                <w:iCs/>
                <w:lang w:val="da-DK"/>
              </w:rPr>
              <w:t xml:space="preserve"> </w:t>
            </w:r>
            <w:r w:rsidR="0000089D">
              <w:rPr>
                <w:iCs/>
                <w:lang w:val="da-DK"/>
              </w:rPr>
              <w:t>deltagere og uddannelseskoordinatorer</w:t>
            </w:r>
            <w:r w:rsidR="00456B54">
              <w:rPr>
                <w:iCs/>
                <w:lang w:val="da-DK"/>
              </w:rPr>
              <w:t xml:space="preserve">. </w:t>
            </w:r>
          </w:p>
          <w:p w14:paraId="6A59D469" w14:textId="4F544C54" w:rsidR="00606E2D" w:rsidRDefault="001172B3" w:rsidP="00456B54">
            <w:pPr>
              <w:pStyle w:val="ETITableText"/>
              <w:numPr>
                <w:ilvl w:val="1"/>
                <w:numId w:val="29"/>
              </w:numPr>
              <w:rPr>
                <w:iCs/>
                <w:lang w:val="da-DK"/>
              </w:rPr>
            </w:pPr>
            <w:r>
              <w:rPr>
                <w:iCs/>
                <w:lang w:val="da-DK"/>
              </w:rPr>
              <w:t>Vi har kunne få det ned på 5 rapporter.</w:t>
            </w:r>
          </w:p>
          <w:p w14:paraId="7597A33F" w14:textId="77777777" w:rsidR="0000089D" w:rsidRDefault="0000089D" w:rsidP="0000089D">
            <w:pPr>
              <w:pStyle w:val="ETITableText"/>
              <w:ind w:left="2880"/>
              <w:rPr>
                <w:iCs/>
                <w:lang w:val="da-DK"/>
              </w:rPr>
            </w:pPr>
          </w:p>
          <w:p w14:paraId="08AFDDA2" w14:textId="3A46C9A5" w:rsidR="00C36E51" w:rsidRDefault="00AD1582" w:rsidP="00B1286E">
            <w:pPr>
              <w:pStyle w:val="ETITableText"/>
              <w:numPr>
                <w:ilvl w:val="0"/>
                <w:numId w:val="29"/>
              </w:numPr>
              <w:rPr>
                <w:iCs/>
                <w:lang w:val="da-DK"/>
              </w:rPr>
            </w:pPr>
            <w:r>
              <w:rPr>
                <w:iCs/>
                <w:lang w:val="da-DK"/>
              </w:rPr>
              <w:t>Kontroller E24</w:t>
            </w:r>
            <w:r w:rsidR="005023E2">
              <w:rPr>
                <w:iCs/>
                <w:lang w:val="da-DK"/>
              </w:rPr>
              <w:t xml:space="preserve"> (køres i september</w:t>
            </w:r>
            <w:r w:rsidR="002513EE">
              <w:rPr>
                <w:iCs/>
                <w:lang w:val="da-DK"/>
              </w:rPr>
              <w:t>/oktober</w:t>
            </w:r>
            <w:r w:rsidR="005023E2">
              <w:rPr>
                <w:iCs/>
                <w:lang w:val="da-DK"/>
              </w:rPr>
              <w:t>)</w:t>
            </w:r>
          </w:p>
          <w:p w14:paraId="070C1D4A" w14:textId="617AAE4E" w:rsidR="002513EE" w:rsidRDefault="002513EE" w:rsidP="002513EE">
            <w:pPr>
              <w:pStyle w:val="ETITableText"/>
              <w:numPr>
                <w:ilvl w:val="1"/>
                <w:numId w:val="29"/>
              </w:numPr>
              <w:rPr>
                <w:iCs/>
                <w:lang w:val="da-DK"/>
              </w:rPr>
            </w:pPr>
            <w:r>
              <w:rPr>
                <w:iCs/>
                <w:lang w:val="da-DK"/>
              </w:rPr>
              <w:t>Studienævnssekretær informerer om de forskellige administrative kontroller, der køres i efteråret</w:t>
            </w:r>
            <w:r w:rsidR="00E51B02">
              <w:rPr>
                <w:iCs/>
                <w:lang w:val="da-DK"/>
              </w:rPr>
              <w:t>:</w:t>
            </w:r>
          </w:p>
          <w:p w14:paraId="11DEFEAB" w14:textId="110E3CC3" w:rsidR="00AD1582" w:rsidRDefault="00F05E0F" w:rsidP="00E51B02">
            <w:pPr>
              <w:pStyle w:val="ETITableText"/>
              <w:numPr>
                <w:ilvl w:val="1"/>
                <w:numId w:val="29"/>
              </w:numPr>
              <w:ind w:left="2520"/>
              <w:rPr>
                <w:iCs/>
                <w:lang w:val="da-DK"/>
              </w:rPr>
            </w:pPr>
            <w:r>
              <w:rPr>
                <w:iCs/>
                <w:lang w:val="da-DK"/>
              </w:rPr>
              <w:t>Opbrugte prøveforsøg</w:t>
            </w:r>
          </w:p>
          <w:p w14:paraId="4926072E" w14:textId="3032AC27" w:rsidR="00130958" w:rsidRDefault="00130958" w:rsidP="00E51B02">
            <w:pPr>
              <w:pStyle w:val="ETITableText"/>
              <w:numPr>
                <w:ilvl w:val="2"/>
                <w:numId w:val="29"/>
              </w:numPr>
              <w:ind w:left="3240"/>
              <w:rPr>
                <w:iCs/>
                <w:lang w:val="da-DK"/>
              </w:rPr>
            </w:pPr>
            <w:r>
              <w:rPr>
                <w:iCs/>
                <w:lang w:val="da-DK"/>
              </w:rPr>
              <w:t>Studerende, der efter reeksamensperioden F24 har opbrugt deres prøveforsøg</w:t>
            </w:r>
            <w:r w:rsidR="00D30749">
              <w:rPr>
                <w:iCs/>
                <w:lang w:val="da-DK"/>
              </w:rPr>
              <w:t>, og ikke er registreret med dispensation til yderligere eksamensforsøg</w:t>
            </w:r>
            <w:r w:rsidR="00256797">
              <w:rPr>
                <w:iCs/>
                <w:lang w:val="da-DK"/>
              </w:rPr>
              <w:t xml:space="preserve">, få mail om at </w:t>
            </w:r>
            <w:r w:rsidR="001F6F8E">
              <w:rPr>
                <w:iCs/>
                <w:lang w:val="da-DK"/>
              </w:rPr>
              <w:t>de vil blive udmeldt efter 14 dage. De informeres om mulighed for at søge dispensation.</w:t>
            </w:r>
          </w:p>
          <w:p w14:paraId="7FA11A4A" w14:textId="16731CDD" w:rsidR="00F05E0F" w:rsidRDefault="00F05E0F" w:rsidP="00E51B02">
            <w:pPr>
              <w:pStyle w:val="ETITableText"/>
              <w:numPr>
                <w:ilvl w:val="1"/>
                <w:numId w:val="29"/>
              </w:numPr>
              <w:ind w:left="2520"/>
              <w:rPr>
                <w:iCs/>
                <w:lang w:val="da-DK"/>
              </w:rPr>
            </w:pPr>
            <w:r>
              <w:rPr>
                <w:iCs/>
                <w:lang w:val="da-DK"/>
              </w:rPr>
              <w:t>Førsteårsprøven</w:t>
            </w:r>
          </w:p>
          <w:p w14:paraId="25B61156" w14:textId="23A072D2" w:rsidR="00B85A69" w:rsidRPr="00B85A69" w:rsidRDefault="00F05E0F" w:rsidP="00E51B02">
            <w:pPr>
              <w:pStyle w:val="ETITableText"/>
              <w:numPr>
                <w:ilvl w:val="2"/>
                <w:numId w:val="29"/>
              </w:numPr>
              <w:ind w:left="3240"/>
              <w:rPr>
                <w:iCs/>
                <w:lang w:val="da-DK"/>
              </w:rPr>
            </w:pPr>
            <w:r>
              <w:rPr>
                <w:iCs/>
                <w:lang w:val="da-DK"/>
              </w:rPr>
              <w:t>Deltagerkrav</w:t>
            </w:r>
            <w:r w:rsidR="001313A2">
              <w:rPr>
                <w:iCs/>
                <w:lang w:val="da-DK"/>
              </w:rPr>
              <w:t>: studerende skal i løbet af 1. studieår have deltaget i alle prøver</w:t>
            </w:r>
            <w:r w:rsidR="004E0D10">
              <w:rPr>
                <w:iCs/>
                <w:lang w:val="da-DK"/>
              </w:rPr>
              <w:t>. Hvis ikke i den ordinære periode, så i reeksamensperioden.</w:t>
            </w:r>
          </w:p>
          <w:p w14:paraId="0687D846" w14:textId="30F21247" w:rsidR="00F05E0F" w:rsidRDefault="00F05E0F" w:rsidP="00E51B02">
            <w:pPr>
              <w:pStyle w:val="ETITableText"/>
              <w:numPr>
                <w:ilvl w:val="2"/>
                <w:numId w:val="29"/>
              </w:numPr>
              <w:ind w:left="3240"/>
              <w:rPr>
                <w:iCs/>
                <w:lang w:val="da-DK"/>
              </w:rPr>
            </w:pPr>
            <w:r>
              <w:rPr>
                <w:iCs/>
                <w:lang w:val="da-DK"/>
              </w:rPr>
              <w:t>Beståelseskrav</w:t>
            </w:r>
            <w:r w:rsidR="00AD1DE9">
              <w:rPr>
                <w:iCs/>
                <w:lang w:val="da-DK"/>
              </w:rPr>
              <w:t>: 1. studieår (1+2. semester) skal være bestået inden</w:t>
            </w:r>
            <w:r w:rsidR="00355A09">
              <w:rPr>
                <w:iCs/>
                <w:lang w:val="da-DK"/>
              </w:rPr>
              <w:t xml:space="preserve"> for 24 </w:t>
            </w:r>
            <w:proofErr w:type="spellStart"/>
            <w:r w:rsidR="00355A09">
              <w:rPr>
                <w:iCs/>
                <w:lang w:val="da-DK"/>
              </w:rPr>
              <w:t>mdr</w:t>
            </w:r>
            <w:proofErr w:type="spellEnd"/>
            <w:r w:rsidR="00355A09">
              <w:rPr>
                <w:iCs/>
                <w:lang w:val="da-DK"/>
              </w:rPr>
              <w:t xml:space="preserve"> fra studiestart (dvs. udgangen af august året efter)</w:t>
            </w:r>
          </w:p>
          <w:p w14:paraId="11EC5068" w14:textId="22F2DAA4" w:rsidR="00EB0DDA" w:rsidRDefault="00EB0DDA" w:rsidP="00E51B02">
            <w:pPr>
              <w:pStyle w:val="ETITableText"/>
              <w:numPr>
                <w:ilvl w:val="2"/>
                <w:numId w:val="29"/>
              </w:numPr>
              <w:ind w:left="3240"/>
              <w:rPr>
                <w:iCs/>
                <w:lang w:val="da-DK"/>
              </w:rPr>
            </w:pPr>
            <w:r>
              <w:rPr>
                <w:iCs/>
                <w:lang w:val="da-DK"/>
              </w:rPr>
              <w:t>Studerende, der falder for en eller begge af disse regler kan søge dispensation og få yderligere 12 mdr.</w:t>
            </w:r>
          </w:p>
          <w:p w14:paraId="086A0BAF" w14:textId="3BF8E3A1" w:rsidR="00E51B02" w:rsidRDefault="00E51B02" w:rsidP="00E51B02">
            <w:pPr>
              <w:pStyle w:val="ETITableText"/>
              <w:numPr>
                <w:ilvl w:val="1"/>
                <w:numId w:val="29"/>
              </w:numPr>
              <w:rPr>
                <w:iCs/>
                <w:lang w:val="da-DK"/>
              </w:rPr>
            </w:pPr>
            <w:r>
              <w:rPr>
                <w:iCs/>
                <w:lang w:val="da-DK"/>
              </w:rPr>
              <w:t>Vejledning af forsinkede studerende</w:t>
            </w:r>
            <w:r w:rsidR="00096087">
              <w:rPr>
                <w:iCs/>
                <w:lang w:val="da-DK"/>
              </w:rPr>
              <w:t>, E24.</w:t>
            </w:r>
          </w:p>
          <w:p w14:paraId="63E06A0E" w14:textId="77777777" w:rsidR="00F1032D" w:rsidRDefault="00F1032D" w:rsidP="00E51B02">
            <w:pPr>
              <w:pStyle w:val="ETITableText"/>
              <w:ind w:left="2520"/>
              <w:rPr>
                <w:iCs/>
                <w:lang w:val="da-DK"/>
              </w:rPr>
            </w:pPr>
          </w:p>
          <w:p w14:paraId="532A578E" w14:textId="77777777" w:rsidR="00AD1582" w:rsidRPr="005670DD" w:rsidRDefault="00AD1582" w:rsidP="00AD1582">
            <w:pPr>
              <w:pStyle w:val="ETITableText"/>
              <w:ind w:left="720"/>
              <w:rPr>
                <w:iCs/>
                <w:lang w:val="da-DK"/>
              </w:rPr>
            </w:pPr>
          </w:p>
          <w:p w14:paraId="06475B71" w14:textId="3D593AD5" w:rsidR="00824DAE" w:rsidRDefault="00824DAE" w:rsidP="00824DAE">
            <w:pPr>
              <w:pStyle w:val="ETITableText"/>
              <w:rPr>
                <w:b/>
                <w:bCs w:val="0"/>
                <w:iCs/>
                <w:lang w:val="da-DK"/>
              </w:rPr>
            </w:pPr>
            <w:r w:rsidRPr="007B167A">
              <w:rPr>
                <w:b/>
                <w:bCs w:val="0"/>
                <w:iCs/>
                <w:lang w:val="da-DK"/>
              </w:rPr>
              <w:t xml:space="preserve">Ad </w:t>
            </w:r>
            <w:r w:rsidR="00D06712">
              <w:rPr>
                <w:b/>
                <w:bCs w:val="0"/>
                <w:iCs/>
                <w:lang w:val="da-DK"/>
              </w:rPr>
              <w:t>9</w:t>
            </w:r>
            <w:r w:rsidR="001E54B7">
              <w:rPr>
                <w:b/>
                <w:bCs w:val="0"/>
                <w:iCs/>
                <w:lang w:val="da-DK"/>
              </w:rPr>
              <w:t>.</w:t>
            </w:r>
            <w:r w:rsidRPr="007B167A">
              <w:rPr>
                <w:b/>
                <w:bCs w:val="0"/>
                <w:iCs/>
                <w:lang w:val="da-DK"/>
              </w:rPr>
              <w:t xml:space="preserve"> Meddelelser</w:t>
            </w:r>
          </w:p>
          <w:p w14:paraId="5AE758EA" w14:textId="445480B5" w:rsidR="009776FE" w:rsidRDefault="00925B6B" w:rsidP="00B1286E">
            <w:pPr>
              <w:pStyle w:val="ETITableText"/>
              <w:numPr>
                <w:ilvl w:val="0"/>
                <w:numId w:val="29"/>
              </w:numPr>
              <w:rPr>
                <w:iCs/>
                <w:lang w:val="da-DK"/>
              </w:rPr>
            </w:pPr>
            <w:r w:rsidRPr="00925B6B">
              <w:rPr>
                <w:iCs/>
                <w:lang w:val="da-DK"/>
              </w:rPr>
              <w:t>Uddannelsesjura og Sekretariat har</w:t>
            </w:r>
            <w:r>
              <w:rPr>
                <w:iCs/>
                <w:lang w:val="da-DK"/>
              </w:rPr>
              <w:t xml:space="preserve"> </w:t>
            </w:r>
            <w:r w:rsidR="004E4522">
              <w:rPr>
                <w:iCs/>
                <w:lang w:val="da-DK"/>
              </w:rPr>
              <w:t>informeret om</w:t>
            </w:r>
            <w:r w:rsidRPr="00925B6B">
              <w:rPr>
                <w:iCs/>
                <w:lang w:val="da-DK"/>
              </w:rPr>
              <w:t xml:space="preserve"> lavere bemanding end normalt i efteråret 2024 som følge af barsler og vakancer.</w:t>
            </w:r>
            <w:r w:rsidR="004E4522">
              <w:rPr>
                <w:iCs/>
                <w:lang w:val="da-DK"/>
              </w:rPr>
              <w:t xml:space="preserve"> Der er derfor skarp prioritering af opgaver i E24. </w:t>
            </w:r>
            <w:r w:rsidR="0004268E">
              <w:rPr>
                <w:iCs/>
                <w:lang w:val="da-DK"/>
              </w:rPr>
              <w:t>Situationen</w:t>
            </w:r>
            <w:r w:rsidR="004E4522">
              <w:rPr>
                <w:iCs/>
                <w:lang w:val="da-DK"/>
              </w:rPr>
              <w:t xml:space="preserve"> forventes tilbage til normalen i F25.</w:t>
            </w:r>
          </w:p>
          <w:p w14:paraId="4DC53C76" w14:textId="022CF058" w:rsidR="00222284" w:rsidRPr="00925B6B" w:rsidRDefault="009776FE" w:rsidP="00B1286E">
            <w:pPr>
              <w:pStyle w:val="ETITableText"/>
              <w:numPr>
                <w:ilvl w:val="1"/>
                <w:numId w:val="29"/>
              </w:numPr>
              <w:rPr>
                <w:iCs/>
                <w:lang w:val="da-DK"/>
              </w:rPr>
            </w:pPr>
            <w:r>
              <w:rPr>
                <w:iCs/>
                <w:lang w:val="da-DK"/>
              </w:rPr>
              <w:t xml:space="preserve">Der </w:t>
            </w:r>
            <w:r w:rsidR="007F12BE">
              <w:rPr>
                <w:iCs/>
                <w:lang w:val="da-DK"/>
              </w:rPr>
              <w:t xml:space="preserve">er </w:t>
            </w:r>
            <w:r>
              <w:rPr>
                <w:iCs/>
                <w:lang w:val="da-DK"/>
              </w:rPr>
              <w:t>indfør</w:t>
            </w:r>
            <w:r w:rsidR="007F12BE">
              <w:rPr>
                <w:iCs/>
                <w:lang w:val="da-DK"/>
              </w:rPr>
              <w:t>t</w:t>
            </w:r>
            <w:r>
              <w:rPr>
                <w:iCs/>
                <w:lang w:val="da-DK"/>
              </w:rPr>
              <w:t xml:space="preserve"> </w:t>
            </w:r>
            <w:proofErr w:type="spellStart"/>
            <w:r>
              <w:rPr>
                <w:iCs/>
                <w:lang w:val="da-DK"/>
              </w:rPr>
              <w:t>tlf</w:t>
            </w:r>
            <w:proofErr w:type="spellEnd"/>
            <w:r>
              <w:rPr>
                <w:iCs/>
                <w:lang w:val="da-DK"/>
              </w:rPr>
              <w:t xml:space="preserve"> tid og</w:t>
            </w:r>
            <w:r w:rsidR="007F12BE">
              <w:rPr>
                <w:iCs/>
                <w:lang w:val="da-DK"/>
              </w:rPr>
              <w:t xml:space="preserve"> </w:t>
            </w:r>
            <w:r w:rsidR="00A23F91">
              <w:rPr>
                <w:iCs/>
                <w:lang w:val="da-DK"/>
              </w:rPr>
              <w:t>der er informeret</w:t>
            </w:r>
            <w:r w:rsidR="0068175F">
              <w:rPr>
                <w:iCs/>
                <w:lang w:val="da-DK"/>
              </w:rPr>
              <w:t xml:space="preserve"> om længere behandlingstider på studentersager.</w:t>
            </w:r>
            <w:r w:rsidR="00925B6B" w:rsidRPr="00925B6B">
              <w:rPr>
                <w:iCs/>
                <w:lang w:val="da-DK"/>
              </w:rPr>
              <w:t xml:space="preserve"> </w:t>
            </w:r>
            <w:r w:rsidR="0001319D">
              <w:rPr>
                <w:iCs/>
                <w:lang w:val="da-DK"/>
              </w:rPr>
              <w:t>Studerende er også informeret om forholdene i E24.</w:t>
            </w:r>
            <w:r w:rsidR="00D825B9" w:rsidRPr="00925B6B">
              <w:rPr>
                <w:bCs w:val="0"/>
                <w:iCs/>
                <w:lang w:val="da-DK"/>
              </w:rPr>
              <w:br/>
            </w:r>
          </w:p>
          <w:p w14:paraId="2B3DD2D2" w14:textId="526181A9" w:rsidR="007B167A" w:rsidRPr="007B167A" w:rsidRDefault="007B167A" w:rsidP="00BB12AB">
            <w:pPr>
              <w:pStyle w:val="ETITableText"/>
              <w:rPr>
                <w:b/>
                <w:bCs w:val="0"/>
                <w:iCs/>
                <w:lang w:val="da-DK"/>
              </w:rPr>
            </w:pPr>
            <w:r w:rsidRPr="007B167A">
              <w:rPr>
                <w:b/>
                <w:bCs w:val="0"/>
                <w:iCs/>
                <w:lang w:val="da-DK"/>
              </w:rPr>
              <w:t xml:space="preserve">Ad. </w:t>
            </w:r>
            <w:r w:rsidR="00D06712">
              <w:rPr>
                <w:b/>
                <w:bCs w:val="0"/>
                <w:iCs/>
                <w:lang w:val="da-DK"/>
              </w:rPr>
              <w:t>10</w:t>
            </w:r>
            <w:r w:rsidRPr="007B167A">
              <w:rPr>
                <w:b/>
                <w:bCs w:val="0"/>
                <w:iCs/>
                <w:lang w:val="da-DK"/>
              </w:rPr>
              <w:t xml:space="preserve"> Eventuelt</w:t>
            </w:r>
          </w:p>
          <w:p w14:paraId="5D0042CB" w14:textId="46A50F8F" w:rsidR="007D662B" w:rsidRDefault="00067B28" w:rsidP="00B1286E">
            <w:pPr>
              <w:pStyle w:val="ETITableText"/>
              <w:numPr>
                <w:ilvl w:val="0"/>
                <w:numId w:val="29"/>
              </w:numPr>
              <w:rPr>
                <w:iCs/>
                <w:lang w:val="da-DK"/>
              </w:rPr>
            </w:pPr>
            <w:r>
              <w:rPr>
                <w:iCs/>
                <w:lang w:val="da-DK"/>
              </w:rPr>
              <w:t xml:space="preserve">Til dette studienævnsmøde havde vi flere </w:t>
            </w:r>
            <w:r w:rsidR="008101D6">
              <w:rPr>
                <w:iCs/>
                <w:lang w:val="da-DK"/>
              </w:rPr>
              <w:t>afbud</w:t>
            </w:r>
            <w:r>
              <w:rPr>
                <w:iCs/>
                <w:lang w:val="da-DK"/>
              </w:rPr>
              <w:t xml:space="preserve"> med kort</w:t>
            </w:r>
            <w:r w:rsidR="008101D6">
              <w:rPr>
                <w:iCs/>
                <w:lang w:val="da-DK"/>
              </w:rPr>
              <w:t xml:space="preserve"> varsel</w:t>
            </w:r>
            <w:r w:rsidR="00E05C1A">
              <w:rPr>
                <w:iCs/>
                <w:lang w:val="da-DK"/>
              </w:rPr>
              <w:t xml:space="preserve"> </w:t>
            </w:r>
            <w:r w:rsidR="00152F93">
              <w:rPr>
                <w:iCs/>
                <w:lang w:val="da-DK"/>
              </w:rPr>
              <w:t>grundet undervisning.</w:t>
            </w:r>
          </w:p>
          <w:p w14:paraId="1144EF86" w14:textId="314F2B68" w:rsidR="008101D6" w:rsidRDefault="008101D6" w:rsidP="008101D6">
            <w:pPr>
              <w:pStyle w:val="ETITableText"/>
              <w:numPr>
                <w:ilvl w:val="1"/>
                <w:numId w:val="29"/>
              </w:numPr>
              <w:rPr>
                <w:iCs/>
                <w:lang w:val="da-DK"/>
              </w:rPr>
            </w:pPr>
            <w:r>
              <w:rPr>
                <w:iCs/>
                <w:lang w:val="da-DK"/>
              </w:rPr>
              <w:t xml:space="preserve">Det er vigtigt at melde </w:t>
            </w:r>
            <w:r w:rsidR="00514BA5">
              <w:rPr>
                <w:iCs/>
                <w:lang w:val="da-DK"/>
              </w:rPr>
              <w:t>tidligt ud</w:t>
            </w:r>
            <w:r>
              <w:rPr>
                <w:iCs/>
                <w:lang w:val="da-DK"/>
              </w:rPr>
              <w:t xml:space="preserve">, </w:t>
            </w:r>
            <w:r w:rsidR="00E07C08">
              <w:rPr>
                <w:iCs/>
                <w:lang w:val="da-DK"/>
              </w:rPr>
              <w:t>så snart</w:t>
            </w:r>
            <w:r w:rsidR="00514BA5">
              <w:rPr>
                <w:iCs/>
                <w:lang w:val="da-DK"/>
              </w:rPr>
              <w:t xml:space="preserve"> man</w:t>
            </w:r>
            <w:r>
              <w:rPr>
                <w:iCs/>
                <w:lang w:val="da-DK"/>
              </w:rPr>
              <w:t xml:space="preserve"> ved, man ikke kan deltage. I så fald kan mødetidspunkt evt. ændres.</w:t>
            </w:r>
            <w:r w:rsidR="002513EE">
              <w:rPr>
                <w:iCs/>
                <w:lang w:val="da-DK"/>
              </w:rPr>
              <w:t xml:space="preserve"> (</w:t>
            </w:r>
            <w:r w:rsidR="002513EE" w:rsidRPr="002513EE">
              <w:rPr>
                <w:b/>
                <w:bCs w:val="0"/>
                <w:iCs/>
                <w:lang w:val="da-DK"/>
              </w:rPr>
              <w:t>alle</w:t>
            </w:r>
            <w:r w:rsidR="002513EE">
              <w:rPr>
                <w:iCs/>
                <w:lang w:val="da-DK"/>
              </w:rPr>
              <w:t>)</w:t>
            </w:r>
          </w:p>
          <w:p w14:paraId="162918BA" w14:textId="7D517A6D" w:rsidR="003B2AFD" w:rsidRDefault="003B2AFD" w:rsidP="00B1286E">
            <w:pPr>
              <w:pStyle w:val="ETITableText"/>
              <w:numPr>
                <w:ilvl w:val="0"/>
                <w:numId w:val="29"/>
              </w:numPr>
              <w:rPr>
                <w:iCs/>
                <w:lang w:val="da-DK"/>
              </w:rPr>
            </w:pPr>
            <w:r>
              <w:rPr>
                <w:iCs/>
                <w:lang w:val="da-DK"/>
              </w:rPr>
              <w:t xml:space="preserve">Processen for </w:t>
            </w:r>
            <w:r w:rsidR="00BA5272">
              <w:rPr>
                <w:iCs/>
                <w:lang w:val="da-DK"/>
              </w:rPr>
              <w:t xml:space="preserve">studienævnets behandling </w:t>
            </w:r>
            <w:r w:rsidR="005818C4">
              <w:rPr>
                <w:iCs/>
                <w:lang w:val="da-DK"/>
              </w:rPr>
              <w:t xml:space="preserve">af </w:t>
            </w:r>
            <w:r>
              <w:rPr>
                <w:iCs/>
                <w:lang w:val="da-DK"/>
              </w:rPr>
              <w:t>evalueringer:</w:t>
            </w:r>
          </w:p>
          <w:p w14:paraId="52B435F8" w14:textId="1477EF7C" w:rsidR="00C20E23" w:rsidRDefault="00B572DA" w:rsidP="003B2AFD">
            <w:pPr>
              <w:pStyle w:val="ETITableText"/>
              <w:numPr>
                <w:ilvl w:val="1"/>
                <w:numId w:val="29"/>
              </w:numPr>
              <w:rPr>
                <w:iCs/>
                <w:lang w:val="da-DK"/>
              </w:rPr>
            </w:pPr>
            <w:r>
              <w:rPr>
                <w:iCs/>
                <w:lang w:val="da-DK"/>
              </w:rPr>
              <w:t>Det nuværende format me</w:t>
            </w:r>
            <w:r w:rsidR="00174166">
              <w:rPr>
                <w:iCs/>
                <w:lang w:val="da-DK"/>
              </w:rPr>
              <w:t>d forarbejde i undergrupper fungerer fint.</w:t>
            </w:r>
          </w:p>
          <w:p w14:paraId="4FEDC8A8" w14:textId="4C60A0DA" w:rsidR="004B2BCE" w:rsidRPr="002E14C2" w:rsidRDefault="004B2BCE" w:rsidP="00B1286E">
            <w:pPr>
              <w:pStyle w:val="ETITableText"/>
              <w:numPr>
                <w:ilvl w:val="0"/>
                <w:numId w:val="29"/>
              </w:numPr>
              <w:rPr>
                <w:iCs/>
                <w:lang w:val="da-DK"/>
              </w:rPr>
            </w:pPr>
            <w:r w:rsidRPr="00067A3E">
              <w:rPr>
                <w:b/>
                <w:bCs w:val="0"/>
                <w:iCs/>
                <w:lang w:val="da-DK"/>
              </w:rPr>
              <w:t>OBS:</w:t>
            </w:r>
            <w:r>
              <w:rPr>
                <w:iCs/>
                <w:lang w:val="da-DK"/>
              </w:rPr>
              <w:t xml:space="preserve"> de gen</w:t>
            </w:r>
            <w:r w:rsidR="00152F93">
              <w:rPr>
                <w:iCs/>
                <w:lang w:val="da-DK"/>
              </w:rPr>
              <w:t>e</w:t>
            </w:r>
            <w:r>
              <w:rPr>
                <w:iCs/>
                <w:lang w:val="da-DK"/>
              </w:rPr>
              <w:t>relle betr</w:t>
            </w:r>
            <w:r w:rsidR="00460B09">
              <w:rPr>
                <w:iCs/>
                <w:lang w:val="da-DK"/>
              </w:rPr>
              <w:t>agtninger for evalueringer</w:t>
            </w:r>
            <w:r w:rsidR="00152F93">
              <w:rPr>
                <w:iCs/>
                <w:lang w:val="da-DK"/>
              </w:rPr>
              <w:t xml:space="preserve"> </w:t>
            </w:r>
            <w:r w:rsidR="00460B09">
              <w:rPr>
                <w:iCs/>
                <w:lang w:val="da-DK"/>
              </w:rPr>
              <w:t xml:space="preserve">skal rundt til alle </w:t>
            </w:r>
            <w:proofErr w:type="spellStart"/>
            <w:r w:rsidR="00460B09">
              <w:rPr>
                <w:iCs/>
                <w:lang w:val="da-DK"/>
              </w:rPr>
              <w:t>SNmedlemmer</w:t>
            </w:r>
            <w:proofErr w:type="spellEnd"/>
            <w:r w:rsidR="00460B09">
              <w:rPr>
                <w:iCs/>
                <w:lang w:val="da-DK"/>
              </w:rPr>
              <w:t xml:space="preserve"> før indsættelse i konklusioner og fremsendes til </w:t>
            </w:r>
            <w:r w:rsidR="00106D5E">
              <w:rPr>
                <w:iCs/>
                <w:lang w:val="da-DK"/>
              </w:rPr>
              <w:t>koordinatorer/</w:t>
            </w:r>
            <w:proofErr w:type="spellStart"/>
            <w:r w:rsidR="00106D5E">
              <w:rPr>
                <w:iCs/>
                <w:lang w:val="da-DK"/>
              </w:rPr>
              <w:t>udd.grupper</w:t>
            </w:r>
            <w:proofErr w:type="spellEnd"/>
            <w:r w:rsidR="00106D5E">
              <w:rPr>
                <w:iCs/>
                <w:lang w:val="da-DK"/>
              </w:rPr>
              <w:t>.</w:t>
            </w:r>
            <w:r w:rsidR="005818C4">
              <w:rPr>
                <w:iCs/>
                <w:lang w:val="da-DK"/>
              </w:rPr>
              <w:t xml:space="preserve"> </w:t>
            </w:r>
            <w:r w:rsidR="005818C4" w:rsidRPr="005818C4">
              <w:rPr>
                <w:b/>
                <w:bCs w:val="0"/>
                <w:iCs/>
                <w:lang w:val="da-DK"/>
              </w:rPr>
              <w:t>(MKA)</w:t>
            </w:r>
            <w:r w:rsidR="00460B09">
              <w:rPr>
                <w:iCs/>
                <w:lang w:val="da-DK"/>
              </w:rPr>
              <w:t xml:space="preserve"> </w:t>
            </w:r>
          </w:p>
        </w:tc>
      </w:tr>
      <w:tr w:rsidR="00E60BF9" w:rsidRPr="00487A2F" w14:paraId="718C7DC7" w14:textId="77777777" w:rsidTr="00EC0135">
        <w:trPr>
          <w:gridBefore w:val="1"/>
          <w:wBefore w:w="216" w:type="dxa"/>
        </w:trPr>
        <w:tc>
          <w:tcPr>
            <w:tcW w:w="3096" w:type="dxa"/>
            <w:gridSpan w:val="2"/>
          </w:tcPr>
          <w:p w14:paraId="23BDCCDE" w14:textId="78E6FF04" w:rsidR="00E60BF9" w:rsidRPr="003B302E" w:rsidRDefault="00626673" w:rsidP="006976BE">
            <w:pPr>
              <w:pStyle w:val="ETITableText"/>
              <w:ind w:left="2880"/>
              <w:rPr>
                <w:lang w:val="da-DK"/>
              </w:rPr>
            </w:pPr>
            <w:r>
              <w:rPr>
                <w:lang w:val="da-DK"/>
              </w:rPr>
              <w:lastRenderedPageBreak/>
              <w:t xml:space="preserve"> </w:t>
            </w:r>
          </w:p>
        </w:tc>
        <w:tc>
          <w:tcPr>
            <w:tcW w:w="6861" w:type="dxa"/>
            <w:gridSpan w:val="2"/>
          </w:tcPr>
          <w:p w14:paraId="69475B75" w14:textId="539E2FA4" w:rsidR="004F04C4" w:rsidRPr="00572B61" w:rsidRDefault="004F04C4" w:rsidP="004B229B">
            <w:pPr>
              <w:pStyle w:val="ETITableText"/>
              <w:rPr>
                <w:lang w:val="da-DK"/>
              </w:rPr>
            </w:pPr>
          </w:p>
        </w:tc>
      </w:tr>
      <w:tr w:rsidR="007F2712" w:rsidRPr="00487A2F" w14:paraId="757C33FA" w14:textId="77777777" w:rsidTr="00EC0135">
        <w:trPr>
          <w:gridBefore w:val="1"/>
          <w:wBefore w:w="216" w:type="dxa"/>
        </w:trPr>
        <w:tc>
          <w:tcPr>
            <w:tcW w:w="3096" w:type="dxa"/>
            <w:gridSpan w:val="2"/>
          </w:tcPr>
          <w:p w14:paraId="35C2392C" w14:textId="77777777" w:rsidR="007F2712" w:rsidRPr="00EE76C1" w:rsidRDefault="007F2712" w:rsidP="00600E3A">
            <w:pPr>
              <w:pStyle w:val="ETITableText"/>
              <w:ind w:left="720"/>
              <w:rPr>
                <w:lang w:val="da-DK"/>
              </w:rPr>
            </w:pPr>
          </w:p>
        </w:tc>
        <w:tc>
          <w:tcPr>
            <w:tcW w:w="6861" w:type="dxa"/>
            <w:gridSpan w:val="2"/>
          </w:tcPr>
          <w:p w14:paraId="77182CD1" w14:textId="77777777" w:rsidR="007F2712" w:rsidRPr="00EE76C1" w:rsidRDefault="007F2712" w:rsidP="00354CB3">
            <w:pPr>
              <w:pStyle w:val="ETITableText"/>
              <w:rPr>
                <w:iCs/>
                <w:lang w:val="da-DK"/>
              </w:rPr>
            </w:pPr>
          </w:p>
        </w:tc>
      </w:tr>
    </w:tbl>
    <w:p w14:paraId="38E2E6F2" w14:textId="77777777" w:rsidR="009144CC" w:rsidRPr="00EE76C1" w:rsidRDefault="009144CC" w:rsidP="0022013F">
      <w:pPr>
        <w:pStyle w:val="ETITableText"/>
        <w:rPr>
          <w:bCs w:val="0"/>
          <w:lang w:val="da-DK"/>
        </w:rPr>
      </w:pPr>
    </w:p>
    <w:sectPr w:rsidR="009144CC" w:rsidRPr="00EE76C1" w:rsidSect="00333B15">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48478" w14:textId="77777777" w:rsidR="004C79DC" w:rsidRDefault="004C79DC">
      <w:r>
        <w:separator/>
      </w:r>
    </w:p>
  </w:endnote>
  <w:endnote w:type="continuationSeparator" w:id="0">
    <w:p w14:paraId="44FD3FEC" w14:textId="77777777" w:rsidR="004C79DC" w:rsidRDefault="004C79DC">
      <w:r>
        <w:continuationSeparator/>
      </w:r>
    </w:p>
  </w:endnote>
  <w:endnote w:type="continuationNotice" w:id="1">
    <w:p w14:paraId="490495BC" w14:textId="77777777" w:rsidR="004C79DC" w:rsidRDefault="004C79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Segoe UI Symbol"/>
    <w:charset w:val="02"/>
    <w:family w:val="auto"/>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Swis721 Lt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beration Serif">
    <w:altName w:val="Liberation Serif"/>
    <w:charset w:val="01"/>
    <w:family w:val="roman"/>
    <w:pitch w:val="variable"/>
  </w:font>
  <w:font w:name="Noto Serif CJK SC">
    <w:charset w:val="00"/>
    <w:family w:val="auto"/>
    <w:pitch w:val="variable"/>
  </w:font>
  <w:font w:name="Lohit Devanagar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E56EF" w14:textId="77777777" w:rsidR="00320814" w:rsidRDefault="003208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6435321"/>
      <w:docPartObj>
        <w:docPartGallery w:val="Page Numbers (Bottom of Page)"/>
        <w:docPartUnique/>
      </w:docPartObj>
    </w:sdtPr>
    <w:sdtEndPr>
      <w:rPr>
        <w:noProof/>
      </w:rPr>
    </w:sdtEndPr>
    <w:sdtContent>
      <w:p w14:paraId="60498319" w14:textId="4EA2CA1F" w:rsidR="007119C2" w:rsidRDefault="007119C2">
        <w:pPr>
          <w:pStyle w:val="Footer"/>
          <w:jc w:val="center"/>
        </w:pPr>
        <w:r>
          <w:fldChar w:fldCharType="begin"/>
        </w:r>
        <w:r>
          <w:instrText xml:space="preserve"> PAGE   \* MERGEFORMAT </w:instrText>
        </w:r>
        <w:r>
          <w:fldChar w:fldCharType="separate"/>
        </w:r>
        <w:r w:rsidR="00C91624">
          <w:rPr>
            <w:noProof/>
          </w:rPr>
          <w:t>3</w:t>
        </w:r>
        <w:r>
          <w:rPr>
            <w:noProof/>
          </w:rPr>
          <w:fldChar w:fldCharType="end"/>
        </w:r>
      </w:p>
    </w:sdtContent>
  </w:sdt>
  <w:p w14:paraId="7F3740A0" w14:textId="77777777" w:rsidR="007119C2" w:rsidRDefault="007119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ADCFF" w14:textId="77777777" w:rsidR="00320814" w:rsidRDefault="00320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7C548" w14:textId="77777777" w:rsidR="004C79DC" w:rsidRDefault="004C79DC">
      <w:r>
        <w:separator/>
      </w:r>
    </w:p>
  </w:footnote>
  <w:footnote w:type="continuationSeparator" w:id="0">
    <w:p w14:paraId="7697EE60" w14:textId="77777777" w:rsidR="004C79DC" w:rsidRDefault="004C79DC">
      <w:r>
        <w:continuationSeparator/>
      </w:r>
    </w:p>
  </w:footnote>
  <w:footnote w:type="continuationNotice" w:id="1">
    <w:p w14:paraId="5D057969" w14:textId="77777777" w:rsidR="004C79DC" w:rsidRDefault="004C79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78632" w14:textId="53DC4E7B" w:rsidR="007119C2" w:rsidRDefault="007119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0482E" w14:textId="45BB94A2" w:rsidR="007119C2" w:rsidRDefault="007119C2" w:rsidP="00E60BF9">
    <w:pPr>
      <w:pStyle w:val="Header"/>
      <w:jc w:val="both"/>
    </w:pPr>
    <w:r>
      <w:rPr>
        <w:noProof/>
        <w:lang w:val="da-DK" w:eastAsia="da-DK"/>
      </w:rPr>
      <w:drawing>
        <wp:inline distT="0" distB="0" distL="0" distR="0" wp14:anchorId="3E549444" wp14:editId="4DC8C8B2">
          <wp:extent cx="1312064" cy="774700"/>
          <wp:effectExtent l="0" t="0" r="0" b="0"/>
          <wp:docPr id="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8665" cy="778598"/>
                  </a:xfrm>
                  <a:prstGeom prst="rect">
                    <a:avLst/>
                  </a:prstGeom>
                </pic:spPr>
              </pic:pic>
            </a:graphicData>
          </a:graphic>
        </wp:inline>
      </w:drawing>
    </w:r>
    <w:r>
      <w:tab/>
      <w:t xml:space="preserve">                                     </w:t>
    </w:r>
    <w:r>
      <w:tab/>
    </w:r>
    <w:r>
      <w:rPr>
        <w:noProof/>
        <w:color w:val="1F497D"/>
        <w:lang w:val="da-DK" w:eastAsia="da-DK"/>
      </w:rPr>
      <w:drawing>
        <wp:inline distT="0" distB="0" distL="0" distR="0" wp14:anchorId="2AC84642" wp14:editId="603C138A">
          <wp:extent cx="2143125" cy="647700"/>
          <wp:effectExtent l="0" t="0" r="9525" b="0"/>
          <wp:docPr id="3" name="Picture 3" descr="cassiopeia_logo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ssiopeia_logo_pri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3125" cy="647700"/>
                  </a:xfrm>
                  <a:prstGeom prst="rect">
                    <a:avLst/>
                  </a:prstGeom>
                  <a:noFill/>
                  <a:ln>
                    <a:noFill/>
                  </a:ln>
                </pic:spPr>
              </pic:pic>
            </a:graphicData>
          </a:graphic>
        </wp:inline>
      </w:drawing>
    </w:r>
  </w:p>
  <w:p w14:paraId="180DCD87" w14:textId="77777777" w:rsidR="007119C2" w:rsidRDefault="007119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4A6DD" w14:textId="7D9B8F7B" w:rsidR="007119C2" w:rsidRDefault="007119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0899F5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66893"/>
    <w:multiLevelType w:val="hybridMultilevel"/>
    <w:tmpl w:val="3B6864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2C509A"/>
    <w:multiLevelType w:val="hybridMultilevel"/>
    <w:tmpl w:val="0750C05C"/>
    <w:lvl w:ilvl="0" w:tplc="54BC2808">
      <w:start w:val="1"/>
      <w:numFmt w:val="decimal"/>
      <w:pStyle w:val="ListNumber"/>
      <w:lvlText w:val="%1."/>
      <w:lvlJc w:val="left"/>
      <w:pPr>
        <w:tabs>
          <w:tab w:val="num" w:pos="1004"/>
        </w:tabs>
        <w:ind w:left="1004" w:hanging="360"/>
      </w:pPr>
    </w:lvl>
    <w:lvl w:ilvl="1" w:tplc="0658E1EE">
      <w:start w:val="3"/>
      <w:numFmt w:val="bullet"/>
      <w:lvlText w:val="-"/>
      <w:lvlJc w:val="left"/>
      <w:pPr>
        <w:tabs>
          <w:tab w:val="num" w:pos="1724"/>
        </w:tabs>
        <w:ind w:left="1724" w:hanging="360"/>
      </w:pPr>
      <w:rPr>
        <w:rFonts w:ascii="Times New Roman" w:eastAsia="Times New Roman" w:hAnsi="Times New Roman" w:cs="Times New Roman" w:hint="default"/>
      </w:r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 w15:restartNumberingAfterBreak="0">
    <w:nsid w:val="05EF5694"/>
    <w:multiLevelType w:val="hybridMultilevel"/>
    <w:tmpl w:val="659EF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8990112"/>
    <w:multiLevelType w:val="hybridMultilevel"/>
    <w:tmpl w:val="5F4A23E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91F7EA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B0A2DA9"/>
    <w:multiLevelType w:val="hybridMultilevel"/>
    <w:tmpl w:val="6748D554"/>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7" w15:restartNumberingAfterBreak="0">
    <w:nsid w:val="116920F6"/>
    <w:multiLevelType w:val="hybridMultilevel"/>
    <w:tmpl w:val="7944BC0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A01276"/>
    <w:multiLevelType w:val="multilevel"/>
    <w:tmpl w:val="C7F22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520F07"/>
    <w:multiLevelType w:val="hybridMultilevel"/>
    <w:tmpl w:val="3DAEC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DB7ABA"/>
    <w:multiLevelType w:val="hybridMultilevel"/>
    <w:tmpl w:val="105A8C2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5E2FB2"/>
    <w:multiLevelType w:val="multilevel"/>
    <w:tmpl w:val="5FD87146"/>
    <w:lvl w:ilvl="0">
      <w:start w:val="1"/>
      <w:numFmt w:val="decimal"/>
      <w:pStyle w:val="ETIList-header1"/>
      <w:lvlText w:val="%1."/>
      <w:lvlJc w:val="left"/>
      <w:pPr>
        <w:tabs>
          <w:tab w:val="num" w:pos="360"/>
        </w:tabs>
        <w:ind w:left="0" w:firstLine="0"/>
      </w:pPr>
      <w:rPr>
        <w:rFonts w:hint="default"/>
      </w:rPr>
    </w:lvl>
    <w:lvl w:ilvl="1">
      <w:start w:val="1"/>
      <w:numFmt w:val="decimal"/>
      <w:pStyle w:val="ETIList-header2"/>
      <w:lvlText w:val="%1.%2."/>
      <w:lvlJc w:val="left"/>
      <w:pPr>
        <w:tabs>
          <w:tab w:val="num" w:pos="792"/>
        </w:tabs>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37915A8"/>
    <w:multiLevelType w:val="multilevel"/>
    <w:tmpl w:val="30B2770A"/>
    <w:lvl w:ilvl="0">
      <w:start w:val="1"/>
      <w:numFmt w:val="decimal"/>
      <w:pStyle w:val="Heading1"/>
      <w:lvlText w:val="%1."/>
      <w:lvlJc w:val="left"/>
      <w:pPr>
        <w:tabs>
          <w:tab w:val="num" w:pos="720"/>
        </w:tabs>
        <w:ind w:left="432" w:hanging="432"/>
      </w:pPr>
      <w:rPr>
        <w:rFonts w:ascii="Arial" w:hAnsi="Arial" w:hint="default"/>
        <w:b w:val="0"/>
        <w:i w:val="0"/>
        <w:color w:val="auto"/>
        <w:sz w:val="56"/>
      </w:rPr>
    </w:lvl>
    <w:lvl w:ilvl="1">
      <w:start w:val="1"/>
      <w:numFmt w:val="decimal"/>
      <w:pStyle w:val="Heading2"/>
      <w:lvlText w:val="%1.%2"/>
      <w:lvlJc w:val="left"/>
      <w:pPr>
        <w:tabs>
          <w:tab w:val="num" w:pos="576"/>
        </w:tabs>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ascii="Arial" w:hAnsi="Arial" w:hint="default"/>
        <w:b/>
        <w:i w:val="0"/>
        <w:sz w:val="20"/>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7C6023F"/>
    <w:multiLevelType w:val="hybridMultilevel"/>
    <w:tmpl w:val="B86A5F2E"/>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E2D2F13"/>
    <w:multiLevelType w:val="hybridMultilevel"/>
    <w:tmpl w:val="70AE4522"/>
    <w:lvl w:ilvl="0" w:tplc="B496643C">
      <w:start w:val="1"/>
      <w:numFmt w:val="bullet"/>
      <w:lvlText w:val=""/>
      <w:lvlJc w:val="left"/>
      <w:pPr>
        <w:ind w:left="1440" w:hanging="360"/>
      </w:pPr>
      <w:rPr>
        <w:rFonts w:ascii="Symbol" w:hAnsi="Symbol" w:hint="default"/>
        <w:color w:val="auto"/>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5" w15:restartNumberingAfterBreak="0">
    <w:nsid w:val="2F1FF9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0E009B5"/>
    <w:multiLevelType w:val="multilevel"/>
    <w:tmpl w:val="20E664E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15:restartNumberingAfterBreak="0">
    <w:nsid w:val="44C040E7"/>
    <w:multiLevelType w:val="hybridMultilevel"/>
    <w:tmpl w:val="AE64DE8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FA24E76"/>
    <w:multiLevelType w:val="multilevel"/>
    <w:tmpl w:val="38A8DF56"/>
    <w:lvl w:ilvl="0">
      <w:start w:val="1"/>
      <w:numFmt w:val="decimal"/>
      <w:pStyle w:val="ETIHeader1"/>
      <w:suff w:val="space"/>
      <w:lvlText w:val="%1."/>
      <w:lvlJc w:val="left"/>
      <w:pPr>
        <w:ind w:left="0" w:firstLine="0"/>
      </w:pPr>
      <w:rPr>
        <w:rFonts w:hint="default"/>
      </w:rPr>
    </w:lvl>
    <w:lvl w:ilvl="1">
      <w:start w:val="1"/>
      <w:numFmt w:val="decimal"/>
      <w:pStyle w:val="ETIHeader2"/>
      <w:suff w:val="space"/>
      <w:lvlText w:val="%1.%2."/>
      <w:lvlJc w:val="left"/>
      <w:pPr>
        <w:ind w:left="0" w:firstLine="0"/>
      </w:pPr>
      <w:rPr>
        <w:rFonts w:hint="default"/>
      </w:rPr>
    </w:lvl>
    <w:lvl w:ilvl="2">
      <w:start w:val="1"/>
      <w:numFmt w:val="decimal"/>
      <w:pStyle w:val="ETIHeader3"/>
      <w:suff w:val="space"/>
      <w:lvlText w:val="%1.%2.%3."/>
      <w:lvlJc w:val="left"/>
      <w:pPr>
        <w:ind w:left="0" w:firstLine="0"/>
      </w:pPr>
      <w:rPr>
        <w:rFonts w:hint="default"/>
      </w:rPr>
    </w:lvl>
    <w:lvl w:ilvl="3">
      <w:start w:val="1"/>
      <w:numFmt w:val="decimal"/>
      <w:pStyle w:val="ETIHeader4"/>
      <w:lvlText w:val="%1.%2.%3.%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1AE4958"/>
    <w:multiLevelType w:val="hybridMultilevel"/>
    <w:tmpl w:val="FDA8D76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EB74AC8"/>
    <w:multiLevelType w:val="hybridMultilevel"/>
    <w:tmpl w:val="13027710"/>
    <w:lvl w:ilvl="0" w:tplc="040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F9E6F9A"/>
    <w:multiLevelType w:val="hybridMultilevel"/>
    <w:tmpl w:val="46EA1698"/>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26D4DCA"/>
    <w:multiLevelType w:val="hybridMultilevel"/>
    <w:tmpl w:val="A98E22C2"/>
    <w:lvl w:ilvl="0" w:tplc="4B4C1542">
      <w:start w:val="1"/>
      <w:numFmt w:val="bullet"/>
      <w:pStyle w:val="ETIList-style"/>
      <w:lvlText w:val=""/>
      <w:lvlJc w:val="left"/>
      <w:pPr>
        <w:tabs>
          <w:tab w:val="num" w:pos="360"/>
        </w:tabs>
        <w:ind w:left="360" w:hanging="360"/>
      </w:pPr>
      <w:rPr>
        <w:rFonts w:ascii="Wingdings 2" w:hAnsi="Wingdings 2" w:hint="default"/>
        <w:color w:val="FF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460092"/>
    <w:multiLevelType w:val="hybridMultilevel"/>
    <w:tmpl w:val="13AE4EF8"/>
    <w:lvl w:ilvl="0" w:tplc="04060001">
      <w:start w:val="1"/>
      <w:numFmt w:val="bullet"/>
      <w:lvlText w:val=""/>
      <w:lvlJc w:val="left"/>
      <w:pPr>
        <w:ind w:left="3240" w:hanging="360"/>
      </w:pPr>
      <w:rPr>
        <w:rFonts w:ascii="Symbol" w:hAnsi="Symbol" w:hint="default"/>
      </w:rPr>
    </w:lvl>
    <w:lvl w:ilvl="1" w:tplc="04060003" w:tentative="1">
      <w:start w:val="1"/>
      <w:numFmt w:val="bullet"/>
      <w:lvlText w:val="o"/>
      <w:lvlJc w:val="left"/>
      <w:pPr>
        <w:ind w:left="3960" w:hanging="360"/>
      </w:pPr>
      <w:rPr>
        <w:rFonts w:ascii="Courier New" w:hAnsi="Courier New" w:cs="Courier New" w:hint="default"/>
      </w:rPr>
    </w:lvl>
    <w:lvl w:ilvl="2" w:tplc="04060005" w:tentative="1">
      <w:start w:val="1"/>
      <w:numFmt w:val="bullet"/>
      <w:lvlText w:val=""/>
      <w:lvlJc w:val="left"/>
      <w:pPr>
        <w:ind w:left="4680" w:hanging="360"/>
      </w:pPr>
      <w:rPr>
        <w:rFonts w:ascii="Wingdings" w:hAnsi="Wingdings" w:hint="default"/>
      </w:rPr>
    </w:lvl>
    <w:lvl w:ilvl="3" w:tplc="04060001" w:tentative="1">
      <w:start w:val="1"/>
      <w:numFmt w:val="bullet"/>
      <w:lvlText w:val=""/>
      <w:lvlJc w:val="left"/>
      <w:pPr>
        <w:ind w:left="5400" w:hanging="360"/>
      </w:pPr>
      <w:rPr>
        <w:rFonts w:ascii="Symbol" w:hAnsi="Symbol" w:hint="default"/>
      </w:rPr>
    </w:lvl>
    <w:lvl w:ilvl="4" w:tplc="04060003" w:tentative="1">
      <w:start w:val="1"/>
      <w:numFmt w:val="bullet"/>
      <w:lvlText w:val="o"/>
      <w:lvlJc w:val="left"/>
      <w:pPr>
        <w:ind w:left="6120" w:hanging="360"/>
      </w:pPr>
      <w:rPr>
        <w:rFonts w:ascii="Courier New" w:hAnsi="Courier New" w:cs="Courier New" w:hint="default"/>
      </w:rPr>
    </w:lvl>
    <w:lvl w:ilvl="5" w:tplc="04060005" w:tentative="1">
      <w:start w:val="1"/>
      <w:numFmt w:val="bullet"/>
      <w:lvlText w:val=""/>
      <w:lvlJc w:val="left"/>
      <w:pPr>
        <w:ind w:left="6840" w:hanging="360"/>
      </w:pPr>
      <w:rPr>
        <w:rFonts w:ascii="Wingdings" w:hAnsi="Wingdings" w:hint="default"/>
      </w:rPr>
    </w:lvl>
    <w:lvl w:ilvl="6" w:tplc="04060001" w:tentative="1">
      <w:start w:val="1"/>
      <w:numFmt w:val="bullet"/>
      <w:lvlText w:val=""/>
      <w:lvlJc w:val="left"/>
      <w:pPr>
        <w:ind w:left="7560" w:hanging="360"/>
      </w:pPr>
      <w:rPr>
        <w:rFonts w:ascii="Symbol" w:hAnsi="Symbol" w:hint="default"/>
      </w:rPr>
    </w:lvl>
    <w:lvl w:ilvl="7" w:tplc="04060003" w:tentative="1">
      <w:start w:val="1"/>
      <w:numFmt w:val="bullet"/>
      <w:lvlText w:val="o"/>
      <w:lvlJc w:val="left"/>
      <w:pPr>
        <w:ind w:left="8280" w:hanging="360"/>
      </w:pPr>
      <w:rPr>
        <w:rFonts w:ascii="Courier New" w:hAnsi="Courier New" w:cs="Courier New" w:hint="default"/>
      </w:rPr>
    </w:lvl>
    <w:lvl w:ilvl="8" w:tplc="04060005" w:tentative="1">
      <w:start w:val="1"/>
      <w:numFmt w:val="bullet"/>
      <w:lvlText w:val=""/>
      <w:lvlJc w:val="left"/>
      <w:pPr>
        <w:ind w:left="9000" w:hanging="360"/>
      </w:pPr>
      <w:rPr>
        <w:rFonts w:ascii="Wingdings" w:hAnsi="Wingdings" w:hint="default"/>
      </w:rPr>
    </w:lvl>
  </w:abstractNum>
  <w:abstractNum w:abstractNumId="24" w15:restartNumberingAfterBreak="0">
    <w:nsid w:val="72BA244F"/>
    <w:multiLevelType w:val="hybridMultilevel"/>
    <w:tmpl w:val="55086B0C"/>
    <w:lvl w:ilvl="0" w:tplc="142AECEA">
      <w:start w:val="4"/>
      <w:numFmt w:val="bullet"/>
      <w:lvlText w:val="-"/>
      <w:lvlJc w:val="left"/>
      <w:pPr>
        <w:ind w:left="720" w:hanging="360"/>
      </w:pPr>
      <w:rPr>
        <w:rFonts w:ascii="Arial" w:eastAsia="Times New Roman"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5" w15:restartNumberingAfterBreak="0">
    <w:nsid w:val="73DD4750"/>
    <w:multiLevelType w:val="hybridMultilevel"/>
    <w:tmpl w:val="F494537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6" w15:restartNumberingAfterBreak="0">
    <w:nsid w:val="750F2284"/>
    <w:multiLevelType w:val="hybridMultilevel"/>
    <w:tmpl w:val="AD8678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64B312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6BD710A"/>
    <w:multiLevelType w:val="hybridMultilevel"/>
    <w:tmpl w:val="17F4387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A7226346">
      <w:numFmt w:val="bullet"/>
      <w:lvlText w:val="-"/>
      <w:lvlJc w:val="left"/>
      <w:pPr>
        <w:ind w:left="5040" w:hanging="360"/>
      </w:pPr>
      <w:rPr>
        <w:rFonts w:ascii="Arial" w:eastAsia="Times New Roman" w:hAnsi="Arial" w:cs="Aria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EE44D7B"/>
    <w:multiLevelType w:val="multilevel"/>
    <w:tmpl w:val="0D24683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ETIList-header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7F1C2E13"/>
    <w:multiLevelType w:val="hybridMultilevel"/>
    <w:tmpl w:val="EF64782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192692752">
    <w:abstractNumId w:val="12"/>
  </w:num>
  <w:num w:numId="2" w16cid:durableId="893933144">
    <w:abstractNumId w:val="2"/>
  </w:num>
  <w:num w:numId="3" w16cid:durableId="1070619668">
    <w:abstractNumId w:val="18"/>
  </w:num>
  <w:num w:numId="4" w16cid:durableId="633945150">
    <w:abstractNumId w:val="18"/>
  </w:num>
  <w:num w:numId="5" w16cid:durableId="1209875653">
    <w:abstractNumId w:val="18"/>
  </w:num>
  <w:num w:numId="6" w16cid:durableId="864368712">
    <w:abstractNumId w:val="18"/>
  </w:num>
  <w:num w:numId="7" w16cid:durableId="363023107">
    <w:abstractNumId w:val="11"/>
  </w:num>
  <w:num w:numId="8" w16cid:durableId="2067215022">
    <w:abstractNumId w:val="11"/>
  </w:num>
  <w:num w:numId="9" w16cid:durableId="60253783">
    <w:abstractNumId w:val="29"/>
  </w:num>
  <w:num w:numId="10" w16cid:durableId="740951722">
    <w:abstractNumId w:val="22"/>
  </w:num>
  <w:num w:numId="11" w16cid:durableId="2027057843">
    <w:abstractNumId w:val="1"/>
  </w:num>
  <w:num w:numId="12" w16cid:durableId="1432503785">
    <w:abstractNumId w:val="4"/>
  </w:num>
  <w:num w:numId="13" w16cid:durableId="494227193">
    <w:abstractNumId w:val="28"/>
  </w:num>
  <w:num w:numId="14" w16cid:durableId="1193111581">
    <w:abstractNumId w:val="8"/>
  </w:num>
  <w:num w:numId="15" w16cid:durableId="1099451353">
    <w:abstractNumId w:val="7"/>
  </w:num>
  <w:num w:numId="16" w16cid:durableId="2137603734">
    <w:abstractNumId w:val="19"/>
  </w:num>
  <w:num w:numId="17" w16cid:durableId="1594432311">
    <w:abstractNumId w:val="17"/>
  </w:num>
  <w:num w:numId="18" w16cid:durableId="1171524905">
    <w:abstractNumId w:val="3"/>
  </w:num>
  <w:num w:numId="19" w16cid:durableId="1139344227">
    <w:abstractNumId w:val="16"/>
  </w:num>
  <w:num w:numId="20" w16cid:durableId="1530333897">
    <w:abstractNumId w:val="9"/>
  </w:num>
  <w:num w:numId="21" w16cid:durableId="932084014">
    <w:abstractNumId w:val="24"/>
  </w:num>
  <w:num w:numId="22" w16cid:durableId="1492135674">
    <w:abstractNumId w:val="23"/>
  </w:num>
  <w:num w:numId="23" w16cid:durableId="1474911444">
    <w:abstractNumId w:val="25"/>
  </w:num>
  <w:num w:numId="24" w16cid:durableId="712970427">
    <w:abstractNumId w:val="6"/>
  </w:num>
  <w:num w:numId="25" w16cid:durableId="1148941536">
    <w:abstractNumId w:val="30"/>
  </w:num>
  <w:num w:numId="26" w16cid:durableId="705912241">
    <w:abstractNumId w:val="13"/>
  </w:num>
  <w:num w:numId="27" w16cid:durableId="741292965">
    <w:abstractNumId w:val="21"/>
  </w:num>
  <w:num w:numId="28" w16cid:durableId="582375016">
    <w:abstractNumId w:val="20"/>
  </w:num>
  <w:num w:numId="29" w16cid:durableId="664279515">
    <w:abstractNumId w:val="14"/>
  </w:num>
  <w:num w:numId="30" w16cid:durableId="125663494">
    <w:abstractNumId w:val="10"/>
  </w:num>
  <w:num w:numId="31" w16cid:durableId="1616790238">
    <w:abstractNumId w:val="26"/>
  </w:num>
  <w:num w:numId="32" w16cid:durableId="1990208835">
    <w:abstractNumId w:val="5"/>
  </w:num>
  <w:num w:numId="33" w16cid:durableId="994454638">
    <w:abstractNumId w:val="15"/>
  </w:num>
  <w:num w:numId="34" w16cid:durableId="304434702">
    <w:abstractNumId w:val="0"/>
  </w:num>
  <w:num w:numId="35" w16cid:durableId="881594823">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en-US" w:vendorID="64" w:dllVersion="6" w:nlCheck="1" w:checkStyle="1"/>
  <w:activeWritingStyle w:appName="MSWord" w:lang="en-GB" w:vendorID="64" w:dllVersion="6" w:nlCheck="1" w:checkStyle="1"/>
  <w:activeWritingStyle w:appName="MSWord" w:lang="da-DK"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667"/>
    <w:rsid w:val="00000101"/>
    <w:rsid w:val="00000399"/>
    <w:rsid w:val="00000530"/>
    <w:rsid w:val="00000743"/>
    <w:rsid w:val="00000895"/>
    <w:rsid w:val="0000089D"/>
    <w:rsid w:val="00000BDE"/>
    <w:rsid w:val="00000CEB"/>
    <w:rsid w:val="00000D4C"/>
    <w:rsid w:val="00000EB9"/>
    <w:rsid w:val="00000FBC"/>
    <w:rsid w:val="00001215"/>
    <w:rsid w:val="000012B4"/>
    <w:rsid w:val="00001832"/>
    <w:rsid w:val="0000188F"/>
    <w:rsid w:val="00001A7F"/>
    <w:rsid w:val="00001B12"/>
    <w:rsid w:val="00001B67"/>
    <w:rsid w:val="00001C96"/>
    <w:rsid w:val="00002151"/>
    <w:rsid w:val="00002175"/>
    <w:rsid w:val="000023E2"/>
    <w:rsid w:val="00002902"/>
    <w:rsid w:val="00002B89"/>
    <w:rsid w:val="00002C13"/>
    <w:rsid w:val="00002DA4"/>
    <w:rsid w:val="00002E22"/>
    <w:rsid w:val="00002FEF"/>
    <w:rsid w:val="00003005"/>
    <w:rsid w:val="000030B1"/>
    <w:rsid w:val="0000368F"/>
    <w:rsid w:val="000036B4"/>
    <w:rsid w:val="00003764"/>
    <w:rsid w:val="000037E1"/>
    <w:rsid w:val="00003898"/>
    <w:rsid w:val="00003AF4"/>
    <w:rsid w:val="00003E6E"/>
    <w:rsid w:val="00003FD0"/>
    <w:rsid w:val="000041D3"/>
    <w:rsid w:val="000041EB"/>
    <w:rsid w:val="000042DF"/>
    <w:rsid w:val="0000435C"/>
    <w:rsid w:val="0000453F"/>
    <w:rsid w:val="000045DB"/>
    <w:rsid w:val="000046C0"/>
    <w:rsid w:val="0000490E"/>
    <w:rsid w:val="00004D42"/>
    <w:rsid w:val="00005264"/>
    <w:rsid w:val="0000572B"/>
    <w:rsid w:val="00005AC8"/>
    <w:rsid w:val="00005E41"/>
    <w:rsid w:val="00005E94"/>
    <w:rsid w:val="000060CE"/>
    <w:rsid w:val="000065B8"/>
    <w:rsid w:val="000065CC"/>
    <w:rsid w:val="00006BB4"/>
    <w:rsid w:val="0000734F"/>
    <w:rsid w:val="0000738C"/>
    <w:rsid w:val="00007C66"/>
    <w:rsid w:val="00007C72"/>
    <w:rsid w:val="00007CD1"/>
    <w:rsid w:val="00007F42"/>
    <w:rsid w:val="00007F75"/>
    <w:rsid w:val="00010033"/>
    <w:rsid w:val="0001010A"/>
    <w:rsid w:val="000101C7"/>
    <w:rsid w:val="000107F0"/>
    <w:rsid w:val="00010808"/>
    <w:rsid w:val="0001081E"/>
    <w:rsid w:val="00010A53"/>
    <w:rsid w:val="00010C2A"/>
    <w:rsid w:val="00010C48"/>
    <w:rsid w:val="00010E89"/>
    <w:rsid w:val="00010F38"/>
    <w:rsid w:val="00011066"/>
    <w:rsid w:val="00011116"/>
    <w:rsid w:val="000111EF"/>
    <w:rsid w:val="000111FE"/>
    <w:rsid w:val="00011771"/>
    <w:rsid w:val="00011E12"/>
    <w:rsid w:val="00012046"/>
    <w:rsid w:val="00012175"/>
    <w:rsid w:val="00012498"/>
    <w:rsid w:val="0001255D"/>
    <w:rsid w:val="000127C1"/>
    <w:rsid w:val="00012802"/>
    <w:rsid w:val="000128AA"/>
    <w:rsid w:val="00012B3D"/>
    <w:rsid w:val="00012D04"/>
    <w:rsid w:val="00012DB6"/>
    <w:rsid w:val="00012E65"/>
    <w:rsid w:val="0001319D"/>
    <w:rsid w:val="00013250"/>
    <w:rsid w:val="00013256"/>
    <w:rsid w:val="000132A6"/>
    <w:rsid w:val="000133BC"/>
    <w:rsid w:val="000136D4"/>
    <w:rsid w:val="000137A2"/>
    <w:rsid w:val="000138F5"/>
    <w:rsid w:val="00013B41"/>
    <w:rsid w:val="0001405A"/>
    <w:rsid w:val="0001412D"/>
    <w:rsid w:val="00014409"/>
    <w:rsid w:val="0001442D"/>
    <w:rsid w:val="0001480A"/>
    <w:rsid w:val="0001491B"/>
    <w:rsid w:val="0001497B"/>
    <w:rsid w:val="000149DE"/>
    <w:rsid w:val="00014D55"/>
    <w:rsid w:val="00014FCE"/>
    <w:rsid w:val="00015279"/>
    <w:rsid w:val="000152C8"/>
    <w:rsid w:val="00015484"/>
    <w:rsid w:val="000154C5"/>
    <w:rsid w:val="0001588C"/>
    <w:rsid w:val="00015B85"/>
    <w:rsid w:val="00015FA6"/>
    <w:rsid w:val="0001627C"/>
    <w:rsid w:val="000162D4"/>
    <w:rsid w:val="00016845"/>
    <w:rsid w:val="00016B15"/>
    <w:rsid w:val="00016D1A"/>
    <w:rsid w:val="00016E16"/>
    <w:rsid w:val="00016F72"/>
    <w:rsid w:val="00016F89"/>
    <w:rsid w:val="00017200"/>
    <w:rsid w:val="0001723E"/>
    <w:rsid w:val="000174DB"/>
    <w:rsid w:val="000176A0"/>
    <w:rsid w:val="00017ABE"/>
    <w:rsid w:val="0002004B"/>
    <w:rsid w:val="000200E6"/>
    <w:rsid w:val="00020101"/>
    <w:rsid w:val="0002023C"/>
    <w:rsid w:val="00020301"/>
    <w:rsid w:val="0002040A"/>
    <w:rsid w:val="00020447"/>
    <w:rsid w:val="00020517"/>
    <w:rsid w:val="00020922"/>
    <w:rsid w:val="00020B95"/>
    <w:rsid w:val="000216CA"/>
    <w:rsid w:val="00021827"/>
    <w:rsid w:val="000219AB"/>
    <w:rsid w:val="00021CC0"/>
    <w:rsid w:val="00021EEC"/>
    <w:rsid w:val="00021F81"/>
    <w:rsid w:val="0002207F"/>
    <w:rsid w:val="000228D3"/>
    <w:rsid w:val="00022972"/>
    <w:rsid w:val="00022A16"/>
    <w:rsid w:val="00022B7E"/>
    <w:rsid w:val="00022BA9"/>
    <w:rsid w:val="00022C6F"/>
    <w:rsid w:val="00022FFB"/>
    <w:rsid w:val="000231E3"/>
    <w:rsid w:val="00023215"/>
    <w:rsid w:val="0002329D"/>
    <w:rsid w:val="00023324"/>
    <w:rsid w:val="00023414"/>
    <w:rsid w:val="000234A2"/>
    <w:rsid w:val="000234B2"/>
    <w:rsid w:val="00023515"/>
    <w:rsid w:val="0002394E"/>
    <w:rsid w:val="00023C7D"/>
    <w:rsid w:val="00023D75"/>
    <w:rsid w:val="00023DB2"/>
    <w:rsid w:val="000241B7"/>
    <w:rsid w:val="000243A1"/>
    <w:rsid w:val="00024776"/>
    <w:rsid w:val="000247A1"/>
    <w:rsid w:val="00024819"/>
    <w:rsid w:val="000249C6"/>
    <w:rsid w:val="00024BCF"/>
    <w:rsid w:val="0002538A"/>
    <w:rsid w:val="0002540B"/>
    <w:rsid w:val="00025444"/>
    <w:rsid w:val="0002555A"/>
    <w:rsid w:val="00025797"/>
    <w:rsid w:val="00025809"/>
    <w:rsid w:val="000258F4"/>
    <w:rsid w:val="00025961"/>
    <w:rsid w:val="00025AA8"/>
    <w:rsid w:val="00025B5D"/>
    <w:rsid w:val="00025CB5"/>
    <w:rsid w:val="00025D5E"/>
    <w:rsid w:val="00025E81"/>
    <w:rsid w:val="00025F5D"/>
    <w:rsid w:val="000260DF"/>
    <w:rsid w:val="00026327"/>
    <w:rsid w:val="00026706"/>
    <w:rsid w:val="0002672F"/>
    <w:rsid w:val="00026F4D"/>
    <w:rsid w:val="000275C8"/>
    <w:rsid w:val="0002788C"/>
    <w:rsid w:val="00027892"/>
    <w:rsid w:val="00027AE1"/>
    <w:rsid w:val="00027BD7"/>
    <w:rsid w:val="00027C10"/>
    <w:rsid w:val="00027D6B"/>
    <w:rsid w:val="00027E95"/>
    <w:rsid w:val="00030280"/>
    <w:rsid w:val="0003074E"/>
    <w:rsid w:val="00030934"/>
    <w:rsid w:val="00030CA3"/>
    <w:rsid w:val="00030EA3"/>
    <w:rsid w:val="00030EAE"/>
    <w:rsid w:val="00030EFA"/>
    <w:rsid w:val="0003101C"/>
    <w:rsid w:val="0003125A"/>
    <w:rsid w:val="00031448"/>
    <w:rsid w:val="00032427"/>
    <w:rsid w:val="000324C0"/>
    <w:rsid w:val="00032532"/>
    <w:rsid w:val="00032C80"/>
    <w:rsid w:val="00032F95"/>
    <w:rsid w:val="00033191"/>
    <w:rsid w:val="00033275"/>
    <w:rsid w:val="00033542"/>
    <w:rsid w:val="00033594"/>
    <w:rsid w:val="00033690"/>
    <w:rsid w:val="0003372C"/>
    <w:rsid w:val="00033945"/>
    <w:rsid w:val="00033A04"/>
    <w:rsid w:val="00033B95"/>
    <w:rsid w:val="00033BC3"/>
    <w:rsid w:val="00033BF0"/>
    <w:rsid w:val="00033E16"/>
    <w:rsid w:val="000341C6"/>
    <w:rsid w:val="00034558"/>
    <w:rsid w:val="000349AF"/>
    <w:rsid w:val="00034AF2"/>
    <w:rsid w:val="00034D81"/>
    <w:rsid w:val="00034E57"/>
    <w:rsid w:val="00035150"/>
    <w:rsid w:val="00035599"/>
    <w:rsid w:val="000355F5"/>
    <w:rsid w:val="000359BC"/>
    <w:rsid w:val="00035AC1"/>
    <w:rsid w:val="00035C75"/>
    <w:rsid w:val="00035DC2"/>
    <w:rsid w:val="000362EE"/>
    <w:rsid w:val="00036478"/>
    <w:rsid w:val="0003653B"/>
    <w:rsid w:val="00036CF1"/>
    <w:rsid w:val="00036DEB"/>
    <w:rsid w:val="00036E09"/>
    <w:rsid w:val="00037067"/>
    <w:rsid w:val="00037324"/>
    <w:rsid w:val="000374E2"/>
    <w:rsid w:val="000378D2"/>
    <w:rsid w:val="00037B9B"/>
    <w:rsid w:val="00037C35"/>
    <w:rsid w:val="00037E6C"/>
    <w:rsid w:val="00037F7B"/>
    <w:rsid w:val="00037FC7"/>
    <w:rsid w:val="00040003"/>
    <w:rsid w:val="000404E8"/>
    <w:rsid w:val="000404FD"/>
    <w:rsid w:val="0004058D"/>
    <w:rsid w:val="000406A2"/>
    <w:rsid w:val="000408A6"/>
    <w:rsid w:val="0004094A"/>
    <w:rsid w:val="00040CD4"/>
    <w:rsid w:val="00040DCD"/>
    <w:rsid w:val="00040DDD"/>
    <w:rsid w:val="00040DE0"/>
    <w:rsid w:val="00040DE1"/>
    <w:rsid w:val="00040E7C"/>
    <w:rsid w:val="00040EC8"/>
    <w:rsid w:val="00041450"/>
    <w:rsid w:val="0004196B"/>
    <w:rsid w:val="00041D85"/>
    <w:rsid w:val="00041DFA"/>
    <w:rsid w:val="0004202D"/>
    <w:rsid w:val="0004230C"/>
    <w:rsid w:val="000423C4"/>
    <w:rsid w:val="0004268E"/>
    <w:rsid w:val="000428B0"/>
    <w:rsid w:val="00042A3A"/>
    <w:rsid w:val="00042AE7"/>
    <w:rsid w:val="00042AFD"/>
    <w:rsid w:val="00042C5E"/>
    <w:rsid w:val="00042EAA"/>
    <w:rsid w:val="00042FD9"/>
    <w:rsid w:val="00043359"/>
    <w:rsid w:val="0004338A"/>
    <w:rsid w:val="000435E6"/>
    <w:rsid w:val="000436F4"/>
    <w:rsid w:val="00043A8F"/>
    <w:rsid w:val="00044058"/>
    <w:rsid w:val="0004418B"/>
    <w:rsid w:val="0004441C"/>
    <w:rsid w:val="00044501"/>
    <w:rsid w:val="000446F0"/>
    <w:rsid w:val="00044947"/>
    <w:rsid w:val="00044A3E"/>
    <w:rsid w:val="00044D11"/>
    <w:rsid w:val="00044E7B"/>
    <w:rsid w:val="00044EFD"/>
    <w:rsid w:val="0004501A"/>
    <w:rsid w:val="0004515C"/>
    <w:rsid w:val="0004526E"/>
    <w:rsid w:val="000459C1"/>
    <w:rsid w:val="000459E7"/>
    <w:rsid w:val="00045B05"/>
    <w:rsid w:val="00045D3A"/>
    <w:rsid w:val="00045DFD"/>
    <w:rsid w:val="000463D5"/>
    <w:rsid w:val="00046544"/>
    <w:rsid w:val="00046578"/>
    <w:rsid w:val="0004660B"/>
    <w:rsid w:val="00046628"/>
    <w:rsid w:val="000466CD"/>
    <w:rsid w:val="00046787"/>
    <w:rsid w:val="00046909"/>
    <w:rsid w:val="00046A2D"/>
    <w:rsid w:val="00046EBE"/>
    <w:rsid w:val="00046F98"/>
    <w:rsid w:val="00047085"/>
    <w:rsid w:val="000471D8"/>
    <w:rsid w:val="000472E1"/>
    <w:rsid w:val="0004743C"/>
    <w:rsid w:val="000474F5"/>
    <w:rsid w:val="00047532"/>
    <w:rsid w:val="000475C9"/>
    <w:rsid w:val="0004799A"/>
    <w:rsid w:val="00047D89"/>
    <w:rsid w:val="00047E13"/>
    <w:rsid w:val="00047E26"/>
    <w:rsid w:val="00047E36"/>
    <w:rsid w:val="00050073"/>
    <w:rsid w:val="000500C1"/>
    <w:rsid w:val="0005028E"/>
    <w:rsid w:val="0005048B"/>
    <w:rsid w:val="00050989"/>
    <w:rsid w:val="00050AD8"/>
    <w:rsid w:val="00050B6E"/>
    <w:rsid w:val="00050BC5"/>
    <w:rsid w:val="00050CDA"/>
    <w:rsid w:val="00050EEB"/>
    <w:rsid w:val="00050F62"/>
    <w:rsid w:val="00050FFB"/>
    <w:rsid w:val="0005104A"/>
    <w:rsid w:val="00051288"/>
    <w:rsid w:val="00051370"/>
    <w:rsid w:val="0005146C"/>
    <w:rsid w:val="000523CB"/>
    <w:rsid w:val="00052520"/>
    <w:rsid w:val="00052768"/>
    <w:rsid w:val="00052893"/>
    <w:rsid w:val="00052AE9"/>
    <w:rsid w:val="00052D3E"/>
    <w:rsid w:val="000531B3"/>
    <w:rsid w:val="0005326A"/>
    <w:rsid w:val="0005343C"/>
    <w:rsid w:val="00053448"/>
    <w:rsid w:val="0005346B"/>
    <w:rsid w:val="0005350E"/>
    <w:rsid w:val="0005352A"/>
    <w:rsid w:val="0005364B"/>
    <w:rsid w:val="000539AA"/>
    <w:rsid w:val="00053C59"/>
    <w:rsid w:val="00053CEF"/>
    <w:rsid w:val="00053FFF"/>
    <w:rsid w:val="00054166"/>
    <w:rsid w:val="00054277"/>
    <w:rsid w:val="00054318"/>
    <w:rsid w:val="00054837"/>
    <w:rsid w:val="00054BF0"/>
    <w:rsid w:val="00054C1E"/>
    <w:rsid w:val="00054D66"/>
    <w:rsid w:val="00054E00"/>
    <w:rsid w:val="000550A1"/>
    <w:rsid w:val="000550AA"/>
    <w:rsid w:val="0005513E"/>
    <w:rsid w:val="00055490"/>
    <w:rsid w:val="0005571B"/>
    <w:rsid w:val="00055804"/>
    <w:rsid w:val="000559E4"/>
    <w:rsid w:val="00055BBD"/>
    <w:rsid w:val="00055D08"/>
    <w:rsid w:val="00056007"/>
    <w:rsid w:val="000560C5"/>
    <w:rsid w:val="000561CC"/>
    <w:rsid w:val="0005630A"/>
    <w:rsid w:val="0005654D"/>
    <w:rsid w:val="00056594"/>
    <w:rsid w:val="00056605"/>
    <w:rsid w:val="00056625"/>
    <w:rsid w:val="00056653"/>
    <w:rsid w:val="000567CC"/>
    <w:rsid w:val="000568F4"/>
    <w:rsid w:val="00056930"/>
    <w:rsid w:val="00056A0F"/>
    <w:rsid w:val="00056B79"/>
    <w:rsid w:val="00057002"/>
    <w:rsid w:val="0005719C"/>
    <w:rsid w:val="000574FD"/>
    <w:rsid w:val="00057B65"/>
    <w:rsid w:val="00057CBD"/>
    <w:rsid w:val="00057CD0"/>
    <w:rsid w:val="00057D7D"/>
    <w:rsid w:val="00057E95"/>
    <w:rsid w:val="0006056E"/>
    <w:rsid w:val="00060954"/>
    <w:rsid w:val="00060C41"/>
    <w:rsid w:val="00060CD4"/>
    <w:rsid w:val="00060FAC"/>
    <w:rsid w:val="00061066"/>
    <w:rsid w:val="000612C0"/>
    <w:rsid w:val="000613F2"/>
    <w:rsid w:val="0006170E"/>
    <w:rsid w:val="00061AC7"/>
    <w:rsid w:val="00061F73"/>
    <w:rsid w:val="00062068"/>
    <w:rsid w:val="0006215E"/>
    <w:rsid w:val="0006241D"/>
    <w:rsid w:val="000625D9"/>
    <w:rsid w:val="000626A0"/>
    <w:rsid w:val="00062703"/>
    <w:rsid w:val="000628C2"/>
    <w:rsid w:val="0006296D"/>
    <w:rsid w:val="00062B8F"/>
    <w:rsid w:val="00062C02"/>
    <w:rsid w:val="00062E09"/>
    <w:rsid w:val="00062E39"/>
    <w:rsid w:val="00062F33"/>
    <w:rsid w:val="000632A6"/>
    <w:rsid w:val="00063314"/>
    <w:rsid w:val="000633D3"/>
    <w:rsid w:val="00063EE4"/>
    <w:rsid w:val="00063F40"/>
    <w:rsid w:val="000640A3"/>
    <w:rsid w:val="000643AD"/>
    <w:rsid w:val="000644AC"/>
    <w:rsid w:val="000644C2"/>
    <w:rsid w:val="00064599"/>
    <w:rsid w:val="00064665"/>
    <w:rsid w:val="00064D82"/>
    <w:rsid w:val="00064FF8"/>
    <w:rsid w:val="00065C38"/>
    <w:rsid w:val="00065C69"/>
    <w:rsid w:val="00065E93"/>
    <w:rsid w:val="00065F29"/>
    <w:rsid w:val="00066273"/>
    <w:rsid w:val="000663C1"/>
    <w:rsid w:val="0006673A"/>
    <w:rsid w:val="00066767"/>
    <w:rsid w:val="000667D4"/>
    <w:rsid w:val="00066983"/>
    <w:rsid w:val="00066F3C"/>
    <w:rsid w:val="00067836"/>
    <w:rsid w:val="00067878"/>
    <w:rsid w:val="00067A3E"/>
    <w:rsid w:val="00067B28"/>
    <w:rsid w:val="00067BF8"/>
    <w:rsid w:val="00067E58"/>
    <w:rsid w:val="00070153"/>
    <w:rsid w:val="000701BA"/>
    <w:rsid w:val="00070291"/>
    <w:rsid w:val="00070509"/>
    <w:rsid w:val="00070758"/>
    <w:rsid w:val="00070875"/>
    <w:rsid w:val="000709E7"/>
    <w:rsid w:val="00070BBA"/>
    <w:rsid w:val="00070C42"/>
    <w:rsid w:val="00070EF1"/>
    <w:rsid w:val="0007133F"/>
    <w:rsid w:val="000715B7"/>
    <w:rsid w:val="00071765"/>
    <w:rsid w:val="00071ABA"/>
    <w:rsid w:val="00072289"/>
    <w:rsid w:val="00072450"/>
    <w:rsid w:val="0007251E"/>
    <w:rsid w:val="0007267E"/>
    <w:rsid w:val="000727E7"/>
    <w:rsid w:val="00072DF1"/>
    <w:rsid w:val="00072F14"/>
    <w:rsid w:val="00073413"/>
    <w:rsid w:val="000734A6"/>
    <w:rsid w:val="00073716"/>
    <w:rsid w:val="000738B3"/>
    <w:rsid w:val="000739BC"/>
    <w:rsid w:val="00073B96"/>
    <w:rsid w:val="00073FCF"/>
    <w:rsid w:val="00074066"/>
    <w:rsid w:val="000740CB"/>
    <w:rsid w:val="0007457D"/>
    <w:rsid w:val="000749BD"/>
    <w:rsid w:val="00074C41"/>
    <w:rsid w:val="00074E99"/>
    <w:rsid w:val="00074EE1"/>
    <w:rsid w:val="00074F8F"/>
    <w:rsid w:val="000750ED"/>
    <w:rsid w:val="00075130"/>
    <w:rsid w:val="00075173"/>
    <w:rsid w:val="0007528A"/>
    <w:rsid w:val="000752FC"/>
    <w:rsid w:val="000753A9"/>
    <w:rsid w:val="00075425"/>
    <w:rsid w:val="000754B8"/>
    <w:rsid w:val="00075A30"/>
    <w:rsid w:val="00075C12"/>
    <w:rsid w:val="00075C80"/>
    <w:rsid w:val="00075E60"/>
    <w:rsid w:val="0007606A"/>
    <w:rsid w:val="00076149"/>
    <w:rsid w:val="000761AF"/>
    <w:rsid w:val="00076716"/>
    <w:rsid w:val="00076D1E"/>
    <w:rsid w:val="000770ED"/>
    <w:rsid w:val="00077224"/>
    <w:rsid w:val="000775BF"/>
    <w:rsid w:val="00077839"/>
    <w:rsid w:val="0007786E"/>
    <w:rsid w:val="00077C78"/>
    <w:rsid w:val="00077D12"/>
    <w:rsid w:val="00080165"/>
    <w:rsid w:val="00080482"/>
    <w:rsid w:val="00080565"/>
    <w:rsid w:val="000805CA"/>
    <w:rsid w:val="0008084B"/>
    <w:rsid w:val="000809BE"/>
    <w:rsid w:val="00080A55"/>
    <w:rsid w:val="00080B47"/>
    <w:rsid w:val="00080E1F"/>
    <w:rsid w:val="00080EA2"/>
    <w:rsid w:val="0008102D"/>
    <w:rsid w:val="000810EA"/>
    <w:rsid w:val="0008131B"/>
    <w:rsid w:val="000816DD"/>
    <w:rsid w:val="00081B9E"/>
    <w:rsid w:val="00081DCD"/>
    <w:rsid w:val="0008218F"/>
    <w:rsid w:val="00082196"/>
    <w:rsid w:val="000821C9"/>
    <w:rsid w:val="00082662"/>
    <w:rsid w:val="0008294A"/>
    <w:rsid w:val="00082D40"/>
    <w:rsid w:val="00082DA8"/>
    <w:rsid w:val="00082DCA"/>
    <w:rsid w:val="00082ECB"/>
    <w:rsid w:val="00082EFD"/>
    <w:rsid w:val="000834B9"/>
    <w:rsid w:val="000834CF"/>
    <w:rsid w:val="000834D1"/>
    <w:rsid w:val="000838C4"/>
    <w:rsid w:val="000838E9"/>
    <w:rsid w:val="00083919"/>
    <w:rsid w:val="00083992"/>
    <w:rsid w:val="00083A25"/>
    <w:rsid w:val="00083C65"/>
    <w:rsid w:val="00083C69"/>
    <w:rsid w:val="00083CEC"/>
    <w:rsid w:val="00083EA3"/>
    <w:rsid w:val="00083F36"/>
    <w:rsid w:val="00084069"/>
    <w:rsid w:val="000840CB"/>
    <w:rsid w:val="000842BE"/>
    <w:rsid w:val="000843EC"/>
    <w:rsid w:val="00084488"/>
    <w:rsid w:val="0008455A"/>
    <w:rsid w:val="000848D8"/>
    <w:rsid w:val="00084950"/>
    <w:rsid w:val="00084CEC"/>
    <w:rsid w:val="00084DD4"/>
    <w:rsid w:val="00084F5F"/>
    <w:rsid w:val="00085073"/>
    <w:rsid w:val="000852C7"/>
    <w:rsid w:val="000852FE"/>
    <w:rsid w:val="000853A8"/>
    <w:rsid w:val="000853BB"/>
    <w:rsid w:val="0008541E"/>
    <w:rsid w:val="00085562"/>
    <w:rsid w:val="000858E8"/>
    <w:rsid w:val="00085AE1"/>
    <w:rsid w:val="00085BA1"/>
    <w:rsid w:val="00085C13"/>
    <w:rsid w:val="00085D25"/>
    <w:rsid w:val="00085F46"/>
    <w:rsid w:val="00086156"/>
    <w:rsid w:val="00086251"/>
    <w:rsid w:val="000863CA"/>
    <w:rsid w:val="0008688F"/>
    <w:rsid w:val="0008697B"/>
    <w:rsid w:val="00086A96"/>
    <w:rsid w:val="00086BAC"/>
    <w:rsid w:val="00086CE6"/>
    <w:rsid w:val="00086F67"/>
    <w:rsid w:val="00086FAA"/>
    <w:rsid w:val="000870F2"/>
    <w:rsid w:val="000871B6"/>
    <w:rsid w:val="00087340"/>
    <w:rsid w:val="00087616"/>
    <w:rsid w:val="00087640"/>
    <w:rsid w:val="0008781C"/>
    <w:rsid w:val="00087875"/>
    <w:rsid w:val="00087A6E"/>
    <w:rsid w:val="00087D4D"/>
    <w:rsid w:val="000903B8"/>
    <w:rsid w:val="000904E8"/>
    <w:rsid w:val="00090556"/>
    <w:rsid w:val="00090983"/>
    <w:rsid w:val="00090ABE"/>
    <w:rsid w:val="00090C6E"/>
    <w:rsid w:val="00090FF3"/>
    <w:rsid w:val="0009125F"/>
    <w:rsid w:val="000913C6"/>
    <w:rsid w:val="0009173D"/>
    <w:rsid w:val="00091766"/>
    <w:rsid w:val="000917DD"/>
    <w:rsid w:val="0009183B"/>
    <w:rsid w:val="00091C45"/>
    <w:rsid w:val="00091C5B"/>
    <w:rsid w:val="00091D26"/>
    <w:rsid w:val="00091F2C"/>
    <w:rsid w:val="00092194"/>
    <w:rsid w:val="0009221E"/>
    <w:rsid w:val="000922E2"/>
    <w:rsid w:val="000922E7"/>
    <w:rsid w:val="00092378"/>
    <w:rsid w:val="000924A8"/>
    <w:rsid w:val="00092514"/>
    <w:rsid w:val="00092803"/>
    <w:rsid w:val="00092A5D"/>
    <w:rsid w:val="00093817"/>
    <w:rsid w:val="00093891"/>
    <w:rsid w:val="00093D4F"/>
    <w:rsid w:val="000941B7"/>
    <w:rsid w:val="0009441A"/>
    <w:rsid w:val="00094773"/>
    <w:rsid w:val="0009494D"/>
    <w:rsid w:val="00094DD1"/>
    <w:rsid w:val="00094DF6"/>
    <w:rsid w:val="0009511A"/>
    <w:rsid w:val="0009542E"/>
    <w:rsid w:val="00095524"/>
    <w:rsid w:val="0009553D"/>
    <w:rsid w:val="00095761"/>
    <w:rsid w:val="000957E9"/>
    <w:rsid w:val="00095816"/>
    <w:rsid w:val="00095C78"/>
    <w:rsid w:val="00095CF1"/>
    <w:rsid w:val="00095FB8"/>
    <w:rsid w:val="00096087"/>
    <w:rsid w:val="00096094"/>
    <w:rsid w:val="000961FB"/>
    <w:rsid w:val="0009623A"/>
    <w:rsid w:val="00096282"/>
    <w:rsid w:val="00096467"/>
    <w:rsid w:val="00096989"/>
    <w:rsid w:val="00096DD2"/>
    <w:rsid w:val="00097037"/>
    <w:rsid w:val="000970DA"/>
    <w:rsid w:val="000971BF"/>
    <w:rsid w:val="00097410"/>
    <w:rsid w:val="00097827"/>
    <w:rsid w:val="0009788B"/>
    <w:rsid w:val="000979FA"/>
    <w:rsid w:val="00097C01"/>
    <w:rsid w:val="00097FF4"/>
    <w:rsid w:val="00097FFE"/>
    <w:rsid w:val="000A0E28"/>
    <w:rsid w:val="000A109E"/>
    <w:rsid w:val="000A10C2"/>
    <w:rsid w:val="000A1106"/>
    <w:rsid w:val="000A12A6"/>
    <w:rsid w:val="000A13F5"/>
    <w:rsid w:val="000A1C1B"/>
    <w:rsid w:val="000A21FE"/>
    <w:rsid w:val="000A246C"/>
    <w:rsid w:val="000A2477"/>
    <w:rsid w:val="000A24C7"/>
    <w:rsid w:val="000A2DC8"/>
    <w:rsid w:val="000A2FA4"/>
    <w:rsid w:val="000A30B3"/>
    <w:rsid w:val="000A30D7"/>
    <w:rsid w:val="000A3123"/>
    <w:rsid w:val="000A31C1"/>
    <w:rsid w:val="000A32D8"/>
    <w:rsid w:val="000A352B"/>
    <w:rsid w:val="000A3E8C"/>
    <w:rsid w:val="000A3EAC"/>
    <w:rsid w:val="000A3EB6"/>
    <w:rsid w:val="000A4024"/>
    <w:rsid w:val="000A4776"/>
    <w:rsid w:val="000A4B72"/>
    <w:rsid w:val="000A4C3C"/>
    <w:rsid w:val="000A4D10"/>
    <w:rsid w:val="000A4D48"/>
    <w:rsid w:val="000A504E"/>
    <w:rsid w:val="000A5B41"/>
    <w:rsid w:val="000A5BDF"/>
    <w:rsid w:val="000A63CA"/>
    <w:rsid w:val="000A6624"/>
    <w:rsid w:val="000A68C1"/>
    <w:rsid w:val="000A6915"/>
    <w:rsid w:val="000A6B46"/>
    <w:rsid w:val="000A6E05"/>
    <w:rsid w:val="000A6EBF"/>
    <w:rsid w:val="000A760F"/>
    <w:rsid w:val="000A769A"/>
    <w:rsid w:val="000A7C43"/>
    <w:rsid w:val="000A7DCD"/>
    <w:rsid w:val="000B02AD"/>
    <w:rsid w:val="000B02E8"/>
    <w:rsid w:val="000B069F"/>
    <w:rsid w:val="000B0741"/>
    <w:rsid w:val="000B08CA"/>
    <w:rsid w:val="000B0A74"/>
    <w:rsid w:val="000B0F68"/>
    <w:rsid w:val="000B0FEE"/>
    <w:rsid w:val="000B1014"/>
    <w:rsid w:val="000B1124"/>
    <w:rsid w:val="000B1630"/>
    <w:rsid w:val="000B19E7"/>
    <w:rsid w:val="000B1D57"/>
    <w:rsid w:val="000B1DDD"/>
    <w:rsid w:val="000B1ED8"/>
    <w:rsid w:val="000B1F87"/>
    <w:rsid w:val="000B203E"/>
    <w:rsid w:val="000B2396"/>
    <w:rsid w:val="000B261B"/>
    <w:rsid w:val="000B290D"/>
    <w:rsid w:val="000B2A50"/>
    <w:rsid w:val="000B341C"/>
    <w:rsid w:val="000B3583"/>
    <w:rsid w:val="000B3817"/>
    <w:rsid w:val="000B3C38"/>
    <w:rsid w:val="000B3DC7"/>
    <w:rsid w:val="000B3FB0"/>
    <w:rsid w:val="000B4174"/>
    <w:rsid w:val="000B4306"/>
    <w:rsid w:val="000B4572"/>
    <w:rsid w:val="000B4662"/>
    <w:rsid w:val="000B46BA"/>
    <w:rsid w:val="000B491A"/>
    <w:rsid w:val="000B4A2F"/>
    <w:rsid w:val="000B4F7E"/>
    <w:rsid w:val="000B5158"/>
    <w:rsid w:val="000B53D9"/>
    <w:rsid w:val="000B547E"/>
    <w:rsid w:val="000B55C2"/>
    <w:rsid w:val="000B55E9"/>
    <w:rsid w:val="000B57AB"/>
    <w:rsid w:val="000B5919"/>
    <w:rsid w:val="000B5B17"/>
    <w:rsid w:val="000B6172"/>
    <w:rsid w:val="000B653E"/>
    <w:rsid w:val="000B6872"/>
    <w:rsid w:val="000B69AD"/>
    <w:rsid w:val="000B757D"/>
    <w:rsid w:val="000B7661"/>
    <w:rsid w:val="000B7971"/>
    <w:rsid w:val="000B7A33"/>
    <w:rsid w:val="000B7AAE"/>
    <w:rsid w:val="000B7B8D"/>
    <w:rsid w:val="000B7B90"/>
    <w:rsid w:val="000B7DA6"/>
    <w:rsid w:val="000B7E4E"/>
    <w:rsid w:val="000B7FCC"/>
    <w:rsid w:val="000C0163"/>
    <w:rsid w:val="000C01B0"/>
    <w:rsid w:val="000C041B"/>
    <w:rsid w:val="000C064E"/>
    <w:rsid w:val="000C0850"/>
    <w:rsid w:val="000C0B9F"/>
    <w:rsid w:val="000C1223"/>
    <w:rsid w:val="000C152A"/>
    <w:rsid w:val="000C1686"/>
    <w:rsid w:val="000C1792"/>
    <w:rsid w:val="000C1910"/>
    <w:rsid w:val="000C1B35"/>
    <w:rsid w:val="000C1BA5"/>
    <w:rsid w:val="000C1DC1"/>
    <w:rsid w:val="000C1E7A"/>
    <w:rsid w:val="000C234E"/>
    <w:rsid w:val="000C24AA"/>
    <w:rsid w:val="000C24FA"/>
    <w:rsid w:val="000C2769"/>
    <w:rsid w:val="000C2E99"/>
    <w:rsid w:val="000C3028"/>
    <w:rsid w:val="000C344B"/>
    <w:rsid w:val="000C34B0"/>
    <w:rsid w:val="000C35EB"/>
    <w:rsid w:val="000C374A"/>
    <w:rsid w:val="000C37E2"/>
    <w:rsid w:val="000C39C1"/>
    <w:rsid w:val="000C39C4"/>
    <w:rsid w:val="000C3AA6"/>
    <w:rsid w:val="000C3B8F"/>
    <w:rsid w:val="000C3C13"/>
    <w:rsid w:val="000C3C7B"/>
    <w:rsid w:val="000C3CE8"/>
    <w:rsid w:val="000C3D6C"/>
    <w:rsid w:val="000C3E59"/>
    <w:rsid w:val="000C3E75"/>
    <w:rsid w:val="000C4306"/>
    <w:rsid w:val="000C4379"/>
    <w:rsid w:val="000C43D3"/>
    <w:rsid w:val="000C4472"/>
    <w:rsid w:val="000C476D"/>
    <w:rsid w:val="000C4819"/>
    <w:rsid w:val="000C4B19"/>
    <w:rsid w:val="000C4C49"/>
    <w:rsid w:val="000C4C98"/>
    <w:rsid w:val="000C4D44"/>
    <w:rsid w:val="000C4D49"/>
    <w:rsid w:val="000C4E33"/>
    <w:rsid w:val="000C5168"/>
    <w:rsid w:val="000C517E"/>
    <w:rsid w:val="000C534C"/>
    <w:rsid w:val="000C53DC"/>
    <w:rsid w:val="000C5A2C"/>
    <w:rsid w:val="000C5A33"/>
    <w:rsid w:val="000C5A79"/>
    <w:rsid w:val="000C5C00"/>
    <w:rsid w:val="000C5F52"/>
    <w:rsid w:val="000C62AC"/>
    <w:rsid w:val="000C63E5"/>
    <w:rsid w:val="000C65F8"/>
    <w:rsid w:val="000C66EF"/>
    <w:rsid w:val="000C6849"/>
    <w:rsid w:val="000C6A59"/>
    <w:rsid w:val="000C6B3C"/>
    <w:rsid w:val="000C6BD8"/>
    <w:rsid w:val="000C6E14"/>
    <w:rsid w:val="000C72EE"/>
    <w:rsid w:val="000C7364"/>
    <w:rsid w:val="000C761E"/>
    <w:rsid w:val="000C7F51"/>
    <w:rsid w:val="000D026B"/>
    <w:rsid w:val="000D0399"/>
    <w:rsid w:val="000D0734"/>
    <w:rsid w:val="000D0738"/>
    <w:rsid w:val="000D0973"/>
    <w:rsid w:val="000D0A00"/>
    <w:rsid w:val="000D0F6D"/>
    <w:rsid w:val="000D12A7"/>
    <w:rsid w:val="000D132E"/>
    <w:rsid w:val="000D1519"/>
    <w:rsid w:val="000D155C"/>
    <w:rsid w:val="000D1800"/>
    <w:rsid w:val="000D18E3"/>
    <w:rsid w:val="000D1D6F"/>
    <w:rsid w:val="000D1F91"/>
    <w:rsid w:val="000D2539"/>
    <w:rsid w:val="000D2619"/>
    <w:rsid w:val="000D26C0"/>
    <w:rsid w:val="000D26E9"/>
    <w:rsid w:val="000D26FF"/>
    <w:rsid w:val="000D2868"/>
    <w:rsid w:val="000D28F7"/>
    <w:rsid w:val="000D2A05"/>
    <w:rsid w:val="000D2CF6"/>
    <w:rsid w:val="000D2D1D"/>
    <w:rsid w:val="000D2F16"/>
    <w:rsid w:val="000D32E5"/>
    <w:rsid w:val="000D33D0"/>
    <w:rsid w:val="000D36CC"/>
    <w:rsid w:val="000D37DC"/>
    <w:rsid w:val="000D3BE6"/>
    <w:rsid w:val="000D3D5B"/>
    <w:rsid w:val="000D477C"/>
    <w:rsid w:val="000D47C4"/>
    <w:rsid w:val="000D5242"/>
    <w:rsid w:val="000D52ED"/>
    <w:rsid w:val="000D52FD"/>
    <w:rsid w:val="000D540E"/>
    <w:rsid w:val="000D5503"/>
    <w:rsid w:val="000D59B9"/>
    <w:rsid w:val="000D5A62"/>
    <w:rsid w:val="000D5A81"/>
    <w:rsid w:val="000D5C91"/>
    <w:rsid w:val="000D5D8C"/>
    <w:rsid w:val="000D5EAB"/>
    <w:rsid w:val="000D5ED4"/>
    <w:rsid w:val="000D6368"/>
    <w:rsid w:val="000D64B8"/>
    <w:rsid w:val="000D67AB"/>
    <w:rsid w:val="000D67C8"/>
    <w:rsid w:val="000D6D20"/>
    <w:rsid w:val="000D7072"/>
    <w:rsid w:val="000D70A3"/>
    <w:rsid w:val="000D73A2"/>
    <w:rsid w:val="000D74D4"/>
    <w:rsid w:val="000D751D"/>
    <w:rsid w:val="000D7557"/>
    <w:rsid w:val="000D7594"/>
    <w:rsid w:val="000D760E"/>
    <w:rsid w:val="000D7619"/>
    <w:rsid w:val="000D79F7"/>
    <w:rsid w:val="000D7D5A"/>
    <w:rsid w:val="000D7E6E"/>
    <w:rsid w:val="000E006C"/>
    <w:rsid w:val="000E0468"/>
    <w:rsid w:val="000E04EA"/>
    <w:rsid w:val="000E0671"/>
    <w:rsid w:val="000E089C"/>
    <w:rsid w:val="000E09AE"/>
    <w:rsid w:val="000E0CDD"/>
    <w:rsid w:val="000E0EFB"/>
    <w:rsid w:val="000E1235"/>
    <w:rsid w:val="000E129B"/>
    <w:rsid w:val="000E12E3"/>
    <w:rsid w:val="000E131F"/>
    <w:rsid w:val="000E1346"/>
    <w:rsid w:val="000E166F"/>
    <w:rsid w:val="000E1A06"/>
    <w:rsid w:val="000E1BFE"/>
    <w:rsid w:val="000E1D83"/>
    <w:rsid w:val="000E2138"/>
    <w:rsid w:val="000E223E"/>
    <w:rsid w:val="000E22D8"/>
    <w:rsid w:val="000E24B8"/>
    <w:rsid w:val="000E2551"/>
    <w:rsid w:val="000E25E4"/>
    <w:rsid w:val="000E26CB"/>
    <w:rsid w:val="000E2707"/>
    <w:rsid w:val="000E289B"/>
    <w:rsid w:val="000E291E"/>
    <w:rsid w:val="000E2946"/>
    <w:rsid w:val="000E29AE"/>
    <w:rsid w:val="000E2A1C"/>
    <w:rsid w:val="000E2F0E"/>
    <w:rsid w:val="000E2F31"/>
    <w:rsid w:val="000E3139"/>
    <w:rsid w:val="000E3414"/>
    <w:rsid w:val="000E34AD"/>
    <w:rsid w:val="000E3530"/>
    <w:rsid w:val="000E36F7"/>
    <w:rsid w:val="000E3888"/>
    <w:rsid w:val="000E3AD9"/>
    <w:rsid w:val="000E3B54"/>
    <w:rsid w:val="000E4114"/>
    <w:rsid w:val="000E452D"/>
    <w:rsid w:val="000E45AC"/>
    <w:rsid w:val="000E4708"/>
    <w:rsid w:val="000E4841"/>
    <w:rsid w:val="000E4AA2"/>
    <w:rsid w:val="000E4AEB"/>
    <w:rsid w:val="000E4EC0"/>
    <w:rsid w:val="000E4F53"/>
    <w:rsid w:val="000E5024"/>
    <w:rsid w:val="000E5166"/>
    <w:rsid w:val="000E5260"/>
    <w:rsid w:val="000E552A"/>
    <w:rsid w:val="000E55FF"/>
    <w:rsid w:val="000E5607"/>
    <w:rsid w:val="000E5664"/>
    <w:rsid w:val="000E57A8"/>
    <w:rsid w:val="000E5BD4"/>
    <w:rsid w:val="000E5F9D"/>
    <w:rsid w:val="000E6096"/>
    <w:rsid w:val="000E61ED"/>
    <w:rsid w:val="000E6368"/>
    <w:rsid w:val="000E658F"/>
    <w:rsid w:val="000E65C5"/>
    <w:rsid w:val="000E67E5"/>
    <w:rsid w:val="000E6997"/>
    <w:rsid w:val="000E6EC0"/>
    <w:rsid w:val="000E70B8"/>
    <w:rsid w:val="000E72B8"/>
    <w:rsid w:val="000E738C"/>
    <w:rsid w:val="000E75F6"/>
    <w:rsid w:val="000E77BA"/>
    <w:rsid w:val="000E7EB1"/>
    <w:rsid w:val="000E7F19"/>
    <w:rsid w:val="000F029B"/>
    <w:rsid w:val="000F03BD"/>
    <w:rsid w:val="000F0544"/>
    <w:rsid w:val="000F059E"/>
    <w:rsid w:val="000F06DE"/>
    <w:rsid w:val="000F099D"/>
    <w:rsid w:val="000F0D7E"/>
    <w:rsid w:val="000F0F59"/>
    <w:rsid w:val="000F1337"/>
    <w:rsid w:val="000F1475"/>
    <w:rsid w:val="000F15F3"/>
    <w:rsid w:val="000F1F88"/>
    <w:rsid w:val="000F21B4"/>
    <w:rsid w:val="000F21DA"/>
    <w:rsid w:val="000F2343"/>
    <w:rsid w:val="000F2469"/>
    <w:rsid w:val="000F258D"/>
    <w:rsid w:val="000F288E"/>
    <w:rsid w:val="000F2B54"/>
    <w:rsid w:val="000F2E4D"/>
    <w:rsid w:val="000F2EDF"/>
    <w:rsid w:val="000F31D5"/>
    <w:rsid w:val="000F3262"/>
    <w:rsid w:val="000F32E2"/>
    <w:rsid w:val="000F34CE"/>
    <w:rsid w:val="000F35D5"/>
    <w:rsid w:val="000F377E"/>
    <w:rsid w:val="000F387B"/>
    <w:rsid w:val="000F399F"/>
    <w:rsid w:val="000F3AD1"/>
    <w:rsid w:val="000F3B5E"/>
    <w:rsid w:val="000F3BD7"/>
    <w:rsid w:val="000F3C23"/>
    <w:rsid w:val="000F4109"/>
    <w:rsid w:val="000F41EA"/>
    <w:rsid w:val="000F441E"/>
    <w:rsid w:val="000F4963"/>
    <w:rsid w:val="000F4DB5"/>
    <w:rsid w:val="000F4E47"/>
    <w:rsid w:val="000F5052"/>
    <w:rsid w:val="000F519A"/>
    <w:rsid w:val="000F5233"/>
    <w:rsid w:val="000F523E"/>
    <w:rsid w:val="000F54B6"/>
    <w:rsid w:val="000F580B"/>
    <w:rsid w:val="000F5933"/>
    <w:rsid w:val="000F59A5"/>
    <w:rsid w:val="000F5C07"/>
    <w:rsid w:val="000F5D54"/>
    <w:rsid w:val="000F5E72"/>
    <w:rsid w:val="000F60A1"/>
    <w:rsid w:val="000F63F5"/>
    <w:rsid w:val="000F67F5"/>
    <w:rsid w:val="000F68BF"/>
    <w:rsid w:val="000F68D6"/>
    <w:rsid w:val="000F69A1"/>
    <w:rsid w:val="000F6AD6"/>
    <w:rsid w:val="000F70F6"/>
    <w:rsid w:val="000F758F"/>
    <w:rsid w:val="000F779C"/>
    <w:rsid w:val="000F782D"/>
    <w:rsid w:val="000F78CA"/>
    <w:rsid w:val="000F7960"/>
    <w:rsid w:val="000F7A55"/>
    <w:rsid w:val="000F7B9D"/>
    <w:rsid w:val="000F7BBB"/>
    <w:rsid w:val="000F7CF4"/>
    <w:rsid w:val="000F7DEC"/>
    <w:rsid w:val="0010000A"/>
    <w:rsid w:val="0010036E"/>
    <w:rsid w:val="00100468"/>
    <w:rsid w:val="001005E8"/>
    <w:rsid w:val="00100716"/>
    <w:rsid w:val="00100962"/>
    <w:rsid w:val="001009CA"/>
    <w:rsid w:val="00100A95"/>
    <w:rsid w:val="00100CC2"/>
    <w:rsid w:val="00101124"/>
    <w:rsid w:val="001011B1"/>
    <w:rsid w:val="001011CB"/>
    <w:rsid w:val="00101570"/>
    <w:rsid w:val="001023B3"/>
    <w:rsid w:val="00102924"/>
    <w:rsid w:val="00102A85"/>
    <w:rsid w:val="00102BB2"/>
    <w:rsid w:val="00102E1F"/>
    <w:rsid w:val="001037E8"/>
    <w:rsid w:val="00103A6D"/>
    <w:rsid w:val="00103B2D"/>
    <w:rsid w:val="00103CE1"/>
    <w:rsid w:val="00103FDD"/>
    <w:rsid w:val="001040DE"/>
    <w:rsid w:val="0010418A"/>
    <w:rsid w:val="001041AA"/>
    <w:rsid w:val="0010453F"/>
    <w:rsid w:val="00104610"/>
    <w:rsid w:val="0010468F"/>
    <w:rsid w:val="00104A32"/>
    <w:rsid w:val="00104B56"/>
    <w:rsid w:val="00104DB5"/>
    <w:rsid w:val="00104F1E"/>
    <w:rsid w:val="00104F90"/>
    <w:rsid w:val="00104FD8"/>
    <w:rsid w:val="001050AA"/>
    <w:rsid w:val="001050FA"/>
    <w:rsid w:val="001052A3"/>
    <w:rsid w:val="0010537D"/>
    <w:rsid w:val="001053D5"/>
    <w:rsid w:val="001055F6"/>
    <w:rsid w:val="001056EC"/>
    <w:rsid w:val="0010574C"/>
    <w:rsid w:val="00105933"/>
    <w:rsid w:val="001059C0"/>
    <w:rsid w:val="00105A7D"/>
    <w:rsid w:val="00105B1F"/>
    <w:rsid w:val="00105D3D"/>
    <w:rsid w:val="00106046"/>
    <w:rsid w:val="001060F9"/>
    <w:rsid w:val="00106497"/>
    <w:rsid w:val="00106505"/>
    <w:rsid w:val="00106590"/>
    <w:rsid w:val="001067A4"/>
    <w:rsid w:val="0010688B"/>
    <w:rsid w:val="00106D5E"/>
    <w:rsid w:val="00106E50"/>
    <w:rsid w:val="00106FFB"/>
    <w:rsid w:val="001072FF"/>
    <w:rsid w:val="00107518"/>
    <w:rsid w:val="00107520"/>
    <w:rsid w:val="0010777D"/>
    <w:rsid w:val="00107E46"/>
    <w:rsid w:val="00110163"/>
    <w:rsid w:val="00110282"/>
    <w:rsid w:val="00110320"/>
    <w:rsid w:val="00110333"/>
    <w:rsid w:val="001103B8"/>
    <w:rsid w:val="0011043D"/>
    <w:rsid w:val="001105DB"/>
    <w:rsid w:val="001105DC"/>
    <w:rsid w:val="00110B84"/>
    <w:rsid w:val="00110BF7"/>
    <w:rsid w:val="00110D25"/>
    <w:rsid w:val="00110D85"/>
    <w:rsid w:val="0011105E"/>
    <w:rsid w:val="00111065"/>
    <w:rsid w:val="00111324"/>
    <w:rsid w:val="00111C01"/>
    <w:rsid w:val="00111E67"/>
    <w:rsid w:val="00111FF3"/>
    <w:rsid w:val="00112014"/>
    <w:rsid w:val="001121D2"/>
    <w:rsid w:val="001121EB"/>
    <w:rsid w:val="001123C1"/>
    <w:rsid w:val="001128DB"/>
    <w:rsid w:val="001129BA"/>
    <w:rsid w:val="00112B61"/>
    <w:rsid w:val="00112CC1"/>
    <w:rsid w:val="00112D2C"/>
    <w:rsid w:val="00113417"/>
    <w:rsid w:val="00113640"/>
    <w:rsid w:val="001136DE"/>
    <w:rsid w:val="001137F6"/>
    <w:rsid w:val="00113A54"/>
    <w:rsid w:val="00113C6D"/>
    <w:rsid w:val="00113DE3"/>
    <w:rsid w:val="00114300"/>
    <w:rsid w:val="001144B4"/>
    <w:rsid w:val="001144F1"/>
    <w:rsid w:val="001145D6"/>
    <w:rsid w:val="00114686"/>
    <w:rsid w:val="00114A63"/>
    <w:rsid w:val="00115015"/>
    <w:rsid w:val="001153CD"/>
    <w:rsid w:val="001153D0"/>
    <w:rsid w:val="001155F2"/>
    <w:rsid w:val="001159D3"/>
    <w:rsid w:val="00115ADE"/>
    <w:rsid w:val="00115BFF"/>
    <w:rsid w:val="00115C77"/>
    <w:rsid w:val="00115C98"/>
    <w:rsid w:val="00115E84"/>
    <w:rsid w:val="0011613F"/>
    <w:rsid w:val="001162B4"/>
    <w:rsid w:val="00116316"/>
    <w:rsid w:val="00116DD5"/>
    <w:rsid w:val="00117053"/>
    <w:rsid w:val="001172B3"/>
    <w:rsid w:val="0011770B"/>
    <w:rsid w:val="00117791"/>
    <w:rsid w:val="001178B6"/>
    <w:rsid w:val="00117A56"/>
    <w:rsid w:val="00117B4E"/>
    <w:rsid w:val="00117CB3"/>
    <w:rsid w:val="00117EB8"/>
    <w:rsid w:val="00117F99"/>
    <w:rsid w:val="001201EF"/>
    <w:rsid w:val="00120217"/>
    <w:rsid w:val="001202EF"/>
    <w:rsid w:val="00120387"/>
    <w:rsid w:val="00120659"/>
    <w:rsid w:val="00120878"/>
    <w:rsid w:val="0012093D"/>
    <w:rsid w:val="00120A39"/>
    <w:rsid w:val="00120C2F"/>
    <w:rsid w:val="00120D52"/>
    <w:rsid w:val="00121193"/>
    <w:rsid w:val="0012140B"/>
    <w:rsid w:val="0012147D"/>
    <w:rsid w:val="0012154D"/>
    <w:rsid w:val="0012177A"/>
    <w:rsid w:val="00121C44"/>
    <w:rsid w:val="00121CE8"/>
    <w:rsid w:val="00121DF5"/>
    <w:rsid w:val="00121E73"/>
    <w:rsid w:val="001221E7"/>
    <w:rsid w:val="001223EE"/>
    <w:rsid w:val="00122463"/>
    <w:rsid w:val="00122478"/>
    <w:rsid w:val="001225A3"/>
    <w:rsid w:val="00122A3F"/>
    <w:rsid w:val="00122B14"/>
    <w:rsid w:val="00122C6A"/>
    <w:rsid w:val="001234F0"/>
    <w:rsid w:val="00123563"/>
    <w:rsid w:val="001237ED"/>
    <w:rsid w:val="001238AC"/>
    <w:rsid w:val="00123935"/>
    <w:rsid w:val="00123B4E"/>
    <w:rsid w:val="00123CFC"/>
    <w:rsid w:val="001240F1"/>
    <w:rsid w:val="00124219"/>
    <w:rsid w:val="001246E1"/>
    <w:rsid w:val="001246F6"/>
    <w:rsid w:val="00124A4E"/>
    <w:rsid w:val="0012506B"/>
    <w:rsid w:val="0012523C"/>
    <w:rsid w:val="001252DE"/>
    <w:rsid w:val="00125424"/>
    <w:rsid w:val="001258A4"/>
    <w:rsid w:val="00125907"/>
    <w:rsid w:val="00125DE6"/>
    <w:rsid w:val="00125EA2"/>
    <w:rsid w:val="00126014"/>
    <w:rsid w:val="00126294"/>
    <w:rsid w:val="001263C8"/>
    <w:rsid w:val="00126579"/>
    <w:rsid w:val="00126685"/>
    <w:rsid w:val="00126717"/>
    <w:rsid w:val="00126F51"/>
    <w:rsid w:val="0012710C"/>
    <w:rsid w:val="00127239"/>
    <w:rsid w:val="00127573"/>
    <w:rsid w:val="001276A0"/>
    <w:rsid w:val="001276EF"/>
    <w:rsid w:val="001279DA"/>
    <w:rsid w:val="00127A67"/>
    <w:rsid w:val="00127BD4"/>
    <w:rsid w:val="00127D4D"/>
    <w:rsid w:val="00127E09"/>
    <w:rsid w:val="00127E21"/>
    <w:rsid w:val="00127E9F"/>
    <w:rsid w:val="00127EE0"/>
    <w:rsid w:val="00127F21"/>
    <w:rsid w:val="0013002D"/>
    <w:rsid w:val="001300D7"/>
    <w:rsid w:val="001300FE"/>
    <w:rsid w:val="001304B9"/>
    <w:rsid w:val="0013061E"/>
    <w:rsid w:val="00130740"/>
    <w:rsid w:val="0013077F"/>
    <w:rsid w:val="001308D8"/>
    <w:rsid w:val="00130958"/>
    <w:rsid w:val="001309F9"/>
    <w:rsid w:val="00130AF5"/>
    <w:rsid w:val="00130E4D"/>
    <w:rsid w:val="001313A2"/>
    <w:rsid w:val="00131940"/>
    <w:rsid w:val="00131983"/>
    <w:rsid w:val="00131F87"/>
    <w:rsid w:val="001328CA"/>
    <w:rsid w:val="00132A7D"/>
    <w:rsid w:val="00132DA3"/>
    <w:rsid w:val="00132DB3"/>
    <w:rsid w:val="00132F3B"/>
    <w:rsid w:val="001331FE"/>
    <w:rsid w:val="00133317"/>
    <w:rsid w:val="00133377"/>
    <w:rsid w:val="0013338B"/>
    <w:rsid w:val="001333E0"/>
    <w:rsid w:val="00133573"/>
    <w:rsid w:val="0013376C"/>
    <w:rsid w:val="00133949"/>
    <w:rsid w:val="00133A75"/>
    <w:rsid w:val="00133B03"/>
    <w:rsid w:val="00133F6D"/>
    <w:rsid w:val="00133F74"/>
    <w:rsid w:val="00133F89"/>
    <w:rsid w:val="001343EB"/>
    <w:rsid w:val="001344E7"/>
    <w:rsid w:val="001345C5"/>
    <w:rsid w:val="001345C6"/>
    <w:rsid w:val="0013486B"/>
    <w:rsid w:val="00134972"/>
    <w:rsid w:val="001349C1"/>
    <w:rsid w:val="00134ABD"/>
    <w:rsid w:val="00134C16"/>
    <w:rsid w:val="00134C67"/>
    <w:rsid w:val="00134F96"/>
    <w:rsid w:val="00135117"/>
    <w:rsid w:val="001351B8"/>
    <w:rsid w:val="001354BB"/>
    <w:rsid w:val="0013559B"/>
    <w:rsid w:val="001358A0"/>
    <w:rsid w:val="001358A5"/>
    <w:rsid w:val="001359F7"/>
    <w:rsid w:val="00135CBD"/>
    <w:rsid w:val="00136082"/>
    <w:rsid w:val="001360BF"/>
    <w:rsid w:val="00136173"/>
    <w:rsid w:val="0013650E"/>
    <w:rsid w:val="00136551"/>
    <w:rsid w:val="001366A8"/>
    <w:rsid w:val="00136807"/>
    <w:rsid w:val="00136AB3"/>
    <w:rsid w:val="00136E05"/>
    <w:rsid w:val="00136F30"/>
    <w:rsid w:val="00137323"/>
    <w:rsid w:val="001374A1"/>
    <w:rsid w:val="00137530"/>
    <w:rsid w:val="00137715"/>
    <w:rsid w:val="001377BE"/>
    <w:rsid w:val="00137819"/>
    <w:rsid w:val="001378DD"/>
    <w:rsid w:val="0013795B"/>
    <w:rsid w:val="00137C71"/>
    <w:rsid w:val="00137D75"/>
    <w:rsid w:val="001403F8"/>
    <w:rsid w:val="00140473"/>
    <w:rsid w:val="0014055A"/>
    <w:rsid w:val="001406C2"/>
    <w:rsid w:val="00140A56"/>
    <w:rsid w:val="00140B48"/>
    <w:rsid w:val="00140C58"/>
    <w:rsid w:val="00140C6F"/>
    <w:rsid w:val="00140C7B"/>
    <w:rsid w:val="00140D4A"/>
    <w:rsid w:val="00141212"/>
    <w:rsid w:val="001413A9"/>
    <w:rsid w:val="00141849"/>
    <w:rsid w:val="00141CA5"/>
    <w:rsid w:val="00141DD3"/>
    <w:rsid w:val="00141E7A"/>
    <w:rsid w:val="00141F99"/>
    <w:rsid w:val="00142012"/>
    <w:rsid w:val="001420C9"/>
    <w:rsid w:val="00142114"/>
    <w:rsid w:val="001421AE"/>
    <w:rsid w:val="0014238C"/>
    <w:rsid w:val="001425C8"/>
    <w:rsid w:val="001425F6"/>
    <w:rsid w:val="00142646"/>
    <w:rsid w:val="0014280A"/>
    <w:rsid w:val="001428BF"/>
    <w:rsid w:val="001429F9"/>
    <w:rsid w:val="00142D3A"/>
    <w:rsid w:val="00142DC2"/>
    <w:rsid w:val="00142EC0"/>
    <w:rsid w:val="00142ECA"/>
    <w:rsid w:val="00142FF1"/>
    <w:rsid w:val="00143287"/>
    <w:rsid w:val="00143331"/>
    <w:rsid w:val="00143450"/>
    <w:rsid w:val="00143838"/>
    <w:rsid w:val="00143B17"/>
    <w:rsid w:val="00143BBF"/>
    <w:rsid w:val="00143D43"/>
    <w:rsid w:val="001440F0"/>
    <w:rsid w:val="00144231"/>
    <w:rsid w:val="001443A6"/>
    <w:rsid w:val="0014441B"/>
    <w:rsid w:val="001446A4"/>
    <w:rsid w:val="00144814"/>
    <w:rsid w:val="0014489A"/>
    <w:rsid w:val="001449FF"/>
    <w:rsid w:val="00144B6B"/>
    <w:rsid w:val="00144D75"/>
    <w:rsid w:val="00144F8C"/>
    <w:rsid w:val="001451A4"/>
    <w:rsid w:val="00145422"/>
    <w:rsid w:val="001456AB"/>
    <w:rsid w:val="0014572D"/>
    <w:rsid w:val="00145A1D"/>
    <w:rsid w:val="00145AE0"/>
    <w:rsid w:val="00145AE8"/>
    <w:rsid w:val="00145B1F"/>
    <w:rsid w:val="00145D88"/>
    <w:rsid w:val="00145DEF"/>
    <w:rsid w:val="00145FA3"/>
    <w:rsid w:val="00146262"/>
    <w:rsid w:val="0014627F"/>
    <w:rsid w:val="0014636E"/>
    <w:rsid w:val="001463B3"/>
    <w:rsid w:val="00146496"/>
    <w:rsid w:val="0014673A"/>
    <w:rsid w:val="00146F36"/>
    <w:rsid w:val="00146F6C"/>
    <w:rsid w:val="0014764B"/>
    <w:rsid w:val="0014766E"/>
    <w:rsid w:val="00147871"/>
    <w:rsid w:val="0014794A"/>
    <w:rsid w:val="00147B98"/>
    <w:rsid w:val="00147C1A"/>
    <w:rsid w:val="00147C3F"/>
    <w:rsid w:val="00147DFF"/>
    <w:rsid w:val="00147E9B"/>
    <w:rsid w:val="001500B0"/>
    <w:rsid w:val="001500E2"/>
    <w:rsid w:val="001501FE"/>
    <w:rsid w:val="001503E0"/>
    <w:rsid w:val="00150638"/>
    <w:rsid w:val="00150AB7"/>
    <w:rsid w:val="00150E7E"/>
    <w:rsid w:val="00150FA1"/>
    <w:rsid w:val="0015136A"/>
    <w:rsid w:val="0015150A"/>
    <w:rsid w:val="001516F3"/>
    <w:rsid w:val="00151904"/>
    <w:rsid w:val="00151BC8"/>
    <w:rsid w:val="00151E06"/>
    <w:rsid w:val="0015222D"/>
    <w:rsid w:val="0015248D"/>
    <w:rsid w:val="001526B2"/>
    <w:rsid w:val="001529F4"/>
    <w:rsid w:val="00152F93"/>
    <w:rsid w:val="00153548"/>
    <w:rsid w:val="001536B8"/>
    <w:rsid w:val="0015374A"/>
    <w:rsid w:val="001538DC"/>
    <w:rsid w:val="00153B01"/>
    <w:rsid w:val="00153B7F"/>
    <w:rsid w:val="00153BDA"/>
    <w:rsid w:val="00153DA0"/>
    <w:rsid w:val="00153DCB"/>
    <w:rsid w:val="00154337"/>
    <w:rsid w:val="00154382"/>
    <w:rsid w:val="00154929"/>
    <w:rsid w:val="00154B23"/>
    <w:rsid w:val="00154D63"/>
    <w:rsid w:val="00154DF8"/>
    <w:rsid w:val="00154EA3"/>
    <w:rsid w:val="00155058"/>
    <w:rsid w:val="00155280"/>
    <w:rsid w:val="001554E8"/>
    <w:rsid w:val="001557BA"/>
    <w:rsid w:val="001557E2"/>
    <w:rsid w:val="0015609F"/>
    <w:rsid w:val="0015625E"/>
    <w:rsid w:val="0015629D"/>
    <w:rsid w:val="00156424"/>
    <w:rsid w:val="0015664E"/>
    <w:rsid w:val="001566FF"/>
    <w:rsid w:val="00156871"/>
    <w:rsid w:val="0015696E"/>
    <w:rsid w:val="00156D4D"/>
    <w:rsid w:val="00156D67"/>
    <w:rsid w:val="001570D4"/>
    <w:rsid w:val="00157417"/>
    <w:rsid w:val="001575A7"/>
    <w:rsid w:val="001575D6"/>
    <w:rsid w:val="00157968"/>
    <w:rsid w:val="00157A48"/>
    <w:rsid w:val="00157B2B"/>
    <w:rsid w:val="00157EED"/>
    <w:rsid w:val="00160076"/>
    <w:rsid w:val="001603E3"/>
    <w:rsid w:val="00160608"/>
    <w:rsid w:val="0016087E"/>
    <w:rsid w:val="0016088B"/>
    <w:rsid w:val="001608C1"/>
    <w:rsid w:val="00160A4E"/>
    <w:rsid w:val="00160AF8"/>
    <w:rsid w:val="00160DDA"/>
    <w:rsid w:val="00160E40"/>
    <w:rsid w:val="00160EA1"/>
    <w:rsid w:val="001611F7"/>
    <w:rsid w:val="00161258"/>
    <w:rsid w:val="001612B9"/>
    <w:rsid w:val="0016142D"/>
    <w:rsid w:val="001619E1"/>
    <w:rsid w:val="00161ABE"/>
    <w:rsid w:val="00161C12"/>
    <w:rsid w:val="00162244"/>
    <w:rsid w:val="00162307"/>
    <w:rsid w:val="00162328"/>
    <w:rsid w:val="0016295F"/>
    <w:rsid w:val="00162E24"/>
    <w:rsid w:val="00162E49"/>
    <w:rsid w:val="00162E9D"/>
    <w:rsid w:val="001630C3"/>
    <w:rsid w:val="001631FD"/>
    <w:rsid w:val="001632A9"/>
    <w:rsid w:val="0016331E"/>
    <w:rsid w:val="00163335"/>
    <w:rsid w:val="001633DF"/>
    <w:rsid w:val="0016359B"/>
    <w:rsid w:val="0016370A"/>
    <w:rsid w:val="0016372C"/>
    <w:rsid w:val="00163771"/>
    <w:rsid w:val="001639E0"/>
    <w:rsid w:val="00163B3A"/>
    <w:rsid w:val="00163BAD"/>
    <w:rsid w:val="00163E25"/>
    <w:rsid w:val="00163E50"/>
    <w:rsid w:val="00163F05"/>
    <w:rsid w:val="00164607"/>
    <w:rsid w:val="001649D3"/>
    <w:rsid w:val="00164B99"/>
    <w:rsid w:val="00164BE3"/>
    <w:rsid w:val="00164FEF"/>
    <w:rsid w:val="0016504B"/>
    <w:rsid w:val="00165189"/>
    <w:rsid w:val="001652F3"/>
    <w:rsid w:val="00165470"/>
    <w:rsid w:val="00165D38"/>
    <w:rsid w:val="00165FA5"/>
    <w:rsid w:val="00166027"/>
    <w:rsid w:val="0016660B"/>
    <w:rsid w:val="001666FA"/>
    <w:rsid w:val="00166834"/>
    <w:rsid w:val="001668BA"/>
    <w:rsid w:val="00166A3C"/>
    <w:rsid w:val="00166CA5"/>
    <w:rsid w:val="00166EE4"/>
    <w:rsid w:val="00166FE5"/>
    <w:rsid w:val="0016704A"/>
    <w:rsid w:val="00167516"/>
    <w:rsid w:val="00167684"/>
    <w:rsid w:val="00167881"/>
    <w:rsid w:val="001678AC"/>
    <w:rsid w:val="001678E5"/>
    <w:rsid w:val="00167BCD"/>
    <w:rsid w:val="00167CEA"/>
    <w:rsid w:val="00170585"/>
    <w:rsid w:val="001706F4"/>
    <w:rsid w:val="00170833"/>
    <w:rsid w:val="00170954"/>
    <w:rsid w:val="00170E54"/>
    <w:rsid w:val="00170E56"/>
    <w:rsid w:val="00170F2F"/>
    <w:rsid w:val="00171348"/>
    <w:rsid w:val="00171356"/>
    <w:rsid w:val="00171861"/>
    <w:rsid w:val="00171CFC"/>
    <w:rsid w:val="0017205D"/>
    <w:rsid w:val="001725FB"/>
    <w:rsid w:val="0017271E"/>
    <w:rsid w:val="001729E2"/>
    <w:rsid w:val="00172AD7"/>
    <w:rsid w:val="00172AEB"/>
    <w:rsid w:val="00172BED"/>
    <w:rsid w:val="00172C7E"/>
    <w:rsid w:val="00172EA0"/>
    <w:rsid w:val="00172EEE"/>
    <w:rsid w:val="00173071"/>
    <w:rsid w:val="00173236"/>
    <w:rsid w:val="001732F9"/>
    <w:rsid w:val="00173461"/>
    <w:rsid w:val="001737CB"/>
    <w:rsid w:val="00173D89"/>
    <w:rsid w:val="00173DEE"/>
    <w:rsid w:val="00174166"/>
    <w:rsid w:val="00174468"/>
    <w:rsid w:val="00174636"/>
    <w:rsid w:val="00174A91"/>
    <w:rsid w:val="00174EBB"/>
    <w:rsid w:val="001750A1"/>
    <w:rsid w:val="00175390"/>
    <w:rsid w:val="00175995"/>
    <w:rsid w:val="001759D0"/>
    <w:rsid w:val="00175A9F"/>
    <w:rsid w:val="00175BAF"/>
    <w:rsid w:val="00175D66"/>
    <w:rsid w:val="00175E2B"/>
    <w:rsid w:val="00176036"/>
    <w:rsid w:val="001760D9"/>
    <w:rsid w:val="00176246"/>
    <w:rsid w:val="001764DF"/>
    <w:rsid w:val="0017650A"/>
    <w:rsid w:val="001765FB"/>
    <w:rsid w:val="00176790"/>
    <w:rsid w:val="001767EA"/>
    <w:rsid w:val="00176E42"/>
    <w:rsid w:val="001770C6"/>
    <w:rsid w:val="00177151"/>
    <w:rsid w:val="00177170"/>
    <w:rsid w:val="001772EA"/>
    <w:rsid w:val="0017794F"/>
    <w:rsid w:val="001802CF"/>
    <w:rsid w:val="00180357"/>
    <w:rsid w:val="001804C6"/>
    <w:rsid w:val="001806B1"/>
    <w:rsid w:val="00180884"/>
    <w:rsid w:val="00180B98"/>
    <w:rsid w:val="001810A9"/>
    <w:rsid w:val="0018117A"/>
    <w:rsid w:val="00181249"/>
    <w:rsid w:val="001812B8"/>
    <w:rsid w:val="00181310"/>
    <w:rsid w:val="001813E8"/>
    <w:rsid w:val="00181404"/>
    <w:rsid w:val="001815B1"/>
    <w:rsid w:val="00181961"/>
    <w:rsid w:val="00181D14"/>
    <w:rsid w:val="00181EB5"/>
    <w:rsid w:val="001822DF"/>
    <w:rsid w:val="0018245E"/>
    <w:rsid w:val="00182520"/>
    <w:rsid w:val="00182581"/>
    <w:rsid w:val="00182594"/>
    <w:rsid w:val="001827F4"/>
    <w:rsid w:val="00182AD6"/>
    <w:rsid w:val="00182BD3"/>
    <w:rsid w:val="00182D73"/>
    <w:rsid w:val="001831A6"/>
    <w:rsid w:val="001835DF"/>
    <w:rsid w:val="0018399F"/>
    <w:rsid w:val="001839BD"/>
    <w:rsid w:val="00183B9E"/>
    <w:rsid w:val="00183E51"/>
    <w:rsid w:val="00184006"/>
    <w:rsid w:val="00184778"/>
    <w:rsid w:val="001847C4"/>
    <w:rsid w:val="001848C3"/>
    <w:rsid w:val="001849BD"/>
    <w:rsid w:val="00184A97"/>
    <w:rsid w:val="00184B1D"/>
    <w:rsid w:val="00184B4A"/>
    <w:rsid w:val="00184D32"/>
    <w:rsid w:val="00184E95"/>
    <w:rsid w:val="00184F1A"/>
    <w:rsid w:val="00184FBC"/>
    <w:rsid w:val="00184FC5"/>
    <w:rsid w:val="00185306"/>
    <w:rsid w:val="0018531E"/>
    <w:rsid w:val="0018565B"/>
    <w:rsid w:val="001857C3"/>
    <w:rsid w:val="00185C91"/>
    <w:rsid w:val="00185F63"/>
    <w:rsid w:val="00185FEE"/>
    <w:rsid w:val="001864F7"/>
    <w:rsid w:val="001865C6"/>
    <w:rsid w:val="00186A8F"/>
    <w:rsid w:val="00186B36"/>
    <w:rsid w:val="00186CE2"/>
    <w:rsid w:val="00186E55"/>
    <w:rsid w:val="001872E4"/>
    <w:rsid w:val="00187323"/>
    <w:rsid w:val="00187891"/>
    <w:rsid w:val="001878DA"/>
    <w:rsid w:val="00187940"/>
    <w:rsid w:val="00187BF8"/>
    <w:rsid w:val="00187DCF"/>
    <w:rsid w:val="00190538"/>
    <w:rsid w:val="00190560"/>
    <w:rsid w:val="0019075E"/>
    <w:rsid w:val="001907EB"/>
    <w:rsid w:val="00190812"/>
    <w:rsid w:val="00190A00"/>
    <w:rsid w:val="00190A76"/>
    <w:rsid w:val="00190BA0"/>
    <w:rsid w:val="00190D3A"/>
    <w:rsid w:val="00190E97"/>
    <w:rsid w:val="001916CF"/>
    <w:rsid w:val="00191717"/>
    <w:rsid w:val="001918FA"/>
    <w:rsid w:val="00191B90"/>
    <w:rsid w:val="00191C61"/>
    <w:rsid w:val="00191D08"/>
    <w:rsid w:val="00191E81"/>
    <w:rsid w:val="0019209D"/>
    <w:rsid w:val="00192114"/>
    <w:rsid w:val="0019248F"/>
    <w:rsid w:val="0019266A"/>
    <w:rsid w:val="00192706"/>
    <w:rsid w:val="00192723"/>
    <w:rsid w:val="0019286F"/>
    <w:rsid w:val="00192960"/>
    <w:rsid w:val="00192C79"/>
    <w:rsid w:val="00192D08"/>
    <w:rsid w:val="00192F8E"/>
    <w:rsid w:val="00193035"/>
    <w:rsid w:val="001931FE"/>
    <w:rsid w:val="001938D6"/>
    <w:rsid w:val="0019398E"/>
    <w:rsid w:val="00193AB2"/>
    <w:rsid w:val="00193AE8"/>
    <w:rsid w:val="00193C76"/>
    <w:rsid w:val="00193EDC"/>
    <w:rsid w:val="0019414A"/>
    <w:rsid w:val="001947B5"/>
    <w:rsid w:val="0019491D"/>
    <w:rsid w:val="00194A8D"/>
    <w:rsid w:val="00194BC2"/>
    <w:rsid w:val="00194C4D"/>
    <w:rsid w:val="00194ED5"/>
    <w:rsid w:val="00194F57"/>
    <w:rsid w:val="00195314"/>
    <w:rsid w:val="00195797"/>
    <w:rsid w:val="00195926"/>
    <w:rsid w:val="001959A4"/>
    <w:rsid w:val="00195DD0"/>
    <w:rsid w:val="00195E4E"/>
    <w:rsid w:val="00195EDF"/>
    <w:rsid w:val="00195F21"/>
    <w:rsid w:val="001960FC"/>
    <w:rsid w:val="0019620D"/>
    <w:rsid w:val="001962D8"/>
    <w:rsid w:val="001962E5"/>
    <w:rsid w:val="00196810"/>
    <w:rsid w:val="0019699E"/>
    <w:rsid w:val="00196A08"/>
    <w:rsid w:val="00196A35"/>
    <w:rsid w:val="00196E5F"/>
    <w:rsid w:val="00197089"/>
    <w:rsid w:val="001970B7"/>
    <w:rsid w:val="0019710F"/>
    <w:rsid w:val="00197496"/>
    <w:rsid w:val="00197977"/>
    <w:rsid w:val="001979F2"/>
    <w:rsid w:val="00197B18"/>
    <w:rsid w:val="001A0031"/>
    <w:rsid w:val="001A0077"/>
    <w:rsid w:val="001A0109"/>
    <w:rsid w:val="001A02FF"/>
    <w:rsid w:val="001A0397"/>
    <w:rsid w:val="001A05C2"/>
    <w:rsid w:val="001A0635"/>
    <w:rsid w:val="001A0F24"/>
    <w:rsid w:val="001A0F41"/>
    <w:rsid w:val="001A0FD2"/>
    <w:rsid w:val="001A1118"/>
    <w:rsid w:val="001A11F5"/>
    <w:rsid w:val="001A172F"/>
    <w:rsid w:val="001A19D5"/>
    <w:rsid w:val="001A19E2"/>
    <w:rsid w:val="001A1BF3"/>
    <w:rsid w:val="001A2232"/>
    <w:rsid w:val="001A227F"/>
    <w:rsid w:val="001A25A7"/>
    <w:rsid w:val="001A25D0"/>
    <w:rsid w:val="001A2709"/>
    <w:rsid w:val="001A2FEA"/>
    <w:rsid w:val="001A30EB"/>
    <w:rsid w:val="001A3105"/>
    <w:rsid w:val="001A34F2"/>
    <w:rsid w:val="001A3507"/>
    <w:rsid w:val="001A3B28"/>
    <w:rsid w:val="001A40ED"/>
    <w:rsid w:val="001A44B5"/>
    <w:rsid w:val="001A45DC"/>
    <w:rsid w:val="001A46B0"/>
    <w:rsid w:val="001A487A"/>
    <w:rsid w:val="001A488C"/>
    <w:rsid w:val="001A4960"/>
    <w:rsid w:val="001A4974"/>
    <w:rsid w:val="001A4ABA"/>
    <w:rsid w:val="001A500E"/>
    <w:rsid w:val="001A503B"/>
    <w:rsid w:val="001A539D"/>
    <w:rsid w:val="001A55D0"/>
    <w:rsid w:val="001A5649"/>
    <w:rsid w:val="001A5684"/>
    <w:rsid w:val="001A5711"/>
    <w:rsid w:val="001A5D7C"/>
    <w:rsid w:val="001A5E0F"/>
    <w:rsid w:val="001A5F6A"/>
    <w:rsid w:val="001A62A5"/>
    <w:rsid w:val="001A6D91"/>
    <w:rsid w:val="001A71D5"/>
    <w:rsid w:val="001A74EF"/>
    <w:rsid w:val="001A7575"/>
    <w:rsid w:val="001A798D"/>
    <w:rsid w:val="001A79EB"/>
    <w:rsid w:val="001A7D13"/>
    <w:rsid w:val="001A7D1B"/>
    <w:rsid w:val="001A7F1C"/>
    <w:rsid w:val="001B02A4"/>
    <w:rsid w:val="001B0331"/>
    <w:rsid w:val="001B0420"/>
    <w:rsid w:val="001B05AB"/>
    <w:rsid w:val="001B08F7"/>
    <w:rsid w:val="001B0931"/>
    <w:rsid w:val="001B0A1B"/>
    <w:rsid w:val="001B0AD1"/>
    <w:rsid w:val="001B0AD5"/>
    <w:rsid w:val="001B0FB7"/>
    <w:rsid w:val="001B1350"/>
    <w:rsid w:val="001B1406"/>
    <w:rsid w:val="001B142F"/>
    <w:rsid w:val="001B14E9"/>
    <w:rsid w:val="001B1569"/>
    <w:rsid w:val="001B15D9"/>
    <w:rsid w:val="001B15EB"/>
    <w:rsid w:val="001B1C36"/>
    <w:rsid w:val="001B1EDF"/>
    <w:rsid w:val="001B1F96"/>
    <w:rsid w:val="001B25E9"/>
    <w:rsid w:val="001B2679"/>
    <w:rsid w:val="001B2944"/>
    <w:rsid w:val="001B2AD1"/>
    <w:rsid w:val="001B2BA7"/>
    <w:rsid w:val="001B2E95"/>
    <w:rsid w:val="001B2EAB"/>
    <w:rsid w:val="001B2F04"/>
    <w:rsid w:val="001B2F85"/>
    <w:rsid w:val="001B33A2"/>
    <w:rsid w:val="001B33F0"/>
    <w:rsid w:val="001B35B3"/>
    <w:rsid w:val="001B36FC"/>
    <w:rsid w:val="001B3822"/>
    <w:rsid w:val="001B39B3"/>
    <w:rsid w:val="001B3BBE"/>
    <w:rsid w:val="001B3DE7"/>
    <w:rsid w:val="001B4159"/>
    <w:rsid w:val="001B41F7"/>
    <w:rsid w:val="001B435E"/>
    <w:rsid w:val="001B4556"/>
    <w:rsid w:val="001B464F"/>
    <w:rsid w:val="001B4655"/>
    <w:rsid w:val="001B505F"/>
    <w:rsid w:val="001B5664"/>
    <w:rsid w:val="001B56D9"/>
    <w:rsid w:val="001B59E4"/>
    <w:rsid w:val="001B5A04"/>
    <w:rsid w:val="001B65B3"/>
    <w:rsid w:val="001B667C"/>
    <w:rsid w:val="001B66C2"/>
    <w:rsid w:val="001B6806"/>
    <w:rsid w:val="001B6A25"/>
    <w:rsid w:val="001B6A45"/>
    <w:rsid w:val="001B6B23"/>
    <w:rsid w:val="001B6E27"/>
    <w:rsid w:val="001B6F9D"/>
    <w:rsid w:val="001B70E5"/>
    <w:rsid w:val="001B720C"/>
    <w:rsid w:val="001B7274"/>
    <w:rsid w:val="001B79B3"/>
    <w:rsid w:val="001B7A00"/>
    <w:rsid w:val="001B7E65"/>
    <w:rsid w:val="001B7EE4"/>
    <w:rsid w:val="001C0110"/>
    <w:rsid w:val="001C02BC"/>
    <w:rsid w:val="001C0576"/>
    <w:rsid w:val="001C081D"/>
    <w:rsid w:val="001C0915"/>
    <w:rsid w:val="001C09C2"/>
    <w:rsid w:val="001C09F5"/>
    <w:rsid w:val="001C0A1F"/>
    <w:rsid w:val="001C0AF4"/>
    <w:rsid w:val="001C0F70"/>
    <w:rsid w:val="001C0FF8"/>
    <w:rsid w:val="001C109C"/>
    <w:rsid w:val="001C11A5"/>
    <w:rsid w:val="001C126C"/>
    <w:rsid w:val="001C12CF"/>
    <w:rsid w:val="001C14C6"/>
    <w:rsid w:val="001C14CD"/>
    <w:rsid w:val="001C15E7"/>
    <w:rsid w:val="001C1747"/>
    <w:rsid w:val="001C17AF"/>
    <w:rsid w:val="001C17E5"/>
    <w:rsid w:val="001C1835"/>
    <w:rsid w:val="001C1B41"/>
    <w:rsid w:val="001C1C50"/>
    <w:rsid w:val="001C220E"/>
    <w:rsid w:val="001C22A5"/>
    <w:rsid w:val="001C22CC"/>
    <w:rsid w:val="001C240C"/>
    <w:rsid w:val="001C241C"/>
    <w:rsid w:val="001C277E"/>
    <w:rsid w:val="001C29E8"/>
    <w:rsid w:val="001C2C91"/>
    <w:rsid w:val="001C2FAD"/>
    <w:rsid w:val="001C3064"/>
    <w:rsid w:val="001C30B5"/>
    <w:rsid w:val="001C35D8"/>
    <w:rsid w:val="001C3919"/>
    <w:rsid w:val="001C3924"/>
    <w:rsid w:val="001C3BAC"/>
    <w:rsid w:val="001C428A"/>
    <w:rsid w:val="001C42D1"/>
    <w:rsid w:val="001C4685"/>
    <w:rsid w:val="001C46C0"/>
    <w:rsid w:val="001C489A"/>
    <w:rsid w:val="001C48E3"/>
    <w:rsid w:val="001C4941"/>
    <w:rsid w:val="001C4A01"/>
    <w:rsid w:val="001C4BD1"/>
    <w:rsid w:val="001C4C8E"/>
    <w:rsid w:val="001C4D4D"/>
    <w:rsid w:val="001C4E2E"/>
    <w:rsid w:val="001C4E43"/>
    <w:rsid w:val="001C4F57"/>
    <w:rsid w:val="001C5031"/>
    <w:rsid w:val="001C51E7"/>
    <w:rsid w:val="001C5275"/>
    <w:rsid w:val="001C52CC"/>
    <w:rsid w:val="001C53F8"/>
    <w:rsid w:val="001C547D"/>
    <w:rsid w:val="001C54F1"/>
    <w:rsid w:val="001C5593"/>
    <w:rsid w:val="001C5C69"/>
    <w:rsid w:val="001C5DB6"/>
    <w:rsid w:val="001C5DBB"/>
    <w:rsid w:val="001C6323"/>
    <w:rsid w:val="001C6790"/>
    <w:rsid w:val="001C6938"/>
    <w:rsid w:val="001C730F"/>
    <w:rsid w:val="001C7324"/>
    <w:rsid w:val="001C7496"/>
    <w:rsid w:val="001C75E0"/>
    <w:rsid w:val="001C7982"/>
    <w:rsid w:val="001C7A44"/>
    <w:rsid w:val="001C7BB9"/>
    <w:rsid w:val="001D00AF"/>
    <w:rsid w:val="001D0161"/>
    <w:rsid w:val="001D022D"/>
    <w:rsid w:val="001D02D9"/>
    <w:rsid w:val="001D0472"/>
    <w:rsid w:val="001D0611"/>
    <w:rsid w:val="001D06F7"/>
    <w:rsid w:val="001D080C"/>
    <w:rsid w:val="001D086A"/>
    <w:rsid w:val="001D09CB"/>
    <w:rsid w:val="001D0A3D"/>
    <w:rsid w:val="001D0A57"/>
    <w:rsid w:val="001D0D83"/>
    <w:rsid w:val="001D0E2E"/>
    <w:rsid w:val="001D0FEE"/>
    <w:rsid w:val="001D10EB"/>
    <w:rsid w:val="001D115E"/>
    <w:rsid w:val="001D122C"/>
    <w:rsid w:val="001D14AC"/>
    <w:rsid w:val="001D16FC"/>
    <w:rsid w:val="001D1B27"/>
    <w:rsid w:val="001D1F9B"/>
    <w:rsid w:val="001D2204"/>
    <w:rsid w:val="001D22E7"/>
    <w:rsid w:val="001D27BE"/>
    <w:rsid w:val="001D287D"/>
    <w:rsid w:val="001D29A0"/>
    <w:rsid w:val="001D29C6"/>
    <w:rsid w:val="001D2A8A"/>
    <w:rsid w:val="001D2B2C"/>
    <w:rsid w:val="001D2CD2"/>
    <w:rsid w:val="001D308F"/>
    <w:rsid w:val="001D30C8"/>
    <w:rsid w:val="001D36A4"/>
    <w:rsid w:val="001D36FF"/>
    <w:rsid w:val="001D38DC"/>
    <w:rsid w:val="001D3AA0"/>
    <w:rsid w:val="001D3D3A"/>
    <w:rsid w:val="001D3F8A"/>
    <w:rsid w:val="001D4A1A"/>
    <w:rsid w:val="001D4A94"/>
    <w:rsid w:val="001D4D32"/>
    <w:rsid w:val="001D4E43"/>
    <w:rsid w:val="001D4E94"/>
    <w:rsid w:val="001D51B2"/>
    <w:rsid w:val="001D51E0"/>
    <w:rsid w:val="001D522B"/>
    <w:rsid w:val="001D52D8"/>
    <w:rsid w:val="001D5411"/>
    <w:rsid w:val="001D5947"/>
    <w:rsid w:val="001D5AEB"/>
    <w:rsid w:val="001D5C49"/>
    <w:rsid w:val="001D5DD5"/>
    <w:rsid w:val="001D61DA"/>
    <w:rsid w:val="001D626D"/>
    <w:rsid w:val="001D62AA"/>
    <w:rsid w:val="001D63D7"/>
    <w:rsid w:val="001D645D"/>
    <w:rsid w:val="001D651A"/>
    <w:rsid w:val="001D66CB"/>
    <w:rsid w:val="001D694B"/>
    <w:rsid w:val="001D6984"/>
    <w:rsid w:val="001D6B0F"/>
    <w:rsid w:val="001D6BC1"/>
    <w:rsid w:val="001D6EA3"/>
    <w:rsid w:val="001D6F4A"/>
    <w:rsid w:val="001D7025"/>
    <w:rsid w:val="001D71FB"/>
    <w:rsid w:val="001D72CE"/>
    <w:rsid w:val="001D749A"/>
    <w:rsid w:val="001D7624"/>
    <w:rsid w:val="001D778D"/>
    <w:rsid w:val="001D784C"/>
    <w:rsid w:val="001D7972"/>
    <w:rsid w:val="001D7A9F"/>
    <w:rsid w:val="001D7BDC"/>
    <w:rsid w:val="001D7F3E"/>
    <w:rsid w:val="001D7F69"/>
    <w:rsid w:val="001E001C"/>
    <w:rsid w:val="001E00C2"/>
    <w:rsid w:val="001E02BF"/>
    <w:rsid w:val="001E04D9"/>
    <w:rsid w:val="001E04EE"/>
    <w:rsid w:val="001E064A"/>
    <w:rsid w:val="001E08B0"/>
    <w:rsid w:val="001E0D80"/>
    <w:rsid w:val="001E0E1A"/>
    <w:rsid w:val="001E0F0E"/>
    <w:rsid w:val="001E10E4"/>
    <w:rsid w:val="001E10FA"/>
    <w:rsid w:val="001E1491"/>
    <w:rsid w:val="001E1791"/>
    <w:rsid w:val="001E1F4C"/>
    <w:rsid w:val="001E20D0"/>
    <w:rsid w:val="001E229C"/>
    <w:rsid w:val="001E2517"/>
    <w:rsid w:val="001E290A"/>
    <w:rsid w:val="001E2E28"/>
    <w:rsid w:val="001E2E8C"/>
    <w:rsid w:val="001E2FB4"/>
    <w:rsid w:val="001E33AD"/>
    <w:rsid w:val="001E344D"/>
    <w:rsid w:val="001E36F9"/>
    <w:rsid w:val="001E380C"/>
    <w:rsid w:val="001E3AB1"/>
    <w:rsid w:val="001E3D5D"/>
    <w:rsid w:val="001E3D6D"/>
    <w:rsid w:val="001E4412"/>
    <w:rsid w:val="001E4537"/>
    <w:rsid w:val="001E465C"/>
    <w:rsid w:val="001E4B4A"/>
    <w:rsid w:val="001E4DDB"/>
    <w:rsid w:val="001E5111"/>
    <w:rsid w:val="001E52A4"/>
    <w:rsid w:val="001E530E"/>
    <w:rsid w:val="001E5310"/>
    <w:rsid w:val="001E54B7"/>
    <w:rsid w:val="001E54FA"/>
    <w:rsid w:val="001E5570"/>
    <w:rsid w:val="001E5D0B"/>
    <w:rsid w:val="001E5F07"/>
    <w:rsid w:val="001E5FDE"/>
    <w:rsid w:val="001E62F0"/>
    <w:rsid w:val="001E633C"/>
    <w:rsid w:val="001E64B5"/>
    <w:rsid w:val="001E6554"/>
    <w:rsid w:val="001E6A57"/>
    <w:rsid w:val="001E6C4A"/>
    <w:rsid w:val="001E7486"/>
    <w:rsid w:val="001E775A"/>
    <w:rsid w:val="001E7800"/>
    <w:rsid w:val="001E7897"/>
    <w:rsid w:val="001E7D51"/>
    <w:rsid w:val="001E7D6A"/>
    <w:rsid w:val="001E7E81"/>
    <w:rsid w:val="001F0108"/>
    <w:rsid w:val="001F0205"/>
    <w:rsid w:val="001F0245"/>
    <w:rsid w:val="001F03E7"/>
    <w:rsid w:val="001F041E"/>
    <w:rsid w:val="001F0520"/>
    <w:rsid w:val="001F05A4"/>
    <w:rsid w:val="001F0744"/>
    <w:rsid w:val="001F0B3C"/>
    <w:rsid w:val="001F0DF2"/>
    <w:rsid w:val="001F0E9E"/>
    <w:rsid w:val="001F0EC8"/>
    <w:rsid w:val="001F0F02"/>
    <w:rsid w:val="001F11AB"/>
    <w:rsid w:val="001F1662"/>
    <w:rsid w:val="001F183F"/>
    <w:rsid w:val="001F1A0D"/>
    <w:rsid w:val="001F1D2D"/>
    <w:rsid w:val="001F1D95"/>
    <w:rsid w:val="001F204E"/>
    <w:rsid w:val="001F2074"/>
    <w:rsid w:val="001F20B2"/>
    <w:rsid w:val="001F2455"/>
    <w:rsid w:val="001F250A"/>
    <w:rsid w:val="001F289A"/>
    <w:rsid w:val="001F298E"/>
    <w:rsid w:val="001F2D6D"/>
    <w:rsid w:val="001F31A1"/>
    <w:rsid w:val="001F3732"/>
    <w:rsid w:val="001F3F70"/>
    <w:rsid w:val="001F4185"/>
    <w:rsid w:val="001F462C"/>
    <w:rsid w:val="001F4815"/>
    <w:rsid w:val="001F4995"/>
    <w:rsid w:val="001F49B6"/>
    <w:rsid w:val="001F4A6D"/>
    <w:rsid w:val="001F4C72"/>
    <w:rsid w:val="001F4C98"/>
    <w:rsid w:val="001F4DF6"/>
    <w:rsid w:val="001F4F36"/>
    <w:rsid w:val="001F5213"/>
    <w:rsid w:val="001F5253"/>
    <w:rsid w:val="001F5F34"/>
    <w:rsid w:val="001F60C6"/>
    <w:rsid w:val="001F63DC"/>
    <w:rsid w:val="001F6475"/>
    <w:rsid w:val="001F64A7"/>
    <w:rsid w:val="001F67FE"/>
    <w:rsid w:val="001F6A26"/>
    <w:rsid w:val="001F6ED8"/>
    <w:rsid w:val="001F6F7D"/>
    <w:rsid w:val="001F6F8E"/>
    <w:rsid w:val="001F703C"/>
    <w:rsid w:val="001F7580"/>
    <w:rsid w:val="001F7A56"/>
    <w:rsid w:val="001F7EEA"/>
    <w:rsid w:val="001F7F73"/>
    <w:rsid w:val="0020001A"/>
    <w:rsid w:val="002002BC"/>
    <w:rsid w:val="002004C3"/>
    <w:rsid w:val="00200865"/>
    <w:rsid w:val="00200A17"/>
    <w:rsid w:val="00200BA1"/>
    <w:rsid w:val="00200DB3"/>
    <w:rsid w:val="002012C2"/>
    <w:rsid w:val="00201923"/>
    <w:rsid w:val="00201BEC"/>
    <w:rsid w:val="00201CFD"/>
    <w:rsid w:val="00201E87"/>
    <w:rsid w:val="00202287"/>
    <w:rsid w:val="002023B4"/>
    <w:rsid w:val="00202772"/>
    <w:rsid w:val="00202894"/>
    <w:rsid w:val="00202A3A"/>
    <w:rsid w:val="00202A91"/>
    <w:rsid w:val="002030A1"/>
    <w:rsid w:val="002032FB"/>
    <w:rsid w:val="0020375E"/>
    <w:rsid w:val="00203795"/>
    <w:rsid w:val="00203B06"/>
    <w:rsid w:val="00203CB4"/>
    <w:rsid w:val="00203F3A"/>
    <w:rsid w:val="00203F9A"/>
    <w:rsid w:val="00203FE0"/>
    <w:rsid w:val="00204095"/>
    <w:rsid w:val="0020456F"/>
    <w:rsid w:val="00204656"/>
    <w:rsid w:val="00204810"/>
    <w:rsid w:val="002049C2"/>
    <w:rsid w:val="00204FC8"/>
    <w:rsid w:val="0020514F"/>
    <w:rsid w:val="0020516B"/>
    <w:rsid w:val="002055F1"/>
    <w:rsid w:val="002057C5"/>
    <w:rsid w:val="002057F9"/>
    <w:rsid w:val="0020583F"/>
    <w:rsid w:val="00205A8F"/>
    <w:rsid w:val="00205B68"/>
    <w:rsid w:val="00205DA8"/>
    <w:rsid w:val="00205DC7"/>
    <w:rsid w:val="0020695E"/>
    <w:rsid w:val="00206A6F"/>
    <w:rsid w:val="00206B61"/>
    <w:rsid w:val="00206CA1"/>
    <w:rsid w:val="00206D24"/>
    <w:rsid w:val="00206E7C"/>
    <w:rsid w:val="00206FE8"/>
    <w:rsid w:val="00207286"/>
    <w:rsid w:val="002072AB"/>
    <w:rsid w:val="00207C0D"/>
    <w:rsid w:val="00210034"/>
    <w:rsid w:val="002102D3"/>
    <w:rsid w:val="00210534"/>
    <w:rsid w:val="00210625"/>
    <w:rsid w:val="0021075A"/>
    <w:rsid w:val="00210998"/>
    <w:rsid w:val="00210EE8"/>
    <w:rsid w:val="00210FE7"/>
    <w:rsid w:val="00211029"/>
    <w:rsid w:val="002113EB"/>
    <w:rsid w:val="002116EC"/>
    <w:rsid w:val="00211850"/>
    <w:rsid w:val="00211B1A"/>
    <w:rsid w:val="00211B36"/>
    <w:rsid w:val="00211CA9"/>
    <w:rsid w:val="00211D41"/>
    <w:rsid w:val="00211D42"/>
    <w:rsid w:val="00211D59"/>
    <w:rsid w:val="00212030"/>
    <w:rsid w:val="002120A1"/>
    <w:rsid w:val="00212184"/>
    <w:rsid w:val="002122C2"/>
    <w:rsid w:val="002128F7"/>
    <w:rsid w:val="00212E1B"/>
    <w:rsid w:val="0021316D"/>
    <w:rsid w:val="002135BB"/>
    <w:rsid w:val="00213641"/>
    <w:rsid w:val="00213817"/>
    <w:rsid w:val="00213B8D"/>
    <w:rsid w:val="00213DDF"/>
    <w:rsid w:val="00213F6C"/>
    <w:rsid w:val="002144F1"/>
    <w:rsid w:val="002145F3"/>
    <w:rsid w:val="0021480C"/>
    <w:rsid w:val="0021498F"/>
    <w:rsid w:val="00214BDB"/>
    <w:rsid w:val="00214DCF"/>
    <w:rsid w:val="0021500B"/>
    <w:rsid w:val="00215027"/>
    <w:rsid w:val="00215032"/>
    <w:rsid w:val="0021519B"/>
    <w:rsid w:val="002151B8"/>
    <w:rsid w:val="002158FC"/>
    <w:rsid w:val="00215B3B"/>
    <w:rsid w:val="00215D37"/>
    <w:rsid w:val="002162D2"/>
    <w:rsid w:val="00216524"/>
    <w:rsid w:val="00216619"/>
    <w:rsid w:val="00216C70"/>
    <w:rsid w:val="00216CA3"/>
    <w:rsid w:val="00216F77"/>
    <w:rsid w:val="00216FDF"/>
    <w:rsid w:val="00217105"/>
    <w:rsid w:val="00217181"/>
    <w:rsid w:val="002173AA"/>
    <w:rsid w:val="00217508"/>
    <w:rsid w:val="002178A3"/>
    <w:rsid w:val="00217944"/>
    <w:rsid w:val="002179F4"/>
    <w:rsid w:val="0022013F"/>
    <w:rsid w:val="0022042F"/>
    <w:rsid w:val="00220591"/>
    <w:rsid w:val="00220633"/>
    <w:rsid w:val="002206EF"/>
    <w:rsid w:val="002207CB"/>
    <w:rsid w:val="00220C3C"/>
    <w:rsid w:val="0022125B"/>
    <w:rsid w:val="002215FC"/>
    <w:rsid w:val="00221882"/>
    <w:rsid w:val="0022197B"/>
    <w:rsid w:val="00221E00"/>
    <w:rsid w:val="00221EBA"/>
    <w:rsid w:val="00221F4E"/>
    <w:rsid w:val="0022217A"/>
    <w:rsid w:val="00222284"/>
    <w:rsid w:val="002223D0"/>
    <w:rsid w:val="00222410"/>
    <w:rsid w:val="00222488"/>
    <w:rsid w:val="0022287F"/>
    <w:rsid w:val="00222937"/>
    <w:rsid w:val="002230BD"/>
    <w:rsid w:val="00223232"/>
    <w:rsid w:val="00223370"/>
    <w:rsid w:val="002239E7"/>
    <w:rsid w:val="00223F06"/>
    <w:rsid w:val="002243DB"/>
    <w:rsid w:val="00224704"/>
    <w:rsid w:val="00224BF7"/>
    <w:rsid w:val="0022529D"/>
    <w:rsid w:val="00225362"/>
    <w:rsid w:val="00225404"/>
    <w:rsid w:val="0022561E"/>
    <w:rsid w:val="002258A5"/>
    <w:rsid w:val="002259B1"/>
    <w:rsid w:val="00225A93"/>
    <w:rsid w:val="00225AB4"/>
    <w:rsid w:val="0022618E"/>
    <w:rsid w:val="002262BE"/>
    <w:rsid w:val="00226B0E"/>
    <w:rsid w:val="00226B52"/>
    <w:rsid w:val="00226C85"/>
    <w:rsid w:val="002270E5"/>
    <w:rsid w:val="002271BC"/>
    <w:rsid w:val="00227288"/>
    <w:rsid w:val="00227970"/>
    <w:rsid w:val="00227C77"/>
    <w:rsid w:val="00227DAA"/>
    <w:rsid w:val="00227F46"/>
    <w:rsid w:val="00227FAA"/>
    <w:rsid w:val="0023070A"/>
    <w:rsid w:val="00230B80"/>
    <w:rsid w:val="00230C96"/>
    <w:rsid w:val="00231053"/>
    <w:rsid w:val="00231418"/>
    <w:rsid w:val="00231431"/>
    <w:rsid w:val="00231797"/>
    <w:rsid w:val="00231BCC"/>
    <w:rsid w:val="00231DA3"/>
    <w:rsid w:val="00231E37"/>
    <w:rsid w:val="00231EAF"/>
    <w:rsid w:val="00232299"/>
    <w:rsid w:val="002322A6"/>
    <w:rsid w:val="002324FA"/>
    <w:rsid w:val="0023250F"/>
    <w:rsid w:val="00232532"/>
    <w:rsid w:val="002326CB"/>
    <w:rsid w:val="00232714"/>
    <w:rsid w:val="002327D4"/>
    <w:rsid w:val="00232ED3"/>
    <w:rsid w:val="0023317C"/>
    <w:rsid w:val="002331DF"/>
    <w:rsid w:val="002331F4"/>
    <w:rsid w:val="002334FE"/>
    <w:rsid w:val="0023374C"/>
    <w:rsid w:val="0023386B"/>
    <w:rsid w:val="00233F12"/>
    <w:rsid w:val="0023404C"/>
    <w:rsid w:val="0023454A"/>
    <w:rsid w:val="00234660"/>
    <w:rsid w:val="00234915"/>
    <w:rsid w:val="00234994"/>
    <w:rsid w:val="00234F92"/>
    <w:rsid w:val="002350F2"/>
    <w:rsid w:val="002356BA"/>
    <w:rsid w:val="002357C4"/>
    <w:rsid w:val="00235817"/>
    <w:rsid w:val="00235BDC"/>
    <w:rsid w:val="00235FF1"/>
    <w:rsid w:val="00236002"/>
    <w:rsid w:val="0023630B"/>
    <w:rsid w:val="00236439"/>
    <w:rsid w:val="00236470"/>
    <w:rsid w:val="002366A6"/>
    <w:rsid w:val="0023670D"/>
    <w:rsid w:val="0023679A"/>
    <w:rsid w:val="002367F9"/>
    <w:rsid w:val="00236C52"/>
    <w:rsid w:val="00236F6A"/>
    <w:rsid w:val="00236FF5"/>
    <w:rsid w:val="002370F1"/>
    <w:rsid w:val="002371A2"/>
    <w:rsid w:val="002371F6"/>
    <w:rsid w:val="0023722E"/>
    <w:rsid w:val="002372B4"/>
    <w:rsid w:val="0023737E"/>
    <w:rsid w:val="002373CD"/>
    <w:rsid w:val="002373FC"/>
    <w:rsid w:val="00237591"/>
    <w:rsid w:val="00237919"/>
    <w:rsid w:val="00237BE9"/>
    <w:rsid w:val="00237D67"/>
    <w:rsid w:val="00237FDC"/>
    <w:rsid w:val="00237FFD"/>
    <w:rsid w:val="00240225"/>
    <w:rsid w:val="0024062C"/>
    <w:rsid w:val="00240BB7"/>
    <w:rsid w:val="00241047"/>
    <w:rsid w:val="002411E5"/>
    <w:rsid w:val="0024129A"/>
    <w:rsid w:val="00241424"/>
    <w:rsid w:val="00241870"/>
    <w:rsid w:val="00241AB4"/>
    <w:rsid w:val="00241B3B"/>
    <w:rsid w:val="00241D67"/>
    <w:rsid w:val="00241F1C"/>
    <w:rsid w:val="00242055"/>
    <w:rsid w:val="00242090"/>
    <w:rsid w:val="00242454"/>
    <w:rsid w:val="00242943"/>
    <w:rsid w:val="00242AAC"/>
    <w:rsid w:val="002430A2"/>
    <w:rsid w:val="002434C1"/>
    <w:rsid w:val="002435F3"/>
    <w:rsid w:val="00243933"/>
    <w:rsid w:val="00243A8B"/>
    <w:rsid w:val="00243EEC"/>
    <w:rsid w:val="00243F3C"/>
    <w:rsid w:val="00243FF1"/>
    <w:rsid w:val="00244222"/>
    <w:rsid w:val="002442C9"/>
    <w:rsid w:val="002443F7"/>
    <w:rsid w:val="00244459"/>
    <w:rsid w:val="002446FA"/>
    <w:rsid w:val="00244A08"/>
    <w:rsid w:val="00244B65"/>
    <w:rsid w:val="00244F49"/>
    <w:rsid w:val="0024515D"/>
    <w:rsid w:val="002452C3"/>
    <w:rsid w:val="0024541B"/>
    <w:rsid w:val="002454AB"/>
    <w:rsid w:val="00245643"/>
    <w:rsid w:val="00245A8B"/>
    <w:rsid w:val="00245BFE"/>
    <w:rsid w:val="00245D35"/>
    <w:rsid w:val="00245E2F"/>
    <w:rsid w:val="0024610E"/>
    <w:rsid w:val="00246175"/>
    <w:rsid w:val="00246264"/>
    <w:rsid w:val="00246324"/>
    <w:rsid w:val="0024684F"/>
    <w:rsid w:val="00246C63"/>
    <w:rsid w:val="00246E24"/>
    <w:rsid w:val="0024706D"/>
    <w:rsid w:val="00247363"/>
    <w:rsid w:val="0024737C"/>
    <w:rsid w:val="002475B3"/>
    <w:rsid w:val="0024769C"/>
    <w:rsid w:val="002476AE"/>
    <w:rsid w:val="0024781E"/>
    <w:rsid w:val="00247C5D"/>
    <w:rsid w:val="00247D4B"/>
    <w:rsid w:val="00247E14"/>
    <w:rsid w:val="002500AC"/>
    <w:rsid w:val="002501C1"/>
    <w:rsid w:val="00250932"/>
    <w:rsid w:val="00250945"/>
    <w:rsid w:val="00250F5B"/>
    <w:rsid w:val="002513EE"/>
    <w:rsid w:val="00251458"/>
    <w:rsid w:val="0025162F"/>
    <w:rsid w:val="0025184B"/>
    <w:rsid w:val="0025187D"/>
    <w:rsid w:val="00251CB5"/>
    <w:rsid w:val="00251DB3"/>
    <w:rsid w:val="00251F78"/>
    <w:rsid w:val="002520CA"/>
    <w:rsid w:val="00252250"/>
    <w:rsid w:val="0025231A"/>
    <w:rsid w:val="00252399"/>
    <w:rsid w:val="0025265A"/>
    <w:rsid w:val="002527E1"/>
    <w:rsid w:val="00252952"/>
    <w:rsid w:val="002529AA"/>
    <w:rsid w:val="00252AC5"/>
    <w:rsid w:val="00252B64"/>
    <w:rsid w:val="00252E48"/>
    <w:rsid w:val="00252F5A"/>
    <w:rsid w:val="00252FFB"/>
    <w:rsid w:val="00253106"/>
    <w:rsid w:val="00253437"/>
    <w:rsid w:val="002534AD"/>
    <w:rsid w:val="00253801"/>
    <w:rsid w:val="00253A68"/>
    <w:rsid w:val="00253B97"/>
    <w:rsid w:val="00253F0F"/>
    <w:rsid w:val="00254158"/>
    <w:rsid w:val="0025423C"/>
    <w:rsid w:val="002543FA"/>
    <w:rsid w:val="002547C7"/>
    <w:rsid w:val="00254BAD"/>
    <w:rsid w:val="00254C0C"/>
    <w:rsid w:val="00254ECB"/>
    <w:rsid w:val="00255259"/>
    <w:rsid w:val="0025540E"/>
    <w:rsid w:val="0025559F"/>
    <w:rsid w:val="00255B35"/>
    <w:rsid w:val="00255B5D"/>
    <w:rsid w:val="00255CDC"/>
    <w:rsid w:val="00256053"/>
    <w:rsid w:val="002560FC"/>
    <w:rsid w:val="00256134"/>
    <w:rsid w:val="00256175"/>
    <w:rsid w:val="002561CD"/>
    <w:rsid w:val="00256797"/>
    <w:rsid w:val="002567F5"/>
    <w:rsid w:val="00256A12"/>
    <w:rsid w:val="00256D1C"/>
    <w:rsid w:val="00256D90"/>
    <w:rsid w:val="00256EA0"/>
    <w:rsid w:val="002576C9"/>
    <w:rsid w:val="00257871"/>
    <w:rsid w:val="002578FC"/>
    <w:rsid w:val="00257917"/>
    <w:rsid w:val="00257ACA"/>
    <w:rsid w:val="00257F98"/>
    <w:rsid w:val="00260056"/>
    <w:rsid w:val="00260251"/>
    <w:rsid w:val="0026034D"/>
    <w:rsid w:val="00260607"/>
    <w:rsid w:val="00260924"/>
    <w:rsid w:val="00260D37"/>
    <w:rsid w:val="00260F20"/>
    <w:rsid w:val="00260F97"/>
    <w:rsid w:val="002610FC"/>
    <w:rsid w:val="002611C4"/>
    <w:rsid w:val="002612B2"/>
    <w:rsid w:val="00261392"/>
    <w:rsid w:val="0026165D"/>
    <w:rsid w:val="00261891"/>
    <w:rsid w:val="002619DD"/>
    <w:rsid w:val="00261BB7"/>
    <w:rsid w:val="00261CB2"/>
    <w:rsid w:val="00261EA9"/>
    <w:rsid w:val="002620FA"/>
    <w:rsid w:val="002622CB"/>
    <w:rsid w:val="00262447"/>
    <w:rsid w:val="0026285B"/>
    <w:rsid w:val="0026290F"/>
    <w:rsid w:val="00262B55"/>
    <w:rsid w:val="00262E92"/>
    <w:rsid w:val="00262EEB"/>
    <w:rsid w:val="00262EEC"/>
    <w:rsid w:val="002630EC"/>
    <w:rsid w:val="00263DC3"/>
    <w:rsid w:val="00263DE6"/>
    <w:rsid w:val="00263DF8"/>
    <w:rsid w:val="00264172"/>
    <w:rsid w:val="00264285"/>
    <w:rsid w:val="0026451C"/>
    <w:rsid w:val="0026457F"/>
    <w:rsid w:val="002645F6"/>
    <w:rsid w:val="00264681"/>
    <w:rsid w:val="0026493F"/>
    <w:rsid w:val="00264963"/>
    <w:rsid w:val="00264AB7"/>
    <w:rsid w:val="00264B1F"/>
    <w:rsid w:val="00264BEB"/>
    <w:rsid w:val="00264FD5"/>
    <w:rsid w:val="002650E7"/>
    <w:rsid w:val="002652DA"/>
    <w:rsid w:val="00265398"/>
    <w:rsid w:val="00265629"/>
    <w:rsid w:val="002656DB"/>
    <w:rsid w:val="00265720"/>
    <w:rsid w:val="00265A0C"/>
    <w:rsid w:val="00265BD4"/>
    <w:rsid w:val="00265DF6"/>
    <w:rsid w:val="00265F7F"/>
    <w:rsid w:val="002666E9"/>
    <w:rsid w:val="002666F6"/>
    <w:rsid w:val="00266741"/>
    <w:rsid w:val="002668D5"/>
    <w:rsid w:val="00266C7D"/>
    <w:rsid w:val="00266E42"/>
    <w:rsid w:val="00266E5B"/>
    <w:rsid w:val="00266F40"/>
    <w:rsid w:val="002670CB"/>
    <w:rsid w:val="002675B7"/>
    <w:rsid w:val="00267765"/>
    <w:rsid w:val="002703FA"/>
    <w:rsid w:val="002706D8"/>
    <w:rsid w:val="00270761"/>
    <w:rsid w:val="002707E0"/>
    <w:rsid w:val="002707F5"/>
    <w:rsid w:val="002709BA"/>
    <w:rsid w:val="00270AC9"/>
    <w:rsid w:val="00270C19"/>
    <w:rsid w:val="00270E98"/>
    <w:rsid w:val="0027109B"/>
    <w:rsid w:val="002710A2"/>
    <w:rsid w:val="002711CC"/>
    <w:rsid w:val="00271299"/>
    <w:rsid w:val="002712B7"/>
    <w:rsid w:val="00271433"/>
    <w:rsid w:val="002714DC"/>
    <w:rsid w:val="0027165A"/>
    <w:rsid w:val="002716C1"/>
    <w:rsid w:val="002716C5"/>
    <w:rsid w:val="0027172A"/>
    <w:rsid w:val="00271D17"/>
    <w:rsid w:val="00271DE4"/>
    <w:rsid w:val="00272B52"/>
    <w:rsid w:val="00272C7B"/>
    <w:rsid w:val="00272D0B"/>
    <w:rsid w:val="00272F34"/>
    <w:rsid w:val="00273135"/>
    <w:rsid w:val="0027331A"/>
    <w:rsid w:val="00273A65"/>
    <w:rsid w:val="00273B59"/>
    <w:rsid w:val="00273D0E"/>
    <w:rsid w:val="00274065"/>
    <w:rsid w:val="0027408D"/>
    <w:rsid w:val="0027409D"/>
    <w:rsid w:val="002740A5"/>
    <w:rsid w:val="002743DC"/>
    <w:rsid w:val="002744E7"/>
    <w:rsid w:val="0027492B"/>
    <w:rsid w:val="00274AFA"/>
    <w:rsid w:val="00275002"/>
    <w:rsid w:val="002754C4"/>
    <w:rsid w:val="00275656"/>
    <w:rsid w:val="00275679"/>
    <w:rsid w:val="00275791"/>
    <w:rsid w:val="00275B21"/>
    <w:rsid w:val="00275C82"/>
    <w:rsid w:val="00275DD8"/>
    <w:rsid w:val="002760BC"/>
    <w:rsid w:val="002761CD"/>
    <w:rsid w:val="0027658A"/>
    <w:rsid w:val="0027663F"/>
    <w:rsid w:val="00276673"/>
    <w:rsid w:val="00276710"/>
    <w:rsid w:val="0027671E"/>
    <w:rsid w:val="00276762"/>
    <w:rsid w:val="002769A7"/>
    <w:rsid w:val="00276BFE"/>
    <w:rsid w:val="00276D2B"/>
    <w:rsid w:val="00276E85"/>
    <w:rsid w:val="0027705C"/>
    <w:rsid w:val="00277884"/>
    <w:rsid w:val="00277B03"/>
    <w:rsid w:val="00277FCF"/>
    <w:rsid w:val="002800CE"/>
    <w:rsid w:val="00280261"/>
    <w:rsid w:val="00280464"/>
    <w:rsid w:val="00280631"/>
    <w:rsid w:val="0028073B"/>
    <w:rsid w:val="0028088D"/>
    <w:rsid w:val="00280893"/>
    <w:rsid w:val="0028090D"/>
    <w:rsid w:val="0028098D"/>
    <w:rsid w:val="00280BE5"/>
    <w:rsid w:val="00280F34"/>
    <w:rsid w:val="00280F73"/>
    <w:rsid w:val="002810D7"/>
    <w:rsid w:val="0028113D"/>
    <w:rsid w:val="00281562"/>
    <w:rsid w:val="0028196E"/>
    <w:rsid w:val="002819CE"/>
    <w:rsid w:val="00282025"/>
    <w:rsid w:val="00282084"/>
    <w:rsid w:val="00282184"/>
    <w:rsid w:val="002824E2"/>
    <w:rsid w:val="0028258F"/>
    <w:rsid w:val="00282E52"/>
    <w:rsid w:val="00283016"/>
    <w:rsid w:val="0028342E"/>
    <w:rsid w:val="002837D6"/>
    <w:rsid w:val="00283ACF"/>
    <w:rsid w:val="00283BA5"/>
    <w:rsid w:val="00283FC8"/>
    <w:rsid w:val="002840A6"/>
    <w:rsid w:val="0028436C"/>
    <w:rsid w:val="0028499F"/>
    <w:rsid w:val="00284D43"/>
    <w:rsid w:val="00284F16"/>
    <w:rsid w:val="0028522D"/>
    <w:rsid w:val="002852FA"/>
    <w:rsid w:val="002855A2"/>
    <w:rsid w:val="00285A91"/>
    <w:rsid w:val="00285B85"/>
    <w:rsid w:val="0028605C"/>
    <w:rsid w:val="002861C5"/>
    <w:rsid w:val="00286508"/>
    <w:rsid w:val="0028651F"/>
    <w:rsid w:val="00286B06"/>
    <w:rsid w:val="00286B85"/>
    <w:rsid w:val="0028708A"/>
    <w:rsid w:val="0028715C"/>
    <w:rsid w:val="00287212"/>
    <w:rsid w:val="00287214"/>
    <w:rsid w:val="002872FD"/>
    <w:rsid w:val="0028746A"/>
    <w:rsid w:val="0028755D"/>
    <w:rsid w:val="00287573"/>
    <w:rsid w:val="002877D7"/>
    <w:rsid w:val="002878C1"/>
    <w:rsid w:val="002879AF"/>
    <w:rsid w:val="002879F7"/>
    <w:rsid w:val="002902D1"/>
    <w:rsid w:val="0029065F"/>
    <w:rsid w:val="002906C7"/>
    <w:rsid w:val="0029081E"/>
    <w:rsid w:val="00290A04"/>
    <w:rsid w:val="00290BBE"/>
    <w:rsid w:val="00290D7D"/>
    <w:rsid w:val="00290D97"/>
    <w:rsid w:val="0029104A"/>
    <w:rsid w:val="002911A0"/>
    <w:rsid w:val="002912DD"/>
    <w:rsid w:val="0029173F"/>
    <w:rsid w:val="00291AF5"/>
    <w:rsid w:val="00291B32"/>
    <w:rsid w:val="00291B82"/>
    <w:rsid w:val="00291BBE"/>
    <w:rsid w:val="00291D8A"/>
    <w:rsid w:val="00291FF8"/>
    <w:rsid w:val="00292071"/>
    <w:rsid w:val="00292134"/>
    <w:rsid w:val="002921F0"/>
    <w:rsid w:val="00292202"/>
    <w:rsid w:val="00292384"/>
    <w:rsid w:val="002923B4"/>
    <w:rsid w:val="0029267B"/>
    <w:rsid w:val="002926C5"/>
    <w:rsid w:val="002928A3"/>
    <w:rsid w:val="002929D8"/>
    <w:rsid w:val="00292A35"/>
    <w:rsid w:val="00292B7A"/>
    <w:rsid w:val="00292C4D"/>
    <w:rsid w:val="00292CDF"/>
    <w:rsid w:val="00292D6F"/>
    <w:rsid w:val="0029318C"/>
    <w:rsid w:val="00293295"/>
    <w:rsid w:val="00293299"/>
    <w:rsid w:val="00293348"/>
    <w:rsid w:val="002935AB"/>
    <w:rsid w:val="00293DB0"/>
    <w:rsid w:val="0029424C"/>
    <w:rsid w:val="0029428B"/>
    <w:rsid w:val="0029444F"/>
    <w:rsid w:val="00294651"/>
    <w:rsid w:val="00294779"/>
    <w:rsid w:val="00294894"/>
    <w:rsid w:val="00294B5C"/>
    <w:rsid w:val="00294BE6"/>
    <w:rsid w:val="00294E1F"/>
    <w:rsid w:val="00294F66"/>
    <w:rsid w:val="0029502F"/>
    <w:rsid w:val="0029517B"/>
    <w:rsid w:val="00295293"/>
    <w:rsid w:val="002953A2"/>
    <w:rsid w:val="00295400"/>
    <w:rsid w:val="00295598"/>
    <w:rsid w:val="00295670"/>
    <w:rsid w:val="00295CA9"/>
    <w:rsid w:val="00295CEC"/>
    <w:rsid w:val="00295D3D"/>
    <w:rsid w:val="00295DEA"/>
    <w:rsid w:val="0029600E"/>
    <w:rsid w:val="002960EE"/>
    <w:rsid w:val="00296155"/>
    <w:rsid w:val="00296333"/>
    <w:rsid w:val="0029637E"/>
    <w:rsid w:val="00296711"/>
    <w:rsid w:val="00296787"/>
    <w:rsid w:val="00296883"/>
    <w:rsid w:val="00297205"/>
    <w:rsid w:val="002972A1"/>
    <w:rsid w:val="0029759A"/>
    <w:rsid w:val="00297625"/>
    <w:rsid w:val="00297F56"/>
    <w:rsid w:val="002A00D9"/>
    <w:rsid w:val="002A03CF"/>
    <w:rsid w:val="002A0801"/>
    <w:rsid w:val="002A092C"/>
    <w:rsid w:val="002A0B90"/>
    <w:rsid w:val="002A0E0F"/>
    <w:rsid w:val="002A12A8"/>
    <w:rsid w:val="002A1428"/>
    <w:rsid w:val="002A183B"/>
    <w:rsid w:val="002A1865"/>
    <w:rsid w:val="002A18F2"/>
    <w:rsid w:val="002A1A1E"/>
    <w:rsid w:val="002A1D66"/>
    <w:rsid w:val="002A1D73"/>
    <w:rsid w:val="002A1EFF"/>
    <w:rsid w:val="002A22D5"/>
    <w:rsid w:val="002A26B4"/>
    <w:rsid w:val="002A29D3"/>
    <w:rsid w:val="002A2D38"/>
    <w:rsid w:val="002A2E50"/>
    <w:rsid w:val="002A2F44"/>
    <w:rsid w:val="002A361B"/>
    <w:rsid w:val="002A3F59"/>
    <w:rsid w:val="002A4125"/>
    <w:rsid w:val="002A42F0"/>
    <w:rsid w:val="002A42F2"/>
    <w:rsid w:val="002A44BE"/>
    <w:rsid w:val="002A4713"/>
    <w:rsid w:val="002A48EE"/>
    <w:rsid w:val="002A4D89"/>
    <w:rsid w:val="002A4F71"/>
    <w:rsid w:val="002A52F2"/>
    <w:rsid w:val="002A53AF"/>
    <w:rsid w:val="002A55E0"/>
    <w:rsid w:val="002A563C"/>
    <w:rsid w:val="002A56F6"/>
    <w:rsid w:val="002A5AF3"/>
    <w:rsid w:val="002A5CFA"/>
    <w:rsid w:val="002A6013"/>
    <w:rsid w:val="002A60DE"/>
    <w:rsid w:val="002A6110"/>
    <w:rsid w:val="002A6139"/>
    <w:rsid w:val="002A6788"/>
    <w:rsid w:val="002A67D9"/>
    <w:rsid w:val="002A686D"/>
    <w:rsid w:val="002A6E78"/>
    <w:rsid w:val="002A6F0A"/>
    <w:rsid w:val="002A7068"/>
    <w:rsid w:val="002A71EC"/>
    <w:rsid w:val="002A72E0"/>
    <w:rsid w:val="002A75E7"/>
    <w:rsid w:val="002A7C5F"/>
    <w:rsid w:val="002A7D8D"/>
    <w:rsid w:val="002A7DFD"/>
    <w:rsid w:val="002B016D"/>
    <w:rsid w:val="002B041C"/>
    <w:rsid w:val="002B0490"/>
    <w:rsid w:val="002B057E"/>
    <w:rsid w:val="002B07A2"/>
    <w:rsid w:val="002B08F8"/>
    <w:rsid w:val="002B0F8C"/>
    <w:rsid w:val="002B0FD9"/>
    <w:rsid w:val="002B129A"/>
    <w:rsid w:val="002B12E8"/>
    <w:rsid w:val="002B135D"/>
    <w:rsid w:val="002B18CD"/>
    <w:rsid w:val="002B1A01"/>
    <w:rsid w:val="002B1A2E"/>
    <w:rsid w:val="002B1BA9"/>
    <w:rsid w:val="002B1EA9"/>
    <w:rsid w:val="002B210D"/>
    <w:rsid w:val="002B2193"/>
    <w:rsid w:val="002B2393"/>
    <w:rsid w:val="002B2632"/>
    <w:rsid w:val="002B2802"/>
    <w:rsid w:val="002B3048"/>
    <w:rsid w:val="002B3166"/>
    <w:rsid w:val="002B369F"/>
    <w:rsid w:val="002B374B"/>
    <w:rsid w:val="002B37A4"/>
    <w:rsid w:val="002B38FF"/>
    <w:rsid w:val="002B3B82"/>
    <w:rsid w:val="002B3BA7"/>
    <w:rsid w:val="002B3ECF"/>
    <w:rsid w:val="002B3F01"/>
    <w:rsid w:val="002B40E3"/>
    <w:rsid w:val="002B419A"/>
    <w:rsid w:val="002B4670"/>
    <w:rsid w:val="002B48DC"/>
    <w:rsid w:val="002B490A"/>
    <w:rsid w:val="002B49AE"/>
    <w:rsid w:val="002B4A8E"/>
    <w:rsid w:val="002B4BD9"/>
    <w:rsid w:val="002B4F3B"/>
    <w:rsid w:val="002B4FA5"/>
    <w:rsid w:val="002B53B2"/>
    <w:rsid w:val="002B568A"/>
    <w:rsid w:val="002B56A0"/>
    <w:rsid w:val="002B5876"/>
    <w:rsid w:val="002B5B96"/>
    <w:rsid w:val="002B5DA2"/>
    <w:rsid w:val="002B5E6F"/>
    <w:rsid w:val="002B61B7"/>
    <w:rsid w:val="002B623C"/>
    <w:rsid w:val="002B62AE"/>
    <w:rsid w:val="002B6399"/>
    <w:rsid w:val="002B64CE"/>
    <w:rsid w:val="002B6514"/>
    <w:rsid w:val="002B6A26"/>
    <w:rsid w:val="002B6D4E"/>
    <w:rsid w:val="002B72BE"/>
    <w:rsid w:val="002B7312"/>
    <w:rsid w:val="002B735D"/>
    <w:rsid w:val="002B7396"/>
    <w:rsid w:val="002B74C0"/>
    <w:rsid w:val="002B776B"/>
    <w:rsid w:val="002B785E"/>
    <w:rsid w:val="002B788A"/>
    <w:rsid w:val="002B7BB2"/>
    <w:rsid w:val="002B7BCA"/>
    <w:rsid w:val="002B7D7B"/>
    <w:rsid w:val="002B7D96"/>
    <w:rsid w:val="002B7DD4"/>
    <w:rsid w:val="002B7EDC"/>
    <w:rsid w:val="002B7F0F"/>
    <w:rsid w:val="002C0312"/>
    <w:rsid w:val="002C05AB"/>
    <w:rsid w:val="002C0A17"/>
    <w:rsid w:val="002C0C5C"/>
    <w:rsid w:val="002C0D5C"/>
    <w:rsid w:val="002C0FD3"/>
    <w:rsid w:val="002C10C2"/>
    <w:rsid w:val="002C1274"/>
    <w:rsid w:val="002C12A8"/>
    <w:rsid w:val="002C1322"/>
    <w:rsid w:val="002C191C"/>
    <w:rsid w:val="002C1952"/>
    <w:rsid w:val="002C1BDF"/>
    <w:rsid w:val="002C1E6E"/>
    <w:rsid w:val="002C221F"/>
    <w:rsid w:val="002C2288"/>
    <w:rsid w:val="002C2576"/>
    <w:rsid w:val="002C27CB"/>
    <w:rsid w:val="002C2A04"/>
    <w:rsid w:val="002C2B1B"/>
    <w:rsid w:val="002C2EED"/>
    <w:rsid w:val="002C2F07"/>
    <w:rsid w:val="002C31F2"/>
    <w:rsid w:val="002C3346"/>
    <w:rsid w:val="002C36D0"/>
    <w:rsid w:val="002C3896"/>
    <w:rsid w:val="002C38C9"/>
    <w:rsid w:val="002C3983"/>
    <w:rsid w:val="002C3A15"/>
    <w:rsid w:val="002C3C56"/>
    <w:rsid w:val="002C3D8F"/>
    <w:rsid w:val="002C4298"/>
    <w:rsid w:val="002C44AD"/>
    <w:rsid w:val="002C499B"/>
    <w:rsid w:val="002C4A65"/>
    <w:rsid w:val="002C4C77"/>
    <w:rsid w:val="002C4E7A"/>
    <w:rsid w:val="002C4EAB"/>
    <w:rsid w:val="002C4EF1"/>
    <w:rsid w:val="002C4FB4"/>
    <w:rsid w:val="002C4FD4"/>
    <w:rsid w:val="002C5501"/>
    <w:rsid w:val="002C5553"/>
    <w:rsid w:val="002C57A8"/>
    <w:rsid w:val="002C59D2"/>
    <w:rsid w:val="002C5B08"/>
    <w:rsid w:val="002C5F32"/>
    <w:rsid w:val="002C61E0"/>
    <w:rsid w:val="002C6220"/>
    <w:rsid w:val="002C6499"/>
    <w:rsid w:val="002C6567"/>
    <w:rsid w:val="002C66E1"/>
    <w:rsid w:val="002C7130"/>
    <w:rsid w:val="002C7285"/>
    <w:rsid w:val="002C74AC"/>
    <w:rsid w:val="002C752F"/>
    <w:rsid w:val="002C7579"/>
    <w:rsid w:val="002C770B"/>
    <w:rsid w:val="002C7973"/>
    <w:rsid w:val="002C7A50"/>
    <w:rsid w:val="002C7B42"/>
    <w:rsid w:val="002C7E86"/>
    <w:rsid w:val="002C7FEA"/>
    <w:rsid w:val="002D017D"/>
    <w:rsid w:val="002D04EC"/>
    <w:rsid w:val="002D079F"/>
    <w:rsid w:val="002D08E3"/>
    <w:rsid w:val="002D0AE4"/>
    <w:rsid w:val="002D0AFE"/>
    <w:rsid w:val="002D0D49"/>
    <w:rsid w:val="002D0D60"/>
    <w:rsid w:val="002D0DC8"/>
    <w:rsid w:val="002D100E"/>
    <w:rsid w:val="002D157F"/>
    <w:rsid w:val="002D15AC"/>
    <w:rsid w:val="002D1DFC"/>
    <w:rsid w:val="002D1F8B"/>
    <w:rsid w:val="002D200D"/>
    <w:rsid w:val="002D2058"/>
    <w:rsid w:val="002D22EE"/>
    <w:rsid w:val="002D23BC"/>
    <w:rsid w:val="002D2766"/>
    <w:rsid w:val="002D27A8"/>
    <w:rsid w:val="002D2A1D"/>
    <w:rsid w:val="002D2B4A"/>
    <w:rsid w:val="002D30FD"/>
    <w:rsid w:val="002D35A6"/>
    <w:rsid w:val="002D3950"/>
    <w:rsid w:val="002D39D6"/>
    <w:rsid w:val="002D3BF7"/>
    <w:rsid w:val="002D3E2F"/>
    <w:rsid w:val="002D4289"/>
    <w:rsid w:val="002D4612"/>
    <w:rsid w:val="002D4758"/>
    <w:rsid w:val="002D4765"/>
    <w:rsid w:val="002D47C5"/>
    <w:rsid w:val="002D486D"/>
    <w:rsid w:val="002D4BD1"/>
    <w:rsid w:val="002D4E8B"/>
    <w:rsid w:val="002D4EA1"/>
    <w:rsid w:val="002D51DE"/>
    <w:rsid w:val="002D536B"/>
    <w:rsid w:val="002D5948"/>
    <w:rsid w:val="002D5CE4"/>
    <w:rsid w:val="002D5CE6"/>
    <w:rsid w:val="002D5EB2"/>
    <w:rsid w:val="002D61E8"/>
    <w:rsid w:val="002D62E5"/>
    <w:rsid w:val="002D64A7"/>
    <w:rsid w:val="002D65A1"/>
    <w:rsid w:val="002D661F"/>
    <w:rsid w:val="002D67D2"/>
    <w:rsid w:val="002D67DA"/>
    <w:rsid w:val="002D6A67"/>
    <w:rsid w:val="002D6CC4"/>
    <w:rsid w:val="002D6CFB"/>
    <w:rsid w:val="002D6DB9"/>
    <w:rsid w:val="002D702C"/>
    <w:rsid w:val="002D77EE"/>
    <w:rsid w:val="002D7AF2"/>
    <w:rsid w:val="002D7D89"/>
    <w:rsid w:val="002D7FAF"/>
    <w:rsid w:val="002E00E4"/>
    <w:rsid w:val="002E00FA"/>
    <w:rsid w:val="002E01CF"/>
    <w:rsid w:val="002E0272"/>
    <w:rsid w:val="002E063C"/>
    <w:rsid w:val="002E08B6"/>
    <w:rsid w:val="002E08B9"/>
    <w:rsid w:val="002E0EA8"/>
    <w:rsid w:val="002E0EEA"/>
    <w:rsid w:val="002E0FD1"/>
    <w:rsid w:val="002E1117"/>
    <w:rsid w:val="002E1132"/>
    <w:rsid w:val="002E1136"/>
    <w:rsid w:val="002E11FB"/>
    <w:rsid w:val="002E13E1"/>
    <w:rsid w:val="002E147B"/>
    <w:rsid w:val="002E14AF"/>
    <w:rsid w:val="002E14C2"/>
    <w:rsid w:val="002E1529"/>
    <w:rsid w:val="002E16AD"/>
    <w:rsid w:val="002E195D"/>
    <w:rsid w:val="002E19F4"/>
    <w:rsid w:val="002E1C70"/>
    <w:rsid w:val="002E1DFA"/>
    <w:rsid w:val="002E1EC8"/>
    <w:rsid w:val="002E20C6"/>
    <w:rsid w:val="002E20DA"/>
    <w:rsid w:val="002E24C9"/>
    <w:rsid w:val="002E2917"/>
    <w:rsid w:val="002E2A49"/>
    <w:rsid w:val="002E2AB4"/>
    <w:rsid w:val="002E2CDA"/>
    <w:rsid w:val="002E328F"/>
    <w:rsid w:val="002E32E0"/>
    <w:rsid w:val="002E334A"/>
    <w:rsid w:val="002E3565"/>
    <w:rsid w:val="002E3A2A"/>
    <w:rsid w:val="002E3A92"/>
    <w:rsid w:val="002E3BC8"/>
    <w:rsid w:val="002E3C00"/>
    <w:rsid w:val="002E3C4E"/>
    <w:rsid w:val="002E3CCF"/>
    <w:rsid w:val="002E3FA7"/>
    <w:rsid w:val="002E3FF5"/>
    <w:rsid w:val="002E4071"/>
    <w:rsid w:val="002E428E"/>
    <w:rsid w:val="002E43DC"/>
    <w:rsid w:val="002E4923"/>
    <w:rsid w:val="002E499D"/>
    <w:rsid w:val="002E4BCE"/>
    <w:rsid w:val="002E51EB"/>
    <w:rsid w:val="002E5237"/>
    <w:rsid w:val="002E5313"/>
    <w:rsid w:val="002E54BA"/>
    <w:rsid w:val="002E556B"/>
    <w:rsid w:val="002E5805"/>
    <w:rsid w:val="002E588B"/>
    <w:rsid w:val="002E5AD7"/>
    <w:rsid w:val="002E5BD3"/>
    <w:rsid w:val="002E5E0E"/>
    <w:rsid w:val="002E6298"/>
    <w:rsid w:val="002E637E"/>
    <w:rsid w:val="002E647A"/>
    <w:rsid w:val="002E64F5"/>
    <w:rsid w:val="002E65B1"/>
    <w:rsid w:val="002E6830"/>
    <w:rsid w:val="002E68AC"/>
    <w:rsid w:val="002E68BE"/>
    <w:rsid w:val="002E697E"/>
    <w:rsid w:val="002E6AB4"/>
    <w:rsid w:val="002E6DE4"/>
    <w:rsid w:val="002E7064"/>
    <w:rsid w:val="002E70FE"/>
    <w:rsid w:val="002E715F"/>
    <w:rsid w:val="002E71E1"/>
    <w:rsid w:val="002E7937"/>
    <w:rsid w:val="002E7970"/>
    <w:rsid w:val="002E79E5"/>
    <w:rsid w:val="002E7B41"/>
    <w:rsid w:val="002E7B63"/>
    <w:rsid w:val="002E7B6E"/>
    <w:rsid w:val="002E7D64"/>
    <w:rsid w:val="002E7E5D"/>
    <w:rsid w:val="002F0018"/>
    <w:rsid w:val="002F00EA"/>
    <w:rsid w:val="002F03D1"/>
    <w:rsid w:val="002F05F6"/>
    <w:rsid w:val="002F0736"/>
    <w:rsid w:val="002F0879"/>
    <w:rsid w:val="002F0921"/>
    <w:rsid w:val="002F0AA2"/>
    <w:rsid w:val="002F0B19"/>
    <w:rsid w:val="002F0C36"/>
    <w:rsid w:val="002F0CC4"/>
    <w:rsid w:val="002F0D27"/>
    <w:rsid w:val="002F10D4"/>
    <w:rsid w:val="002F1659"/>
    <w:rsid w:val="002F17B8"/>
    <w:rsid w:val="002F17C0"/>
    <w:rsid w:val="002F1872"/>
    <w:rsid w:val="002F1BA5"/>
    <w:rsid w:val="002F1EA9"/>
    <w:rsid w:val="002F215D"/>
    <w:rsid w:val="002F2180"/>
    <w:rsid w:val="002F2341"/>
    <w:rsid w:val="002F24C3"/>
    <w:rsid w:val="002F2638"/>
    <w:rsid w:val="002F2742"/>
    <w:rsid w:val="002F2810"/>
    <w:rsid w:val="002F29D2"/>
    <w:rsid w:val="002F2B9C"/>
    <w:rsid w:val="002F2E15"/>
    <w:rsid w:val="002F2EA2"/>
    <w:rsid w:val="002F2EA5"/>
    <w:rsid w:val="002F321C"/>
    <w:rsid w:val="002F3415"/>
    <w:rsid w:val="002F3533"/>
    <w:rsid w:val="002F36EA"/>
    <w:rsid w:val="002F3789"/>
    <w:rsid w:val="002F3B7B"/>
    <w:rsid w:val="002F4002"/>
    <w:rsid w:val="002F43AE"/>
    <w:rsid w:val="002F4554"/>
    <w:rsid w:val="002F456E"/>
    <w:rsid w:val="002F45E7"/>
    <w:rsid w:val="002F4B8B"/>
    <w:rsid w:val="002F4BA9"/>
    <w:rsid w:val="002F4BE7"/>
    <w:rsid w:val="002F4DDB"/>
    <w:rsid w:val="002F4E93"/>
    <w:rsid w:val="002F4FDF"/>
    <w:rsid w:val="002F502A"/>
    <w:rsid w:val="002F5196"/>
    <w:rsid w:val="002F5301"/>
    <w:rsid w:val="002F5584"/>
    <w:rsid w:val="002F56E7"/>
    <w:rsid w:val="002F5AC2"/>
    <w:rsid w:val="002F5F27"/>
    <w:rsid w:val="002F6464"/>
    <w:rsid w:val="002F655A"/>
    <w:rsid w:val="002F65BC"/>
    <w:rsid w:val="002F6693"/>
    <w:rsid w:val="002F6938"/>
    <w:rsid w:val="002F6C73"/>
    <w:rsid w:val="002F71A7"/>
    <w:rsid w:val="002F74C7"/>
    <w:rsid w:val="002F7714"/>
    <w:rsid w:val="002F7A13"/>
    <w:rsid w:val="002F7BCB"/>
    <w:rsid w:val="002F7D81"/>
    <w:rsid w:val="003007AB"/>
    <w:rsid w:val="00300B64"/>
    <w:rsid w:val="00300BCD"/>
    <w:rsid w:val="0030130C"/>
    <w:rsid w:val="00301508"/>
    <w:rsid w:val="00301589"/>
    <w:rsid w:val="003016F3"/>
    <w:rsid w:val="0030174A"/>
    <w:rsid w:val="00301B3B"/>
    <w:rsid w:val="00301BE5"/>
    <w:rsid w:val="0030233F"/>
    <w:rsid w:val="00302528"/>
    <w:rsid w:val="00302549"/>
    <w:rsid w:val="00302A12"/>
    <w:rsid w:val="00302CAD"/>
    <w:rsid w:val="00302E07"/>
    <w:rsid w:val="00302F71"/>
    <w:rsid w:val="0030309C"/>
    <w:rsid w:val="003037B8"/>
    <w:rsid w:val="003039B0"/>
    <w:rsid w:val="00303B93"/>
    <w:rsid w:val="003041AD"/>
    <w:rsid w:val="0030442E"/>
    <w:rsid w:val="003044D8"/>
    <w:rsid w:val="0030473E"/>
    <w:rsid w:val="0030490A"/>
    <w:rsid w:val="00304AEA"/>
    <w:rsid w:val="00305168"/>
    <w:rsid w:val="00305282"/>
    <w:rsid w:val="0030558E"/>
    <w:rsid w:val="0030560B"/>
    <w:rsid w:val="00305744"/>
    <w:rsid w:val="0030580D"/>
    <w:rsid w:val="00305D08"/>
    <w:rsid w:val="00306172"/>
    <w:rsid w:val="00306329"/>
    <w:rsid w:val="0030636C"/>
    <w:rsid w:val="00306600"/>
    <w:rsid w:val="003066B9"/>
    <w:rsid w:val="003067BC"/>
    <w:rsid w:val="003068BF"/>
    <w:rsid w:val="00306F33"/>
    <w:rsid w:val="003070EC"/>
    <w:rsid w:val="00307343"/>
    <w:rsid w:val="003076F1"/>
    <w:rsid w:val="003077D1"/>
    <w:rsid w:val="00307818"/>
    <w:rsid w:val="0030783B"/>
    <w:rsid w:val="00307870"/>
    <w:rsid w:val="003079AC"/>
    <w:rsid w:val="00307B23"/>
    <w:rsid w:val="00307C4A"/>
    <w:rsid w:val="00307DD6"/>
    <w:rsid w:val="00310181"/>
    <w:rsid w:val="003101D1"/>
    <w:rsid w:val="0031022B"/>
    <w:rsid w:val="003102A0"/>
    <w:rsid w:val="003102F3"/>
    <w:rsid w:val="003108F1"/>
    <w:rsid w:val="0031099B"/>
    <w:rsid w:val="003109B1"/>
    <w:rsid w:val="00310CBA"/>
    <w:rsid w:val="00310D92"/>
    <w:rsid w:val="00310F5B"/>
    <w:rsid w:val="00310F95"/>
    <w:rsid w:val="00311020"/>
    <w:rsid w:val="003113CF"/>
    <w:rsid w:val="00311698"/>
    <w:rsid w:val="003116AB"/>
    <w:rsid w:val="00311805"/>
    <w:rsid w:val="0031180D"/>
    <w:rsid w:val="00311838"/>
    <w:rsid w:val="00311B19"/>
    <w:rsid w:val="00311C8D"/>
    <w:rsid w:val="00311EA2"/>
    <w:rsid w:val="00312053"/>
    <w:rsid w:val="00312060"/>
    <w:rsid w:val="0031220E"/>
    <w:rsid w:val="0031234B"/>
    <w:rsid w:val="00312380"/>
    <w:rsid w:val="0031254C"/>
    <w:rsid w:val="003129EB"/>
    <w:rsid w:val="00312AF2"/>
    <w:rsid w:val="00312C73"/>
    <w:rsid w:val="00312EC3"/>
    <w:rsid w:val="0031331D"/>
    <w:rsid w:val="00313350"/>
    <w:rsid w:val="00313553"/>
    <w:rsid w:val="00313599"/>
    <w:rsid w:val="0031362C"/>
    <w:rsid w:val="00313843"/>
    <w:rsid w:val="0031389C"/>
    <w:rsid w:val="003138B6"/>
    <w:rsid w:val="00313D19"/>
    <w:rsid w:val="00313D27"/>
    <w:rsid w:val="0031451C"/>
    <w:rsid w:val="003147A5"/>
    <w:rsid w:val="0031481F"/>
    <w:rsid w:val="00314B29"/>
    <w:rsid w:val="00314C1B"/>
    <w:rsid w:val="00314C75"/>
    <w:rsid w:val="00314D28"/>
    <w:rsid w:val="00314F49"/>
    <w:rsid w:val="00315119"/>
    <w:rsid w:val="00315272"/>
    <w:rsid w:val="003153BD"/>
    <w:rsid w:val="00315D3B"/>
    <w:rsid w:val="00315E52"/>
    <w:rsid w:val="00316677"/>
    <w:rsid w:val="00316840"/>
    <w:rsid w:val="00316ABF"/>
    <w:rsid w:val="00316B27"/>
    <w:rsid w:val="00316E1D"/>
    <w:rsid w:val="00317578"/>
    <w:rsid w:val="003177D9"/>
    <w:rsid w:val="003177E8"/>
    <w:rsid w:val="003177F6"/>
    <w:rsid w:val="00317B53"/>
    <w:rsid w:val="00317B93"/>
    <w:rsid w:val="00317BD9"/>
    <w:rsid w:val="00317F12"/>
    <w:rsid w:val="0032008C"/>
    <w:rsid w:val="00320714"/>
    <w:rsid w:val="00320814"/>
    <w:rsid w:val="003208E4"/>
    <w:rsid w:val="00320AB0"/>
    <w:rsid w:val="00321044"/>
    <w:rsid w:val="00321138"/>
    <w:rsid w:val="00321172"/>
    <w:rsid w:val="003212AF"/>
    <w:rsid w:val="0032180B"/>
    <w:rsid w:val="00321913"/>
    <w:rsid w:val="00321B7C"/>
    <w:rsid w:val="00321E86"/>
    <w:rsid w:val="00321F97"/>
    <w:rsid w:val="00322039"/>
    <w:rsid w:val="00322077"/>
    <w:rsid w:val="003220F4"/>
    <w:rsid w:val="00322326"/>
    <w:rsid w:val="0032265D"/>
    <w:rsid w:val="00322920"/>
    <w:rsid w:val="00322AD3"/>
    <w:rsid w:val="00322B3F"/>
    <w:rsid w:val="00322B96"/>
    <w:rsid w:val="00322EB0"/>
    <w:rsid w:val="00323084"/>
    <w:rsid w:val="0032342F"/>
    <w:rsid w:val="00323584"/>
    <w:rsid w:val="0032381D"/>
    <w:rsid w:val="0032383A"/>
    <w:rsid w:val="00323E6B"/>
    <w:rsid w:val="003241B1"/>
    <w:rsid w:val="003245A0"/>
    <w:rsid w:val="00324618"/>
    <w:rsid w:val="003249C6"/>
    <w:rsid w:val="00324B9B"/>
    <w:rsid w:val="00324DFD"/>
    <w:rsid w:val="00324E9A"/>
    <w:rsid w:val="003252FB"/>
    <w:rsid w:val="003254CB"/>
    <w:rsid w:val="0032584A"/>
    <w:rsid w:val="0032584F"/>
    <w:rsid w:val="00325B19"/>
    <w:rsid w:val="00325D25"/>
    <w:rsid w:val="003261FD"/>
    <w:rsid w:val="0032675A"/>
    <w:rsid w:val="00326764"/>
    <w:rsid w:val="003270CA"/>
    <w:rsid w:val="003270DF"/>
    <w:rsid w:val="00327150"/>
    <w:rsid w:val="00327170"/>
    <w:rsid w:val="00327332"/>
    <w:rsid w:val="0032773C"/>
    <w:rsid w:val="0032798F"/>
    <w:rsid w:val="00327B7C"/>
    <w:rsid w:val="00327E11"/>
    <w:rsid w:val="00330125"/>
    <w:rsid w:val="003301B3"/>
    <w:rsid w:val="00330B37"/>
    <w:rsid w:val="00330D05"/>
    <w:rsid w:val="003310A0"/>
    <w:rsid w:val="0033129D"/>
    <w:rsid w:val="0033157A"/>
    <w:rsid w:val="0033182C"/>
    <w:rsid w:val="0033183A"/>
    <w:rsid w:val="0033191E"/>
    <w:rsid w:val="00331D03"/>
    <w:rsid w:val="00331DD2"/>
    <w:rsid w:val="00331FAA"/>
    <w:rsid w:val="00332060"/>
    <w:rsid w:val="00332265"/>
    <w:rsid w:val="003322CE"/>
    <w:rsid w:val="00332865"/>
    <w:rsid w:val="0033288E"/>
    <w:rsid w:val="003328F4"/>
    <w:rsid w:val="00332AD7"/>
    <w:rsid w:val="00332F80"/>
    <w:rsid w:val="00333340"/>
    <w:rsid w:val="00333357"/>
    <w:rsid w:val="0033368D"/>
    <w:rsid w:val="0033368F"/>
    <w:rsid w:val="003336EE"/>
    <w:rsid w:val="0033382D"/>
    <w:rsid w:val="00333B15"/>
    <w:rsid w:val="00333C1F"/>
    <w:rsid w:val="00333C99"/>
    <w:rsid w:val="00333E72"/>
    <w:rsid w:val="003344ED"/>
    <w:rsid w:val="0033468F"/>
    <w:rsid w:val="00334AF8"/>
    <w:rsid w:val="00334D7E"/>
    <w:rsid w:val="00335370"/>
    <w:rsid w:val="003353AE"/>
    <w:rsid w:val="00335492"/>
    <w:rsid w:val="00335582"/>
    <w:rsid w:val="00335653"/>
    <w:rsid w:val="003359F4"/>
    <w:rsid w:val="00335E2B"/>
    <w:rsid w:val="00335FDE"/>
    <w:rsid w:val="003363FD"/>
    <w:rsid w:val="003367BC"/>
    <w:rsid w:val="003367FC"/>
    <w:rsid w:val="003368DD"/>
    <w:rsid w:val="00336D7F"/>
    <w:rsid w:val="00336DC6"/>
    <w:rsid w:val="00337209"/>
    <w:rsid w:val="00337445"/>
    <w:rsid w:val="0033756C"/>
    <w:rsid w:val="003375C5"/>
    <w:rsid w:val="00337766"/>
    <w:rsid w:val="003377FE"/>
    <w:rsid w:val="0033795A"/>
    <w:rsid w:val="00337980"/>
    <w:rsid w:val="003379D7"/>
    <w:rsid w:val="00337A5C"/>
    <w:rsid w:val="00337B85"/>
    <w:rsid w:val="00337FE8"/>
    <w:rsid w:val="0034002F"/>
    <w:rsid w:val="003400ED"/>
    <w:rsid w:val="003401EA"/>
    <w:rsid w:val="003401EB"/>
    <w:rsid w:val="00340622"/>
    <w:rsid w:val="00340630"/>
    <w:rsid w:val="00340AA5"/>
    <w:rsid w:val="00340AE4"/>
    <w:rsid w:val="00340C94"/>
    <w:rsid w:val="0034109F"/>
    <w:rsid w:val="003414EB"/>
    <w:rsid w:val="003415A2"/>
    <w:rsid w:val="00341650"/>
    <w:rsid w:val="003418A6"/>
    <w:rsid w:val="003418B9"/>
    <w:rsid w:val="00341E76"/>
    <w:rsid w:val="00341E7B"/>
    <w:rsid w:val="00341F23"/>
    <w:rsid w:val="0034245A"/>
    <w:rsid w:val="003426D8"/>
    <w:rsid w:val="003428EC"/>
    <w:rsid w:val="00342A53"/>
    <w:rsid w:val="00342D42"/>
    <w:rsid w:val="00342DDD"/>
    <w:rsid w:val="00342F64"/>
    <w:rsid w:val="00342FEC"/>
    <w:rsid w:val="003431B9"/>
    <w:rsid w:val="00343362"/>
    <w:rsid w:val="003433FB"/>
    <w:rsid w:val="003434A8"/>
    <w:rsid w:val="003434CE"/>
    <w:rsid w:val="00343892"/>
    <w:rsid w:val="0034391B"/>
    <w:rsid w:val="003439B4"/>
    <w:rsid w:val="00343A9D"/>
    <w:rsid w:val="00343D97"/>
    <w:rsid w:val="0034485A"/>
    <w:rsid w:val="00344A75"/>
    <w:rsid w:val="00344A8A"/>
    <w:rsid w:val="00344C1C"/>
    <w:rsid w:val="00344FCC"/>
    <w:rsid w:val="00345163"/>
    <w:rsid w:val="00345655"/>
    <w:rsid w:val="003458F6"/>
    <w:rsid w:val="00345918"/>
    <w:rsid w:val="00345987"/>
    <w:rsid w:val="00345AD3"/>
    <w:rsid w:val="00345B87"/>
    <w:rsid w:val="00345D04"/>
    <w:rsid w:val="00345F3E"/>
    <w:rsid w:val="00345F81"/>
    <w:rsid w:val="00346307"/>
    <w:rsid w:val="0034660F"/>
    <w:rsid w:val="0034677A"/>
    <w:rsid w:val="00346892"/>
    <w:rsid w:val="00346960"/>
    <w:rsid w:val="00346ABE"/>
    <w:rsid w:val="00346E1F"/>
    <w:rsid w:val="003471C7"/>
    <w:rsid w:val="003471E6"/>
    <w:rsid w:val="0034722D"/>
    <w:rsid w:val="003473D2"/>
    <w:rsid w:val="00347AD3"/>
    <w:rsid w:val="00347CAE"/>
    <w:rsid w:val="00347D10"/>
    <w:rsid w:val="00347D65"/>
    <w:rsid w:val="00347E25"/>
    <w:rsid w:val="00347FE3"/>
    <w:rsid w:val="003500A7"/>
    <w:rsid w:val="003502B8"/>
    <w:rsid w:val="0035054C"/>
    <w:rsid w:val="00350752"/>
    <w:rsid w:val="00351296"/>
    <w:rsid w:val="0035177E"/>
    <w:rsid w:val="00351EDF"/>
    <w:rsid w:val="0035218D"/>
    <w:rsid w:val="0035246E"/>
    <w:rsid w:val="00352672"/>
    <w:rsid w:val="00352702"/>
    <w:rsid w:val="0035275E"/>
    <w:rsid w:val="003529C8"/>
    <w:rsid w:val="00352CBD"/>
    <w:rsid w:val="00352E23"/>
    <w:rsid w:val="00353013"/>
    <w:rsid w:val="00353026"/>
    <w:rsid w:val="003533B3"/>
    <w:rsid w:val="00353741"/>
    <w:rsid w:val="00353C1F"/>
    <w:rsid w:val="00353F4D"/>
    <w:rsid w:val="00354666"/>
    <w:rsid w:val="00354799"/>
    <w:rsid w:val="00354824"/>
    <w:rsid w:val="003549F0"/>
    <w:rsid w:val="00354C08"/>
    <w:rsid w:val="00354CB3"/>
    <w:rsid w:val="00354CCF"/>
    <w:rsid w:val="00354E1D"/>
    <w:rsid w:val="00354E64"/>
    <w:rsid w:val="00354FCE"/>
    <w:rsid w:val="00355334"/>
    <w:rsid w:val="0035539D"/>
    <w:rsid w:val="0035544E"/>
    <w:rsid w:val="003558CE"/>
    <w:rsid w:val="003558D6"/>
    <w:rsid w:val="0035594C"/>
    <w:rsid w:val="003559AA"/>
    <w:rsid w:val="00355A09"/>
    <w:rsid w:val="00355A7C"/>
    <w:rsid w:val="00355CD5"/>
    <w:rsid w:val="00356330"/>
    <w:rsid w:val="0035689F"/>
    <w:rsid w:val="003569DC"/>
    <w:rsid w:val="003569FE"/>
    <w:rsid w:val="00356E52"/>
    <w:rsid w:val="00356F86"/>
    <w:rsid w:val="00357077"/>
    <w:rsid w:val="00357394"/>
    <w:rsid w:val="003574EA"/>
    <w:rsid w:val="0035755E"/>
    <w:rsid w:val="00357693"/>
    <w:rsid w:val="003577F4"/>
    <w:rsid w:val="00357887"/>
    <w:rsid w:val="00357DAA"/>
    <w:rsid w:val="00357DB8"/>
    <w:rsid w:val="0036005E"/>
    <w:rsid w:val="00360314"/>
    <w:rsid w:val="00360362"/>
    <w:rsid w:val="0036045D"/>
    <w:rsid w:val="00361040"/>
    <w:rsid w:val="00361332"/>
    <w:rsid w:val="00361529"/>
    <w:rsid w:val="00361945"/>
    <w:rsid w:val="00361A32"/>
    <w:rsid w:val="00361AB0"/>
    <w:rsid w:val="00361BE7"/>
    <w:rsid w:val="00361C74"/>
    <w:rsid w:val="00361CEA"/>
    <w:rsid w:val="00361E8E"/>
    <w:rsid w:val="00361F3E"/>
    <w:rsid w:val="00362061"/>
    <w:rsid w:val="00362506"/>
    <w:rsid w:val="003626EE"/>
    <w:rsid w:val="00362C0E"/>
    <w:rsid w:val="00362C14"/>
    <w:rsid w:val="003632AC"/>
    <w:rsid w:val="003632E7"/>
    <w:rsid w:val="003632F5"/>
    <w:rsid w:val="00363459"/>
    <w:rsid w:val="0036350A"/>
    <w:rsid w:val="003636BE"/>
    <w:rsid w:val="00363AE8"/>
    <w:rsid w:val="00363E85"/>
    <w:rsid w:val="003641E7"/>
    <w:rsid w:val="003646B6"/>
    <w:rsid w:val="003647CC"/>
    <w:rsid w:val="00364856"/>
    <w:rsid w:val="00364A11"/>
    <w:rsid w:val="00364AE9"/>
    <w:rsid w:val="00365097"/>
    <w:rsid w:val="003651D9"/>
    <w:rsid w:val="00365295"/>
    <w:rsid w:val="003653B2"/>
    <w:rsid w:val="0036545B"/>
    <w:rsid w:val="0036554A"/>
    <w:rsid w:val="003658B0"/>
    <w:rsid w:val="00365B44"/>
    <w:rsid w:val="00365C8E"/>
    <w:rsid w:val="00365DCD"/>
    <w:rsid w:val="00366C53"/>
    <w:rsid w:val="00366D63"/>
    <w:rsid w:val="003670F4"/>
    <w:rsid w:val="00367196"/>
    <w:rsid w:val="003672A8"/>
    <w:rsid w:val="00367548"/>
    <w:rsid w:val="00367ABE"/>
    <w:rsid w:val="003704AB"/>
    <w:rsid w:val="00370671"/>
    <w:rsid w:val="003706C6"/>
    <w:rsid w:val="003706E1"/>
    <w:rsid w:val="00370804"/>
    <w:rsid w:val="00370809"/>
    <w:rsid w:val="0037088B"/>
    <w:rsid w:val="003708CD"/>
    <w:rsid w:val="003710F8"/>
    <w:rsid w:val="0037110C"/>
    <w:rsid w:val="00371384"/>
    <w:rsid w:val="00371558"/>
    <w:rsid w:val="003715DF"/>
    <w:rsid w:val="003716DD"/>
    <w:rsid w:val="00371758"/>
    <w:rsid w:val="0037190B"/>
    <w:rsid w:val="00371971"/>
    <w:rsid w:val="00371C73"/>
    <w:rsid w:val="00372881"/>
    <w:rsid w:val="0037288D"/>
    <w:rsid w:val="00372B7A"/>
    <w:rsid w:val="00373276"/>
    <w:rsid w:val="003733E7"/>
    <w:rsid w:val="0037341C"/>
    <w:rsid w:val="00373A12"/>
    <w:rsid w:val="0037425E"/>
    <w:rsid w:val="00374992"/>
    <w:rsid w:val="00374B06"/>
    <w:rsid w:val="00374B10"/>
    <w:rsid w:val="00374B15"/>
    <w:rsid w:val="00374E7E"/>
    <w:rsid w:val="003751EF"/>
    <w:rsid w:val="00375252"/>
    <w:rsid w:val="0037540C"/>
    <w:rsid w:val="00375484"/>
    <w:rsid w:val="0037549B"/>
    <w:rsid w:val="00375A9C"/>
    <w:rsid w:val="00375D67"/>
    <w:rsid w:val="00375F7C"/>
    <w:rsid w:val="00375F7D"/>
    <w:rsid w:val="00375F83"/>
    <w:rsid w:val="00375FB2"/>
    <w:rsid w:val="00375FF5"/>
    <w:rsid w:val="00376266"/>
    <w:rsid w:val="00376374"/>
    <w:rsid w:val="0037645A"/>
    <w:rsid w:val="003764E1"/>
    <w:rsid w:val="0037677C"/>
    <w:rsid w:val="003767DB"/>
    <w:rsid w:val="0037686C"/>
    <w:rsid w:val="00376A9B"/>
    <w:rsid w:val="00376D40"/>
    <w:rsid w:val="00376FF9"/>
    <w:rsid w:val="0037705B"/>
    <w:rsid w:val="003772C5"/>
    <w:rsid w:val="00377508"/>
    <w:rsid w:val="0037751B"/>
    <w:rsid w:val="00377589"/>
    <w:rsid w:val="003775BA"/>
    <w:rsid w:val="00377AAB"/>
    <w:rsid w:val="00377BFF"/>
    <w:rsid w:val="00380274"/>
    <w:rsid w:val="00380512"/>
    <w:rsid w:val="003807B9"/>
    <w:rsid w:val="00380832"/>
    <w:rsid w:val="00380921"/>
    <w:rsid w:val="00380B60"/>
    <w:rsid w:val="00380CFF"/>
    <w:rsid w:val="00380D76"/>
    <w:rsid w:val="00381019"/>
    <w:rsid w:val="00381136"/>
    <w:rsid w:val="00381413"/>
    <w:rsid w:val="003818AD"/>
    <w:rsid w:val="00381C13"/>
    <w:rsid w:val="00382098"/>
    <w:rsid w:val="003820D2"/>
    <w:rsid w:val="003821EF"/>
    <w:rsid w:val="003822B7"/>
    <w:rsid w:val="00382518"/>
    <w:rsid w:val="003825C6"/>
    <w:rsid w:val="0038265C"/>
    <w:rsid w:val="00382890"/>
    <w:rsid w:val="00382A32"/>
    <w:rsid w:val="00382ABB"/>
    <w:rsid w:val="00382B6F"/>
    <w:rsid w:val="00382E29"/>
    <w:rsid w:val="00383037"/>
    <w:rsid w:val="003831CC"/>
    <w:rsid w:val="003835FB"/>
    <w:rsid w:val="0038396B"/>
    <w:rsid w:val="00383C97"/>
    <w:rsid w:val="00383DB2"/>
    <w:rsid w:val="00384079"/>
    <w:rsid w:val="00384083"/>
    <w:rsid w:val="003840EF"/>
    <w:rsid w:val="00384470"/>
    <w:rsid w:val="003846E5"/>
    <w:rsid w:val="0038471D"/>
    <w:rsid w:val="0038473A"/>
    <w:rsid w:val="00384AAF"/>
    <w:rsid w:val="00384AF5"/>
    <w:rsid w:val="00384E7B"/>
    <w:rsid w:val="00385063"/>
    <w:rsid w:val="0038555C"/>
    <w:rsid w:val="00385750"/>
    <w:rsid w:val="0038575E"/>
    <w:rsid w:val="00385902"/>
    <w:rsid w:val="00385984"/>
    <w:rsid w:val="00385989"/>
    <w:rsid w:val="00385B3D"/>
    <w:rsid w:val="00385BBD"/>
    <w:rsid w:val="00385D23"/>
    <w:rsid w:val="00385DBF"/>
    <w:rsid w:val="00385FFC"/>
    <w:rsid w:val="00386025"/>
    <w:rsid w:val="0038615E"/>
    <w:rsid w:val="00386333"/>
    <w:rsid w:val="003864E5"/>
    <w:rsid w:val="00386542"/>
    <w:rsid w:val="003865F7"/>
    <w:rsid w:val="00386674"/>
    <w:rsid w:val="00386773"/>
    <w:rsid w:val="003868A2"/>
    <w:rsid w:val="00386A28"/>
    <w:rsid w:val="00386A91"/>
    <w:rsid w:val="003876B4"/>
    <w:rsid w:val="00387763"/>
    <w:rsid w:val="00387BC2"/>
    <w:rsid w:val="00387E47"/>
    <w:rsid w:val="00387F7B"/>
    <w:rsid w:val="0039000E"/>
    <w:rsid w:val="003900AE"/>
    <w:rsid w:val="003904EE"/>
    <w:rsid w:val="0039078B"/>
    <w:rsid w:val="00390A1B"/>
    <w:rsid w:val="00390B16"/>
    <w:rsid w:val="00390BFF"/>
    <w:rsid w:val="00390C2E"/>
    <w:rsid w:val="00390CFA"/>
    <w:rsid w:val="00390D3A"/>
    <w:rsid w:val="00390DAC"/>
    <w:rsid w:val="00390FA1"/>
    <w:rsid w:val="003911D5"/>
    <w:rsid w:val="0039134F"/>
    <w:rsid w:val="003915C1"/>
    <w:rsid w:val="003915E4"/>
    <w:rsid w:val="003916C9"/>
    <w:rsid w:val="003917F1"/>
    <w:rsid w:val="00391BD1"/>
    <w:rsid w:val="00391F2A"/>
    <w:rsid w:val="00392049"/>
    <w:rsid w:val="003922A3"/>
    <w:rsid w:val="003923A2"/>
    <w:rsid w:val="003924CF"/>
    <w:rsid w:val="00392787"/>
    <w:rsid w:val="00392906"/>
    <w:rsid w:val="00392C35"/>
    <w:rsid w:val="003935D1"/>
    <w:rsid w:val="0039364B"/>
    <w:rsid w:val="0039390F"/>
    <w:rsid w:val="00393AB6"/>
    <w:rsid w:val="00393B8D"/>
    <w:rsid w:val="00393C13"/>
    <w:rsid w:val="00393C78"/>
    <w:rsid w:val="00393E46"/>
    <w:rsid w:val="00393E4E"/>
    <w:rsid w:val="00393E5E"/>
    <w:rsid w:val="00393E91"/>
    <w:rsid w:val="00393F43"/>
    <w:rsid w:val="00394028"/>
    <w:rsid w:val="00394D9A"/>
    <w:rsid w:val="00394E24"/>
    <w:rsid w:val="0039528F"/>
    <w:rsid w:val="003953AE"/>
    <w:rsid w:val="00395517"/>
    <w:rsid w:val="00395665"/>
    <w:rsid w:val="003956ED"/>
    <w:rsid w:val="003959D1"/>
    <w:rsid w:val="00395E47"/>
    <w:rsid w:val="00395F9C"/>
    <w:rsid w:val="00396023"/>
    <w:rsid w:val="00396065"/>
    <w:rsid w:val="00396197"/>
    <w:rsid w:val="0039626C"/>
    <w:rsid w:val="0039627A"/>
    <w:rsid w:val="0039662B"/>
    <w:rsid w:val="00396738"/>
    <w:rsid w:val="00396762"/>
    <w:rsid w:val="003968DA"/>
    <w:rsid w:val="00396A6F"/>
    <w:rsid w:val="00396B25"/>
    <w:rsid w:val="00396D37"/>
    <w:rsid w:val="00396D39"/>
    <w:rsid w:val="00397596"/>
    <w:rsid w:val="00397774"/>
    <w:rsid w:val="003978DA"/>
    <w:rsid w:val="00397FF4"/>
    <w:rsid w:val="003A05AB"/>
    <w:rsid w:val="003A0648"/>
    <w:rsid w:val="003A0F98"/>
    <w:rsid w:val="003A1066"/>
    <w:rsid w:val="003A10B2"/>
    <w:rsid w:val="003A1140"/>
    <w:rsid w:val="003A13D9"/>
    <w:rsid w:val="003A15A6"/>
    <w:rsid w:val="003A18A3"/>
    <w:rsid w:val="003A1930"/>
    <w:rsid w:val="003A1D91"/>
    <w:rsid w:val="003A1F46"/>
    <w:rsid w:val="003A24C5"/>
    <w:rsid w:val="003A25B3"/>
    <w:rsid w:val="003A25D2"/>
    <w:rsid w:val="003A25E0"/>
    <w:rsid w:val="003A30B8"/>
    <w:rsid w:val="003A32A5"/>
    <w:rsid w:val="003A3440"/>
    <w:rsid w:val="003A35C1"/>
    <w:rsid w:val="003A36EC"/>
    <w:rsid w:val="003A3907"/>
    <w:rsid w:val="003A3A80"/>
    <w:rsid w:val="003A3BC3"/>
    <w:rsid w:val="003A3F59"/>
    <w:rsid w:val="003A4402"/>
    <w:rsid w:val="003A446D"/>
    <w:rsid w:val="003A447E"/>
    <w:rsid w:val="003A4541"/>
    <w:rsid w:val="003A458A"/>
    <w:rsid w:val="003A474E"/>
    <w:rsid w:val="003A4779"/>
    <w:rsid w:val="003A4821"/>
    <w:rsid w:val="003A495C"/>
    <w:rsid w:val="003A4982"/>
    <w:rsid w:val="003A4B16"/>
    <w:rsid w:val="003A4D36"/>
    <w:rsid w:val="003A4EFB"/>
    <w:rsid w:val="003A558A"/>
    <w:rsid w:val="003A5656"/>
    <w:rsid w:val="003A56F1"/>
    <w:rsid w:val="003A5DB1"/>
    <w:rsid w:val="003A5E1F"/>
    <w:rsid w:val="003A5FDC"/>
    <w:rsid w:val="003A6042"/>
    <w:rsid w:val="003A6316"/>
    <w:rsid w:val="003A6444"/>
    <w:rsid w:val="003A6528"/>
    <w:rsid w:val="003A6B13"/>
    <w:rsid w:val="003A6C98"/>
    <w:rsid w:val="003A6D2E"/>
    <w:rsid w:val="003A754C"/>
    <w:rsid w:val="003A77A7"/>
    <w:rsid w:val="003A7892"/>
    <w:rsid w:val="003A7C54"/>
    <w:rsid w:val="003A7D48"/>
    <w:rsid w:val="003A7E7D"/>
    <w:rsid w:val="003B0373"/>
    <w:rsid w:val="003B06C6"/>
    <w:rsid w:val="003B07E2"/>
    <w:rsid w:val="003B081B"/>
    <w:rsid w:val="003B0C0B"/>
    <w:rsid w:val="003B0C1E"/>
    <w:rsid w:val="003B0E68"/>
    <w:rsid w:val="003B1151"/>
    <w:rsid w:val="003B14F2"/>
    <w:rsid w:val="003B193C"/>
    <w:rsid w:val="003B19A9"/>
    <w:rsid w:val="003B1B70"/>
    <w:rsid w:val="003B1D5A"/>
    <w:rsid w:val="003B1FC9"/>
    <w:rsid w:val="003B211D"/>
    <w:rsid w:val="003B249E"/>
    <w:rsid w:val="003B25DD"/>
    <w:rsid w:val="003B2995"/>
    <w:rsid w:val="003B2AFD"/>
    <w:rsid w:val="003B2E7A"/>
    <w:rsid w:val="003B2EFA"/>
    <w:rsid w:val="003B302E"/>
    <w:rsid w:val="003B30A5"/>
    <w:rsid w:val="003B3604"/>
    <w:rsid w:val="003B3608"/>
    <w:rsid w:val="003B3776"/>
    <w:rsid w:val="003B38D5"/>
    <w:rsid w:val="003B3BB0"/>
    <w:rsid w:val="003B3CB3"/>
    <w:rsid w:val="003B3D50"/>
    <w:rsid w:val="003B3F35"/>
    <w:rsid w:val="003B3F5B"/>
    <w:rsid w:val="003B40D4"/>
    <w:rsid w:val="003B4160"/>
    <w:rsid w:val="003B447E"/>
    <w:rsid w:val="003B47B5"/>
    <w:rsid w:val="003B47B7"/>
    <w:rsid w:val="003B48D0"/>
    <w:rsid w:val="003B4C16"/>
    <w:rsid w:val="003B4C64"/>
    <w:rsid w:val="003B4DB9"/>
    <w:rsid w:val="003B4DF1"/>
    <w:rsid w:val="003B4EAD"/>
    <w:rsid w:val="003B4EFD"/>
    <w:rsid w:val="003B5428"/>
    <w:rsid w:val="003B5659"/>
    <w:rsid w:val="003B5672"/>
    <w:rsid w:val="003B5744"/>
    <w:rsid w:val="003B58AC"/>
    <w:rsid w:val="003B5938"/>
    <w:rsid w:val="003B5C14"/>
    <w:rsid w:val="003B5CA2"/>
    <w:rsid w:val="003B5CE0"/>
    <w:rsid w:val="003B5FA5"/>
    <w:rsid w:val="003B60AA"/>
    <w:rsid w:val="003B6504"/>
    <w:rsid w:val="003B65EE"/>
    <w:rsid w:val="003B6C95"/>
    <w:rsid w:val="003B6E38"/>
    <w:rsid w:val="003B6F43"/>
    <w:rsid w:val="003B721F"/>
    <w:rsid w:val="003B726C"/>
    <w:rsid w:val="003B7374"/>
    <w:rsid w:val="003B73B2"/>
    <w:rsid w:val="003B749A"/>
    <w:rsid w:val="003B776B"/>
    <w:rsid w:val="003B784E"/>
    <w:rsid w:val="003B7A3A"/>
    <w:rsid w:val="003B7AF1"/>
    <w:rsid w:val="003B7B1A"/>
    <w:rsid w:val="003B7D15"/>
    <w:rsid w:val="003B7D7E"/>
    <w:rsid w:val="003B7DD4"/>
    <w:rsid w:val="003C0146"/>
    <w:rsid w:val="003C0214"/>
    <w:rsid w:val="003C037E"/>
    <w:rsid w:val="003C0381"/>
    <w:rsid w:val="003C03B8"/>
    <w:rsid w:val="003C0467"/>
    <w:rsid w:val="003C047C"/>
    <w:rsid w:val="003C05AB"/>
    <w:rsid w:val="003C07B0"/>
    <w:rsid w:val="003C0834"/>
    <w:rsid w:val="003C0885"/>
    <w:rsid w:val="003C09D9"/>
    <w:rsid w:val="003C09FA"/>
    <w:rsid w:val="003C0CEA"/>
    <w:rsid w:val="003C0DC4"/>
    <w:rsid w:val="003C0EDF"/>
    <w:rsid w:val="003C0F3B"/>
    <w:rsid w:val="003C101A"/>
    <w:rsid w:val="003C1217"/>
    <w:rsid w:val="003C167A"/>
    <w:rsid w:val="003C1A40"/>
    <w:rsid w:val="003C1AF3"/>
    <w:rsid w:val="003C1C93"/>
    <w:rsid w:val="003C1D08"/>
    <w:rsid w:val="003C1E12"/>
    <w:rsid w:val="003C1E7B"/>
    <w:rsid w:val="003C2117"/>
    <w:rsid w:val="003C21F7"/>
    <w:rsid w:val="003C2289"/>
    <w:rsid w:val="003C22D3"/>
    <w:rsid w:val="003C27C4"/>
    <w:rsid w:val="003C28E7"/>
    <w:rsid w:val="003C300F"/>
    <w:rsid w:val="003C317D"/>
    <w:rsid w:val="003C33DF"/>
    <w:rsid w:val="003C3409"/>
    <w:rsid w:val="003C3852"/>
    <w:rsid w:val="003C38FD"/>
    <w:rsid w:val="003C3917"/>
    <w:rsid w:val="003C3B25"/>
    <w:rsid w:val="003C3CD6"/>
    <w:rsid w:val="003C3EF9"/>
    <w:rsid w:val="003C3F3B"/>
    <w:rsid w:val="003C431F"/>
    <w:rsid w:val="003C4335"/>
    <w:rsid w:val="003C4403"/>
    <w:rsid w:val="003C48BC"/>
    <w:rsid w:val="003C49B1"/>
    <w:rsid w:val="003C5319"/>
    <w:rsid w:val="003C5618"/>
    <w:rsid w:val="003C5A20"/>
    <w:rsid w:val="003C5A58"/>
    <w:rsid w:val="003C5C1A"/>
    <w:rsid w:val="003C5EA8"/>
    <w:rsid w:val="003C5EB0"/>
    <w:rsid w:val="003C6496"/>
    <w:rsid w:val="003C64ED"/>
    <w:rsid w:val="003C6909"/>
    <w:rsid w:val="003C69EC"/>
    <w:rsid w:val="003C6AAF"/>
    <w:rsid w:val="003C6D16"/>
    <w:rsid w:val="003C6DB3"/>
    <w:rsid w:val="003C6DE3"/>
    <w:rsid w:val="003C6E8B"/>
    <w:rsid w:val="003C6FFB"/>
    <w:rsid w:val="003C710A"/>
    <w:rsid w:val="003C711F"/>
    <w:rsid w:val="003C7436"/>
    <w:rsid w:val="003C751E"/>
    <w:rsid w:val="003C7752"/>
    <w:rsid w:val="003C7829"/>
    <w:rsid w:val="003C78EA"/>
    <w:rsid w:val="003C7D26"/>
    <w:rsid w:val="003D023C"/>
    <w:rsid w:val="003D04F1"/>
    <w:rsid w:val="003D071C"/>
    <w:rsid w:val="003D0B23"/>
    <w:rsid w:val="003D0CBC"/>
    <w:rsid w:val="003D0E2C"/>
    <w:rsid w:val="003D0F16"/>
    <w:rsid w:val="003D10F8"/>
    <w:rsid w:val="003D170B"/>
    <w:rsid w:val="003D1944"/>
    <w:rsid w:val="003D1BC4"/>
    <w:rsid w:val="003D1E0C"/>
    <w:rsid w:val="003D2068"/>
    <w:rsid w:val="003D209C"/>
    <w:rsid w:val="003D20B2"/>
    <w:rsid w:val="003D2559"/>
    <w:rsid w:val="003D2A1C"/>
    <w:rsid w:val="003D2B70"/>
    <w:rsid w:val="003D2BF4"/>
    <w:rsid w:val="003D2CD6"/>
    <w:rsid w:val="003D2F24"/>
    <w:rsid w:val="003D3DCB"/>
    <w:rsid w:val="003D3EFE"/>
    <w:rsid w:val="003D4041"/>
    <w:rsid w:val="003D43C0"/>
    <w:rsid w:val="003D44DD"/>
    <w:rsid w:val="003D47F9"/>
    <w:rsid w:val="003D4C20"/>
    <w:rsid w:val="003D4C83"/>
    <w:rsid w:val="003D4E8B"/>
    <w:rsid w:val="003D4FFB"/>
    <w:rsid w:val="003D50D6"/>
    <w:rsid w:val="003D512B"/>
    <w:rsid w:val="003D553C"/>
    <w:rsid w:val="003D5900"/>
    <w:rsid w:val="003D597D"/>
    <w:rsid w:val="003D5AA8"/>
    <w:rsid w:val="003D5BBF"/>
    <w:rsid w:val="003D5CCA"/>
    <w:rsid w:val="003D5D27"/>
    <w:rsid w:val="003D5D6D"/>
    <w:rsid w:val="003D5E14"/>
    <w:rsid w:val="003D6242"/>
    <w:rsid w:val="003D684A"/>
    <w:rsid w:val="003D696D"/>
    <w:rsid w:val="003D6A4E"/>
    <w:rsid w:val="003D6B1A"/>
    <w:rsid w:val="003D6C89"/>
    <w:rsid w:val="003D6FD9"/>
    <w:rsid w:val="003D71A4"/>
    <w:rsid w:val="003D7366"/>
    <w:rsid w:val="003D74DF"/>
    <w:rsid w:val="003D7683"/>
    <w:rsid w:val="003D76F9"/>
    <w:rsid w:val="003D773C"/>
    <w:rsid w:val="003D7743"/>
    <w:rsid w:val="003D7A25"/>
    <w:rsid w:val="003D7B0D"/>
    <w:rsid w:val="003D7BFC"/>
    <w:rsid w:val="003D7EFE"/>
    <w:rsid w:val="003D7F8E"/>
    <w:rsid w:val="003E008A"/>
    <w:rsid w:val="003E01C8"/>
    <w:rsid w:val="003E043D"/>
    <w:rsid w:val="003E04AA"/>
    <w:rsid w:val="003E0937"/>
    <w:rsid w:val="003E0B56"/>
    <w:rsid w:val="003E0BD0"/>
    <w:rsid w:val="003E0D63"/>
    <w:rsid w:val="003E112D"/>
    <w:rsid w:val="003E140E"/>
    <w:rsid w:val="003E1451"/>
    <w:rsid w:val="003E1648"/>
    <w:rsid w:val="003E186E"/>
    <w:rsid w:val="003E192D"/>
    <w:rsid w:val="003E1A70"/>
    <w:rsid w:val="003E1F4C"/>
    <w:rsid w:val="003E1F50"/>
    <w:rsid w:val="003E2341"/>
    <w:rsid w:val="003E23F8"/>
    <w:rsid w:val="003E25B2"/>
    <w:rsid w:val="003E25B4"/>
    <w:rsid w:val="003E280F"/>
    <w:rsid w:val="003E2897"/>
    <w:rsid w:val="003E2A5A"/>
    <w:rsid w:val="003E2A82"/>
    <w:rsid w:val="003E2C1C"/>
    <w:rsid w:val="003E2D2D"/>
    <w:rsid w:val="003E30CE"/>
    <w:rsid w:val="003E3356"/>
    <w:rsid w:val="003E33A3"/>
    <w:rsid w:val="003E3A7B"/>
    <w:rsid w:val="003E3E05"/>
    <w:rsid w:val="003E3F4D"/>
    <w:rsid w:val="003E45AA"/>
    <w:rsid w:val="003E4761"/>
    <w:rsid w:val="003E4782"/>
    <w:rsid w:val="003E48FD"/>
    <w:rsid w:val="003E4C3E"/>
    <w:rsid w:val="003E4EE9"/>
    <w:rsid w:val="003E50CB"/>
    <w:rsid w:val="003E556A"/>
    <w:rsid w:val="003E5586"/>
    <w:rsid w:val="003E5980"/>
    <w:rsid w:val="003E5A4D"/>
    <w:rsid w:val="003E5AB5"/>
    <w:rsid w:val="003E5D94"/>
    <w:rsid w:val="003E607C"/>
    <w:rsid w:val="003E62E4"/>
    <w:rsid w:val="003E63BB"/>
    <w:rsid w:val="003E6523"/>
    <w:rsid w:val="003E69CA"/>
    <w:rsid w:val="003E6D39"/>
    <w:rsid w:val="003E7214"/>
    <w:rsid w:val="003E7302"/>
    <w:rsid w:val="003E75BE"/>
    <w:rsid w:val="003E7978"/>
    <w:rsid w:val="003E7F8E"/>
    <w:rsid w:val="003F0281"/>
    <w:rsid w:val="003F02B1"/>
    <w:rsid w:val="003F0463"/>
    <w:rsid w:val="003F048F"/>
    <w:rsid w:val="003F05E2"/>
    <w:rsid w:val="003F0A32"/>
    <w:rsid w:val="003F0C27"/>
    <w:rsid w:val="003F0DAA"/>
    <w:rsid w:val="003F0EF2"/>
    <w:rsid w:val="003F14B5"/>
    <w:rsid w:val="003F14F4"/>
    <w:rsid w:val="003F157A"/>
    <w:rsid w:val="003F1AE4"/>
    <w:rsid w:val="003F1C5C"/>
    <w:rsid w:val="003F1C70"/>
    <w:rsid w:val="003F1C93"/>
    <w:rsid w:val="003F1D3A"/>
    <w:rsid w:val="003F1D93"/>
    <w:rsid w:val="003F1D9F"/>
    <w:rsid w:val="003F1FD6"/>
    <w:rsid w:val="003F2119"/>
    <w:rsid w:val="003F2237"/>
    <w:rsid w:val="003F2358"/>
    <w:rsid w:val="003F2409"/>
    <w:rsid w:val="003F24C6"/>
    <w:rsid w:val="003F2698"/>
    <w:rsid w:val="003F28F6"/>
    <w:rsid w:val="003F2AE7"/>
    <w:rsid w:val="003F2EAF"/>
    <w:rsid w:val="003F3420"/>
    <w:rsid w:val="003F3431"/>
    <w:rsid w:val="003F3449"/>
    <w:rsid w:val="003F36FD"/>
    <w:rsid w:val="003F3803"/>
    <w:rsid w:val="003F38A0"/>
    <w:rsid w:val="003F3A7B"/>
    <w:rsid w:val="003F3BEB"/>
    <w:rsid w:val="003F3C33"/>
    <w:rsid w:val="003F3C91"/>
    <w:rsid w:val="003F4300"/>
    <w:rsid w:val="003F444C"/>
    <w:rsid w:val="003F4459"/>
    <w:rsid w:val="003F4490"/>
    <w:rsid w:val="003F4631"/>
    <w:rsid w:val="003F4C94"/>
    <w:rsid w:val="003F5045"/>
    <w:rsid w:val="003F5404"/>
    <w:rsid w:val="003F56B4"/>
    <w:rsid w:val="003F57BA"/>
    <w:rsid w:val="003F5AA9"/>
    <w:rsid w:val="003F5AE6"/>
    <w:rsid w:val="003F5B5C"/>
    <w:rsid w:val="003F5B5F"/>
    <w:rsid w:val="003F5BA5"/>
    <w:rsid w:val="003F5BA9"/>
    <w:rsid w:val="003F5D88"/>
    <w:rsid w:val="003F61E9"/>
    <w:rsid w:val="003F6429"/>
    <w:rsid w:val="003F6451"/>
    <w:rsid w:val="003F6492"/>
    <w:rsid w:val="003F65B0"/>
    <w:rsid w:val="003F6705"/>
    <w:rsid w:val="003F6A2C"/>
    <w:rsid w:val="003F6B06"/>
    <w:rsid w:val="003F6B44"/>
    <w:rsid w:val="003F7052"/>
    <w:rsid w:val="003F7073"/>
    <w:rsid w:val="003F72BB"/>
    <w:rsid w:val="003F750F"/>
    <w:rsid w:val="003F7740"/>
    <w:rsid w:val="003F78DD"/>
    <w:rsid w:val="003F7A1E"/>
    <w:rsid w:val="003F7D1E"/>
    <w:rsid w:val="003F7D6F"/>
    <w:rsid w:val="003F7D83"/>
    <w:rsid w:val="004001B9"/>
    <w:rsid w:val="004002CA"/>
    <w:rsid w:val="0040031A"/>
    <w:rsid w:val="00400436"/>
    <w:rsid w:val="00400509"/>
    <w:rsid w:val="00400670"/>
    <w:rsid w:val="004006FD"/>
    <w:rsid w:val="00400E77"/>
    <w:rsid w:val="00401165"/>
    <w:rsid w:val="0040127D"/>
    <w:rsid w:val="0040130A"/>
    <w:rsid w:val="0040167E"/>
    <w:rsid w:val="00401816"/>
    <w:rsid w:val="004019CD"/>
    <w:rsid w:val="00401F49"/>
    <w:rsid w:val="00401FFD"/>
    <w:rsid w:val="0040229A"/>
    <w:rsid w:val="0040315A"/>
    <w:rsid w:val="004036F0"/>
    <w:rsid w:val="00403759"/>
    <w:rsid w:val="004039E5"/>
    <w:rsid w:val="00403E8B"/>
    <w:rsid w:val="00403F5F"/>
    <w:rsid w:val="00403FD0"/>
    <w:rsid w:val="004041D1"/>
    <w:rsid w:val="004043A0"/>
    <w:rsid w:val="0040443F"/>
    <w:rsid w:val="00404714"/>
    <w:rsid w:val="00404818"/>
    <w:rsid w:val="00404935"/>
    <w:rsid w:val="00404C02"/>
    <w:rsid w:val="00404D99"/>
    <w:rsid w:val="00404E53"/>
    <w:rsid w:val="00404FDB"/>
    <w:rsid w:val="0040519C"/>
    <w:rsid w:val="0040550D"/>
    <w:rsid w:val="0040562E"/>
    <w:rsid w:val="0040599A"/>
    <w:rsid w:val="00405D41"/>
    <w:rsid w:val="00405ED7"/>
    <w:rsid w:val="00406093"/>
    <w:rsid w:val="004061A6"/>
    <w:rsid w:val="0040625E"/>
    <w:rsid w:val="0040637D"/>
    <w:rsid w:val="004067EA"/>
    <w:rsid w:val="0040694C"/>
    <w:rsid w:val="00406ADC"/>
    <w:rsid w:val="00406EF6"/>
    <w:rsid w:val="00406FF7"/>
    <w:rsid w:val="00407032"/>
    <w:rsid w:val="00407385"/>
    <w:rsid w:val="004076AD"/>
    <w:rsid w:val="00407714"/>
    <w:rsid w:val="00407AE7"/>
    <w:rsid w:val="00407B9D"/>
    <w:rsid w:val="00407C6A"/>
    <w:rsid w:val="00407D8D"/>
    <w:rsid w:val="00407D9B"/>
    <w:rsid w:val="004101FD"/>
    <w:rsid w:val="00410371"/>
    <w:rsid w:val="004103EA"/>
    <w:rsid w:val="00410755"/>
    <w:rsid w:val="00410825"/>
    <w:rsid w:val="00410B9E"/>
    <w:rsid w:val="00410D99"/>
    <w:rsid w:val="00410F63"/>
    <w:rsid w:val="00410FCF"/>
    <w:rsid w:val="00411584"/>
    <w:rsid w:val="004115E7"/>
    <w:rsid w:val="004116EC"/>
    <w:rsid w:val="004116F6"/>
    <w:rsid w:val="00411A17"/>
    <w:rsid w:val="00411E4A"/>
    <w:rsid w:val="00411F62"/>
    <w:rsid w:val="004120D6"/>
    <w:rsid w:val="00412250"/>
    <w:rsid w:val="00412528"/>
    <w:rsid w:val="00412652"/>
    <w:rsid w:val="00412687"/>
    <w:rsid w:val="00412699"/>
    <w:rsid w:val="004127DF"/>
    <w:rsid w:val="0041282F"/>
    <w:rsid w:val="00412948"/>
    <w:rsid w:val="00412D1C"/>
    <w:rsid w:val="00412DF2"/>
    <w:rsid w:val="00412EDC"/>
    <w:rsid w:val="00413217"/>
    <w:rsid w:val="00413385"/>
    <w:rsid w:val="00413423"/>
    <w:rsid w:val="004139FE"/>
    <w:rsid w:val="00413AC1"/>
    <w:rsid w:val="00413ACB"/>
    <w:rsid w:val="00413B2C"/>
    <w:rsid w:val="00413E68"/>
    <w:rsid w:val="00414530"/>
    <w:rsid w:val="004146E4"/>
    <w:rsid w:val="00414913"/>
    <w:rsid w:val="00414A60"/>
    <w:rsid w:val="00414AE7"/>
    <w:rsid w:val="00414CD9"/>
    <w:rsid w:val="00415196"/>
    <w:rsid w:val="004154C1"/>
    <w:rsid w:val="0041571E"/>
    <w:rsid w:val="0041582E"/>
    <w:rsid w:val="00415875"/>
    <w:rsid w:val="00415D58"/>
    <w:rsid w:val="00415E9C"/>
    <w:rsid w:val="00415EA1"/>
    <w:rsid w:val="004161D8"/>
    <w:rsid w:val="00416381"/>
    <w:rsid w:val="00416B1A"/>
    <w:rsid w:val="00416BD5"/>
    <w:rsid w:val="00416C5D"/>
    <w:rsid w:val="004172C7"/>
    <w:rsid w:val="00417403"/>
    <w:rsid w:val="004174F8"/>
    <w:rsid w:val="00417666"/>
    <w:rsid w:val="00417C4F"/>
    <w:rsid w:val="00417F01"/>
    <w:rsid w:val="00420364"/>
    <w:rsid w:val="004203F0"/>
    <w:rsid w:val="00420428"/>
    <w:rsid w:val="0042075C"/>
    <w:rsid w:val="00420A79"/>
    <w:rsid w:val="00420C0A"/>
    <w:rsid w:val="00420F74"/>
    <w:rsid w:val="00420FD1"/>
    <w:rsid w:val="0042130C"/>
    <w:rsid w:val="004216B0"/>
    <w:rsid w:val="004219FE"/>
    <w:rsid w:val="00421C23"/>
    <w:rsid w:val="00422320"/>
    <w:rsid w:val="00422764"/>
    <w:rsid w:val="0042282D"/>
    <w:rsid w:val="00422B60"/>
    <w:rsid w:val="00422C23"/>
    <w:rsid w:val="00422C7B"/>
    <w:rsid w:val="00422D58"/>
    <w:rsid w:val="00422D9D"/>
    <w:rsid w:val="004230E3"/>
    <w:rsid w:val="0042313F"/>
    <w:rsid w:val="004231C0"/>
    <w:rsid w:val="004231D6"/>
    <w:rsid w:val="004231D9"/>
    <w:rsid w:val="00423541"/>
    <w:rsid w:val="00423617"/>
    <w:rsid w:val="004238D1"/>
    <w:rsid w:val="00423B80"/>
    <w:rsid w:val="00423B85"/>
    <w:rsid w:val="00423E03"/>
    <w:rsid w:val="00423E08"/>
    <w:rsid w:val="0042409E"/>
    <w:rsid w:val="00424149"/>
    <w:rsid w:val="004241D0"/>
    <w:rsid w:val="00424340"/>
    <w:rsid w:val="00424504"/>
    <w:rsid w:val="00424B91"/>
    <w:rsid w:val="00424C31"/>
    <w:rsid w:val="00424C93"/>
    <w:rsid w:val="00424D27"/>
    <w:rsid w:val="00424EC5"/>
    <w:rsid w:val="004250FC"/>
    <w:rsid w:val="0042552F"/>
    <w:rsid w:val="00425531"/>
    <w:rsid w:val="00425C63"/>
    <w:rsid w:val="00425C92"/>
    <w:rsid w:val="00425D44"/>
    <w:rsid w:val="00425D5A"/>
    <w:rsid w:val="00425E6F"/>
    <w:rsid w:val="00425ED4"/>
    <w:rsid w:val="004260A5"/>
    <w:rsid w:val="004262E2"/>
    <w:rsid w:val="0042693F"/>
    <w:rsid w:val="00426974"/>
    <w:rsid w:val="00426A72"/>
    <w:rsid w:val="00426AB7"/>
    <w:rsid w:val="00426C2B"/>
    <w:rsid w:val="00426CB4"/>
    <w:rsid w:val="00426D1A"/>
    <w:rsid w:val="00426E7F"/>
    <w:rsid w:val="00426ED6"/>
    <w:rsid w:val="00426F18"/>
    <w:rsid w:val="00426FBE"/>
    <w:rsid w:val="00427340"/>
    <w:rsid w:val="0042754E"/>
    <w:rsid w:val="0042777E"/>
    <w:rsid w:val="00427CE5"/>
    <w:rsid w:val="00427EC6"/>
    <w:rsid w:val="00427F5E"/>
    <w:rsid w:val="00427F7E"/>
    <w:rsid w:val="004304B7"/>
    <w:rsid w:val="004304EF"/>
    <w:rsid w:val="004305F1"/>
    <w:rsid w:val="004306DC"/>
    <w:rsid w:val="004308D3"/>
    <w:rsid w:val="004309C8"/>
    <w:rsid w:val="00430B02"/>
    <w:rsid w:val="00430BF3"/>
    <w:rsid w:val="00430C17"/>
    <w:rsid w:val="00430D92"/>
    <w:rsid w:val="00430FD8"/>
    <w:rsid w:val="00431129"/>
    <w:rsid w:val="00431186"/>
    <w:rsid w:val="00431379"/>
    <w:rsid w:val="00431AE7"/>
    <w:rsid w:val="00431B26"/>
    <w:rsid w:val="00431E03"/>
    <w:rsid w:val="00431ED6"/>
    <w:rsid w:val="00431FD0"/>
    <w:rsid w:val="00431FF7"/>
    <w:rsid w:val="0043226B"/>
    <w:rsid w:val="004325B0"/>
    <w:rsid w:val="004326CC"/>
    <w:rsid w:val="0043296A"/>
    <w:rsid w:val="004329A0"/>
    <w:rsid w:val="00432AAF"/>
    <w:rsid w:val="00432E1F"/>
    <w:rsid w:val="00432E80"/>
    <w:rsid w:val="00432EC5"/>
    <w:rsid w:val="00432EFF"/>
    <w:rsid w:val="00432F93"/>
    <w:rsid w:val="00432F9E"/>
    <w:rsid w:val="0043378B"/>
    <w:rsid w:val="0043390C"/>
    <w:rsid w:val="00433AEF"/>
    <w:rsid w:val="00433C01"/>
    <w:rsid w:val="00433CF8"/>
    <w:rsid w:val="004340A4"/>
    <w:rsid w:val="004342E0"/>
    <w:rsid w:val="00434363"/>
    <w:rsid w:val="00434379"/>
    <w:rsid w:val="004344E0"/>
    <w:rsid w:val="0043478D"/>
    <w:rsid w:val="0043493E"/>
    <w:rsid w:val="00434977"/>
    <w:rsid w:val="00434A81"/>
    <w:rsid w:val="00434DFE"/>
    <w:rsid w:val="004352BB"/>
    <w:rsid w:val="0043532A"/>
    <w:rsid w:val="00435A48"/>
    <w:rsid w:val="00435A89"/>
    <w:rsid w:val="00435C28"/>
    <w:rsid w:val="00435F71"/>
    <w:rsid w:val="00435F7A"/>
    <w:rsid w:val="0043618C"/>
    <w:rsid w:val="004362E5"/>
    <w:rsid w:val="0043633D"/>
    <w:rsid w:val="004363CC"/>
    <w:rsid w:val="0043649C"/>
    <w:rsid w:val="004364A2"/>
    <w:rsid w:val="00436703"/>
    <w:rsid w:val="00436901"/>
    <w:rsid w:val="00436B3E"/>
    <w:rsid w:val="004373C0"/>
    <w:rsid w:val="00437568"/>
    <w:rsid w:val="004377D2"/>
    <w:rsid w:val="004378DC"/>
    <w:rsid w:val="0043790D"/>
    <w:rsid w:val="0043796E"/>
    <w:rsid w:val="00437B4E"/>
    <w:rsid w:val="00437CEC"/>
    <w:rsid w:val="00437E93"/>
    <w:rsid w:val="00437ED6"/>
    <w:rsid w:val="004401FF"/>
    <w:rsid w:val="004406E8"/>
    <w:rsid w:val="004407A2"/>
    <w:rsid w:val="00440CAA"/>
    <w:rsid w:val="004410B8"/>
    <w:rsid w:val="0044124A"/>
    <w:rsid w:val="004412B1"/>
    <w:rsid w:val="00441961"/>
    <w:rsid w:val="004419DE"/>
    <w:rsid w:val="00441BAD"/>
    <w:rsid w:val="00441D04"/>
    <w:rsid w:val="00441E2B"/>
    <w:rsid w:val="0044232D"/>
    <w:rsid w:val="00442586"/>
    <w:rsid w:val="0044268D"/>
    <w:rsid w:val="0044271C"/>
    <w:rsid w:val="004427AA"/>
    <w:rsid w:val="00442DAA"/>
    <w:rsid w:val="00442E2E"/>
    <w:rsid w:val="004430CF"/>
    <w:rsid w:val="00443616"/>
    <w:rsid w:val="00443762"/>
    <w:rsid w:val="00443AC4"/>
    <w:rsid w:val="00443AD7"/>
    <w:rsid w:val="00443AF1"/>
    <w:rsid w:val="00443E5B"/>
    <w:rsid w:val="0044423F"/>
    <w:rsid w:val="00444390"/>
    <w:rsid w:val="00444759"/>
    <w:rsid w:val="00444ADC"/>
    <w:rsid w:val="00444BC1"/>
    <w:rsid w:val="00444DD3"/>
    <w:rsid w:val="00445032"/>
    <w:rsid w:val="00445550"/>
    <w:rsid w:val="00445815"/>
    <w:rsid w:val="00445E2C"/>
    <w:rsid w:val="004463FE"/>
    <w:rsid w:val="00446589"/>
    <w:rsid w:val="004465EE"/>
    <w:rsid w:val="004465F7"/>
    <w:rsid w:val="00446680"/>
    <w:rsid w:val="00446835"/>
    <w:rsid w:val="004468BF"/>
    <w:rsid w:val="00446CEF"/>
    <w:rsid w:val="00446D41"/>
    <w:rsid w:val="00446E6F"/>
    <w:rsid w:val="00446F11"/>
    <w:rsid w:val="00446F91"/>
    <w:rsid w:val="004473BD"/>
    <w:rsid w:val="00447412"/>
    <w:rsid w:val="00447426"/>
    <w:rsid w:val="0044787A"/>
    <w:rsid w:val="00447CD3"/>
    <w:rsid w:val="00447CFA"/>
    <w:rsid w:val="00447F1F"/>
    <w:rsid w:val="0045024C"/>
    <w:rsid w:val="00450952"/>
    <w:rsid w:val="00450B72"/>
    <w:rsid w:val="004513A7"/>
    <w:rsid w:val="004514F9"/>
    <w:rsid w:val="00451574"/>
    <w:rsid w:val="00451890"/>
    <w:rsid w:val="00451981"/>
    <w:rsid w:val="00451DD4"/>
    <w:rsid w:val="00451E7B"/>
    <w:rsid w:val="004526E3"/>
    <w:rsid w:val="0045274E"/>
    <w:rsid w:val="0045278D"/>
    <w:rsid w:val="00452876"/>
    <w:rsid w:val="00452C68"/>
    <w:rsid w:val="00452D64"/>
    <w:rsid w:val="00452E53"/>
    <w:rsid w:val="004530F1"/>
    <w:rsid w:val="0045340B"/>
    <w:rsid w:val="00453533"/>
    <w:rsid w:val="004536D2"/>
    <w:rsid w:val="00453AD4"/>
    <w:rsid w:val="00453D29"/>
    <w:rsid w:val="004540D0"/>
    <w:rsid w:val="00454103"/>
    <w:rsid w:val="0045410E"/>
    <w:rsid w:val="004543B0"/>
    <w:rsid w:val="0045443F"/>
    <w:rsid w:val="0045444E"/>
    <w:rsid w:val="004545B7"/>
    <w:rsid w:val="004546E5"/>
    <w:rsid w:val="0045470D"/>
    <w:rsid w:val="00454A9F"/>
    <w:rsid w:val="00454BB6"/>
    <w:rsid w:val="00454C96"/>
    <w:rsid w:val="00455095"/>
    <w:rsid w:val="00455117"/>
    <w:rsid w:val="00455658"/>
    <w:rsid w:val="00455762"/>
    <w:rsid w:val="004558D9"/>
    <w:rsid w:val="00455D1E"/>
    <w:rsid w:val="00455E99"/>
    <w:rsid w:val="00456006"/>
    <w:rsid w:val="0045616D"/>
    <w:rsid w:val="00456491"/>
    <w:rsid w:val="00456724"/>
    <w:rsid w:val="0045685E"/>
    <w:rsid w:val="00456A8A"/>
    <w:rsid w:val="00456B54"/>
    <w:rsid w:val="00456B5E"/>
    <w:rsid w:val="00456CA1"/>
    <w:rsid w:val="00456D1E"/>
    <w:rsid w:val="00456D81"/>
    <w:rsid w:val="00456DBD"/>
    <w:rsid w:val="00456E87"/>
    <w:rsid w:val="004570F7"/>
    <w:rsid w:val="004571A4"/>
    <w:rsid w:val="004571B4"/>
    <w:rsid w:val="004572A0"/>
    <w:rsid w:val="00457387"/>
    <w:rsid w:val="004573D6"/>
    <w:rsid w:val="00457895"/>
    <w:rsid w:val="00457CE9"/>
    <w:rsid w:val="00457D1C"/>
    <w:rsid w:val="00457E04"/>
    <w:rsid w:val="00457F48"/>
    <w:rsid w:val="004602A2"/>
    <w:rsid w:val="00460382"/>
    <w:rsid w:val="0046045D"/>
    <w:rsid w:val="0046066B"/>
    <w:rsid w:val="0046089F"/>
    <w:rsid w:val="00460AE8"/>
    <w:rsid w:val="00460B09"/>
    <w:rsid w:val="00460F97"/>
    <w:rsid w:val="00460FCF"/>
    <w:rsid w:val="00461051"/>
    <w:rsid w:val="004610F5"/>
    <w:rsid w:val="00461726"/>
    <w:rsid w:val="004617AC"/>
    <w:rsid w:val="004617F0"/>
    <w:rsid w:val="0046183A"/>
    <w:rsid w:val="004618C2"/>
    <w:rsid w:val="00461C0F"/>
    <w:rsid w:val="00461CB3"/>
    <w:rsid w:val="00461D6E"/>
    <w:rsid w:val="00462115"/>
    <w:rsid w:val="0046228E"/>
    <w:rsid w:val="00462702"/>
    <w:rsid w:val="00462939"/>
    <w:rsid w:val="004629D4"/>
    <w:rsid w:val="00462A33"/>
    <w:rsid w:val="00462A6F"/>
    <w:rsid w:val="00462F0C"/>
    <w:rsid w:val="00462FAD"/>
    <w:rsid w:val="004631BF"/>
    <w:rsid w:val="00463209"/>
    <w:rsid w:val="00463267"/>
    <w:rsid w:val="004635ED"/>
    <w:rsid w:val="00463629"/>
    <w:rsid w:val="004636B4"/>
    <w:rsid w:val="004638C5"/>
    <w:rsid w:val="00463FE0"/>
    <w:rsid w:val="00463FF4"/>
    <w:rsid w:val="00464038"/>
    <w:rsid w:val="00464148"/>
    <w:rsid w:val="004645E5"/>
    <w:rsid w:val="00464B71"/>
    <w:rsid w:val="00465300"/>
    <w:rsid w:val="0046530C"/>
    <w:rsid w:val="00465692"/>
    <w:rsid w:val="0046578F"/>
    <w:rsid w:val="00465856"/>
    <w:rsid w:val="00465D7D"/>
    <w:rsid w:val="004666DA"/>
    <w:rsid w:val="00466731"/>
    <w:rsid w:val="004667B6"/>
    <w:rsid w:val="00466AFE"/>
    <w:rsid w:val="00467127"/>
    <w:rsid w:val="004673F9"/>
    <w:rsid w:val="0046765C"/>
    <w:rsid w:val="00467A0D"/>
    <w:rsid w:val="004700C6"/>
    <w:rsid w:val="004700E2"/>
    <w:rsid w:val="0047015D"/>
    <w:rsid w:val="004702A6"/>
    <w:rsid w:val="0047049B"/>
    <w:rsid w:val="0047069A"/>
    <w:rsid w:val="0047088A"/>
    <w:rsid w:val="00470A0F"/>
    <w:rsid w:val="00470C10"/>
    <w:rsid w:val="00470D7F"/>
    <w:rsid w:val="004711BE"/>
    <w:rsid w:val="00471202"/>
    <w:rsid w:val="0047173A"/>
    <w:rsid w:val="00471A23"/>
    <w:rsid w:val="00471BA8"/>
    <w:rsid w:val="00471D2D"/>
    <w:rsid w:val="00471EEC"/>
    <w:rsid w:val="0047226B"/>
    <w:rsid w:val="00472374"/>
    <w:rsid w:val="0047239C"/>
    <w:rsid w:val="004724C0"/>
    <w:rsid w:val="004726B7"/>
    <w:rsid w:val="00472853"/>
    <w:rsid w:val="00472961"/>
    <w:rsid w:val="00472E68"/>
    <w:rsid w:val="004730E2"/>
    <w:rsid w:val="004733A5"/>
    <w:rsid w:val="004734D9"/>
    <w:rsid w:val="004738AA"/>
    <w:rsid w:val="00473EAD"/>
    <w:rsid w:val="00473F2D"/>
    <w:rsid w:val="004742D0"/>
    <w:rsid w:val="00474702"/>
    <w:rsid w:val="004748A2"/>
    <w:rsid w:val="004749A8"/>
    <w:rsid w:val="004749FF"/>
    <w:rsid w:val="00474A7F"/>
    <w:rsid w:val="00474B62"/>
    <w:rsid w:val="00474F04"/>
    <w:rsid w:val="00475224"/>
    <w:rsid w:val="004752AC"/>
    <w:rsid w:val="00475416"/>
    <w:rsid w:val="004756CC"/>
    <w:rsid w:val="004756E0"/>
    <w:rsid w:val="004757B7"/>
    <w:rsid w:val="00475DD8"/>
    <w:rsid w:val="00475EBC"/>
    <w:rsid w:val="00475EDB"/>
    <w:rsid w:val="00476096"/>
    <w:rsid w:val="0047619E"/>
    <w:rsid w:val="0047622C"/>
    <w:rsid w:val="00476595"/>
    <w:rsid w:val="0047671D"/>
    <w:rsid w:val="0047676D"/>
    <w:rsid w:val="00476B02"/>
    <w:rsid w:val="00476BD4"/>
    <w:rsid w:val="00476E17"/>
    <w:rsid w:val="004770C9"/>
    <w:rsid w:val="00477889"/>
    <w:rsid w:val="00477914"/>
    <w:rsid w:val="00477999"/>
    <w:rsid w:val="00477BD0"/>
    <w:rsid w:val="00477F24"/>
    <w:rsid w:val="004800C9"/>
    <w:rsid w:val="00480154"/>
    <w:rsid w:val="0048043A"/>
    <w:rsid w:val="00480626"/>
    <w:rsid w:val="00480926"/>
    <w:rsid w:val="00480BF3"/>
    <w:rsid w:val="00480BFC"/>
    <w:rsid w:val="004810F2"/>
    <w:rsid w:val="0048124A"/>
    <w:rsid w:val="004815A1"/>
    <w:rsid w:val="0048194F"/>
    <w:rsid w:val="00481B55"/>
    <w:rsid w:val="00481DEA"/>
    <w:rsid w:val="004821B5"/>
    <w:rsid w:val="004822D0"/>
    <w:rsid w:val="00482618"/>
    <w:rsid w:val="00482644"/>
    <w:rsid w:val="004826D3"/>
    <w:rsid w:val="00482AE7"/>
    <w:rsid w:val="0048306F"/>
    <w:rsid w:val="0048320B"/>
    <w:rsid w:val="00483330"/>
    <w:rsid w:val="0048344F"/>
    <w:rsid w:val="00483896"/>
    <w:rsid w:val="00483A45"/>
    <w:rsid w:val="00483B4E"/>
    <w:rsid w:val="00483BA7"/>
    <w:rsid w:val="00483C4B"/>
    <w:rsid w:val="00483E0E"/>
    <w:rsid w:val="00483F8C"/>
    <w:rsid w:val="00483FE8"/>
    <w:rsid w:val="004840E1"/>
    <w:rsid w:val="0048472C"/>
    <w:rsid w:val="00484769"/>
    <w:rsid w:val="00484C32"/>
    <w:rsid w:val="00484C8D"/>
    <w:rsid w:val="00484D77"/>
    <w:rsid w:val="00484E5A"/>
    <w:rsid w:val="00485082"/>
    <w:rsid w:val="0048513A"/>
    <w:rsid w:val="0048535B"/>
    <w:rsid w:val="004854E4"/>
    <w:rsid w:val="00485A8F"/>
    <w:rsid w:val="00485CE5"/>
    <w:rsid w:val="0048621C"/>
    <w:rsid w:val="00486363"/>
    <w:rsid w:val="00486417"/>
    <w:rsid w:val="004867E5"/>
    <w:rsid w:val="00486C9C"/>
    <w:rsid w:val="0048708C"/>
    <w:rsid w:val="004870C1"/>
    <w:rsid w:val="00487124"/>
    <w:rsid w:val="00487128"/>
    <w:rsid w:val="00487428"/>
    <w:rsid w:val="004874BD"/>
    <w:rsid w:val="00487881"/>
    <w:rsid w:val="00487A2F"/>
    <w:rsid w:val="00487A90"/>
    <w:rsid w:val="00487AA8"/>
    <w:rsid w:val="00487AEB"/>
    <w:rsid w:val="00487B73"/>
    <w:rsid w:val="00487C86"/>
    <w:rsid w:val="00487F6F"/>
    <w:rsid w:val="00490012"/>
    <w:rsid w:val="004900D6"/>
    <w:rsid w:val="004902FF"/>
    <w:rsid w:val="00490406"/>
    <w:rsid w:val="00490460"/>
    <w:rsid w:val="004904E3"/>
    <w:rsid w:val="00490671"/>
    <w:rsid w:val="0049074A"/>
    <w:rsid w:val="004909E0"/>
    <w:rsid w:val="00490A25"/>
    <w:rsid w:val="00490BA6"/>
    <w:rsid w:val="00490C1F"/>
    <w:rsid w:val="00490E22"/>
    <w:rsid w:val="00490F7C"/>
    <w:rsid w:val="0049109A"/>
    <w:rsid w:val="004911BA"/>
    <w:rsid w:val="004911CF"/>
    <w:rsid w:val="004911D4"/>
    <w:rsid w:val="004914D8"/>
    <w:rsid w:val="00491561"/>
    <w:rsid w:val="0049189E"/>
    <w:rsid w:val="00491954"/>
    <w:rsid w:val="00491C28"/>
    <w:rsid w:val="00491C74"/>
    <w:rsid w:val="00491CAB"/>
    <w:rsid w:val="00491E53"/>
    <w:rsid w:val="00492144"/>
    <w:rsid w:val="004922DE"/>
    <w:rsid w:val="004924DA"/>
    <w:rsid w:val="00492605"/>
    <w:rsid w:val="0049263F"/>
    <w:rsid w:val="00492908"/>
    <w:rsid w:val="00492A26"/>
    <w:rsid w:val="00492D67"/>
    <w:rsid w:val="00493461"/>
    <w:rsid w:val="004934D5"/>
    <w:rsid w:val="004937A8"/>
    <w:rsid w:val="00493BA5"/>
    <w:rsid w:val="00494495"/>
    <w:rsid w:val="004948A7"/>
    <w:rsid w:val="0049495E"/>
    <w:rsid w:val="00494CCD"/>
    <w:rsid w:val="00494F91"/>
    <w:rsid w:val="004955AE"/>
    <w:rsid w:val="0049576A"/>
    <w:rsid w:val="004959D7"/>
    <w:rsid w:val="00495A6A"/>
    <w:rsid w:val="00495BA7"/>
    <w:rsid w:val="00495CCF"/>
    <w:rsid w:val="00495D21"/>
    <w:rsid w:val="00495EE9"/>
    <w:rsid w:val="00495F36"/>
    <w:rsid w:val="00496253"/>
    <w:rsid w:val="00496B4F"/>
    <w:rsid w:val="00496C86"/>
    <w:rsid w:val="0049702C"/>
    <w:rsid w:val="004971E3"/>
    <w:rsid w:val="004976D4"/>
    <w:rsid w:val="00497745"/>
    <w:rsid w:val="0049776B"/>
    <w:rsid w:val="00497967"/>
    <w:rsid w:val="00497E31"/>
    <w:rsid w:val="00497E53"/>
    <w:rsid w:val="00497E72"/>
    <w:rsid w:val="004A00B6"/>
    <w:rsid w:val="004A0124"/>
    <w:rsid w:val="004A0834"/>
    <w:rsid w:val="004A083E"/>
    <w:rsid w:val="004A0846"/>
    <w:rsid w:val="004A09C0"/>
    <w:rsid w:val="004A0BD1"/>
    <w:rsid w:val="004A0C21"/>
    <w:rsid w:val="004A0D14"/>
    <w:rsid w:val="004A0E54"/>
    <w:rsid w:val="004A0EC4"/>
    <w:rsid w:val="004A12A2"/>
    <w:rsid w:val="004A1620"/>
    <w:rsid w:val="004A167D"/>
    <w:rsid w:val="004A1883"/>
    <w:rsid w:val="004A1899"/>
    <w:rsid w:val="004A1A13"/>
    <w:rsid w:val="004A1D06"/>
    <w:rsid w:val="004A1E41"/>
    <w:rsid w:val="004A2378"/>
    <w:rsid w:val="004A261C"/>
    <w:rsid w:val="004A27A0"/>
    <w:rsid w:val="004A29A4"/>
    <w:rsid w:val="004A2BD7"/>
    <w:rsid w:val="004A2DE3"/>
    <w:rsid w:val="004A3022"/>
    <w:rsid w:val="004A327B"/>
    <w:rsid w:val="004A32FA"/>
    <w:rsid w:val="004A36A4"/>
    <w:rsid w:val="004A3707"/>
    <w:rsid w:val="004A372B"/>
    <w:rsid w:val="004A37BB"/>
    <w:rsid w:val="004A3853"/>
    <w:rsid w:val="004A3878"/>
    <w:rsid w:val="004A3C50"/>
    <w:rsid w:val="004A3DC2"/>
    <w:rsid w:val="004A40F8"/>
    <w:rsid w:val="004A45F9"/>
    <w:rsid w:val="004A48D0"/>
    <w:rsid w:val="004A4F10"/>
    <w:rsid w:val="004A4F62"/>
    <w:rsid w:val="004A5030"/>
    <w:rsid w:val="004A5211"/>
    <w:rsid w:val="004A5241"/>
    <w:rsid w:val="004A5365"/>
    <w:rsid w:val="004A58E9"/>
    <w:rsid w:val="004A592F"/>
    <w:rsid w:val="004A5A47"/>
    <w:rsid w:val="004A5A77"/>
    <w:rsid w:val="004A5B0B"/>
    <w:rsid w:val="004A5DD6"/>
    <w:rsid w:val="004A6352"/>
    <w:rsid w:val="004A6357"/>
    <w:rsid w:val="004A6E19"/>
    <w:rsid w:val="004A6E71"/>
    <w:rsid w:val="004A719E"/>
    <w:rsid w:val="004A73E9"/>
    <w:rsid w:val="004A73EC"/>
    <w:rsid w:val="004A74F2"/>
    <w:rsid w:val="004A7815"/>
    <w:rsid w:val="004A78CF"/>
    <w:rsid w:val="004A790A"/>
    <w:rsid w:val="004A7C2E"/>
    <w:rsid w:val="004A7D7C"/>
    <w:rsid w:val="004A7FCF"/>
    <w:rsid w:val="004B0095"/>
    <w:rsid w:val="004B00A4"/>
    <w:rsid w:val="004B0202"/>
    <w:rsid w:val="004B0311"/>
    <w:rsid w:val="004B0322"/>
    <w:rsid w:val="004B06E2"/>
    <w:rsid w:val="004B0AFC"/>
    <w:rsid w:val="004B0E78"/>
    <w:rsid w:val="004B0F66"/>
    <w:rsid w:val="004B10C8"/>
    <w:rsid w:val="004B1665"/>
    <w:rsid w:val="004B1AC4"/>
    <w:rsid w:val="004B1D54"/>
    <w:rsid w:val="004B2119"/>
    <w:rsid w:val="004B214F"/>
    <w:rsid w:val="004B21CC"/>
    <w:rsid w:val="004B229B"/>
    <w:rsid w:val="004B22F2"/>
    <w:rsid w:val="004B22FC"/>
    <w:rsid w:val="004B241C"/>
    <w:rsid w:val="004B2456"/>
    <w:rsid w:val="004B26C5"/>
    <w:rsid w:val="004B2AD7"/>
    <w:rsid w:val="004B2BCE"/>
    <w:rsid w:val="004B2BD3"/>
    <w:rsid w:val="004B2CBE"/>
    <w:rsid w:val="004B2CC1"/>
    <w:rsid w:val="004B2E9D"/>
    <w:rsid w:val="004B30BA"/>
    <w:rsid w:val="004B31E7"/>
    <w:rsid w:val="004B3540"/>
    <w:rsid w:val="004B390F"/>
    <w:rsid w:val="004B3C14"/>
    <w:rsid w:val="004B3DB7"/>
    <w:rsid w:val="004B3E75"/>
    <w:rsid w:val="004B3EA1"/>
    <w:rsid w:val="004B3F75"/>
    <w:rsid w:val="004B41C4"/>
    <w:rsid w:val="004B42B2"/>
    <w:rsid w:val="004B42F6"/>
    <w:rsid w:val="004B46F6"/>
    <w:rsid w:val="004B48AF"/>
    <w:rsid w:val="004B52E1"/>
    <w:rsid w:val="004B52E9"/>
    <w:rsid w:val="004B59FB"/>
    <w:rsid w:val="004B5AAF"/>
    <w:rsid w:val="004B5B82"/>
    <w:rsid w:val="004B5BFE"/>
    <w:rsid w:val="004B5C91"/>
    <w:rsid w:val="004B5DFB"/>
    <w:rsid w:val="004B5F51"/>
    <w:rsid w:val="004B66BB"/>
    <w:rsid w:val="004B699D"/>
    <w:rsid w:val="004B6B8C"/>
    <w:rsid w:val="004B6CE9"/>
    <w:rsid w:val="004B6DAC"/>
    <w:rsid w:val="004B7266"/>
    <w:rsid w:val="004B733C"/>
    <w:rsid w:val="004B7443"/>
    <w:rsid w:val="004B7548"/>
    <w:rsid w:val="004B7653"/>
    <w:rsid w:val="004B79F2"/>
    <w:rsid w:val="004B7A42"/>
    <w:rsid w:val="004B7A4E"/>
    <w:rsid w:val="004B7DCE"/>
    <w:rsid w:val="004B7FBA"/>
    <w:rsid w:val="004C00C5"/>
    <w:rsid w:val="004C034A"/>
    <w:rsid w:val="004C03C0"/>
    <w:rsid w:val="004C0406"/>
    <w:rsid w:val="004C07BA"/>
    <w:rsid w:val="004C0CB6"/>
    <w:rsid w:val="004C11C5"/>
    <w:rsid w:val="004C1340"/>
    <w:rsid w:val="004C1647"/>
    <w:rsid w:val="004C175C"/>
    <w:rsid w:val="004C1AF8"/>
    <w:rsid w:val="004C1BC1"/>
    <w:rsid w:val="004C1C2E"/>
    <w:rsid w:val="004C1CDD"/>
    <w:rsid w:val="004C1F10"/>
    <w:rsid w:val="004C2596"/>
    <w:rsid w:val="004C2852"/>
    <w:rsid w:val="004C28E1"/>
    <w:rsid w:val="004C2C83"/>
    <w:rsid w:val="004C30FC"/>
    <w:rsid w:val="004C3899"/>
    <w:rsid w:val="004C3902"/>
    <w:rsid w:val="004C3A06"/>
    <w:rsid w:val="004C3A40"/>
    <w:rsid w:val="004C3CB1"/>
    <w:rsid w:val="004C3D53"/>
    <w:rsid w:val="004C3F9E"/>
    <w:rsid w:val="004C4557"/>
    <w:rsid w:val="004C4A28"/>
    <w:rsid w:val="004C4ABF"/>
    <w:rsid w:val="004C4B67"/>
    <w:rsid w:val="004C4C05"/>
    <w:rsid w:val="004C504D"/>
    <w:rsid w:val="004C5243"/>
    <w:rsid w:val="004C531F"/>
    <w:rsid w:val="004C54EC"/>
    <w:rsid w:val="004C5557"/>
    <w:rsid w:val="004C560D"/>
    <w:rsid w:val="004C5910"/>
    <w:rsid w:val="004C5A6D"/>
    <w:rsid w:val="004C5FD2"/>
    <w:rsid w:val="004C65CD"/>
    <w:rsid w:val="004C667B"/>
    <w:rsid w:val="004C6690"/>
    <w:rsid w:val="004C66DD"/>
    <w:rsid w:val="004C6933"/>
    <w:rsid w:val="004C6A76"/>
    <w:rsid w:val="004C6AD2"/>
    <w:rsid w:val="004C6B1C"/>
    <w:rsid w:val="004C6B1D"/>
    <w:rsid w:val="004C6DA6"/>
    <w:rsid w:val="004C7102"/>
    <w:rsid w:val="004C71F7"/>
    <w:rsid w:val="004C735B"/>
    <w:rsid w:val="004C73C3"/>
    <w:rsid w:val="004C75D5"/>
    <w:rsid w:val="004C7614"/>
    <w:rsid w:val="004C76BA"/>
    <w:rsid w:val="004C795E"/>
    <w:rsid w:val="004C79DC"/>
    <w:rsid w:val="004C7BC2"/>
    <w:rsid w:val="004C7F8D"/>
    <w:rsid w:val="004D041F"/>
    <w:rsid w:val="004D049C"/>
    <w:rsid w:val="004D04AF"/>
    <w:rsid w:val="004D04C7"/>
    <w:rsid w:val="004D054D"/>
    <w:rsid w:val="004D05D3"/>
    <w:rsid w:val="004D0F48"/>
    <w:rsid w:val="004D0F8C"/>
    <w:rsid w:val="004D1132"/>
    <w:rsid w:val="004D14C9"/>
    <w:rsid w:val="004D15DA"/>
    <w:rsid w:val="004D15E3"/>
    <w:rsid w:val="004D15E5"/>
    <w:rsid w:val="004D1650"/>
    <w:rsid w:val="004D17E8"/>
    <w:rsid w:val="004D1A76"/>
    <w:rsid w:val="004D1C11"/>
    <w:rsid w:val="004D1DA7"/>
    <w:rsid w:val="004D1FAC"/>
    <w:rsid w:val="004D224D"/>
    <w:rsid w:val="004D24E0"/>
    <w:rsid w:val="004D2649"/>
    <w:rsid w:val="004D271C"/>
    <w:rsid w:val="004D27D1"/>
    <w:rsid w:val="004D2A31"/>
    <w:rsid w:val="004D2A58"/>
    <w:rsid w:val="004D2C54"/>
    <w:rsid w:val="004D2FAB"/>
    <w:rsid w:val="004D31E4"/>
    <w:rsid w:val="004D3280"/>
    <w:rsid w:val="004D32C4"/>
    <w:rsid w:val="004D334C"/>
    <w:rsid w:val="004D3374"/>
    <w:rsid w:val="004D3489"/>
    <w:rsid w:val="004D3496"/>
    <w:rsid w:val="004D34ED"/>
    <w:rsid w:val="004D36DE"/>
    <w:rsid w:val="004D377A"/>
    <w:rsid w:val="004D3A7B"/>
    <w:rsid w:val="004D3C4F"/>
    <w:rsid w:val="004D3DDF"/>
    <w:rsid w:val="004D3E1F"/>
    <w:rsid w:val="004D44AD"/>
    <w:rsid w:val="004D4927"/>
    <w:rsid w:val="004D494E"/>
    <w:rsid w:val="004D4962"/>
    <w:rsid w:val="004D4A11"/>
    <w:rsid w:val="004D5122"/>
    <w:rsid w:val="004D51F7"/>
    <w:rsid w:val="004D5448"/>
    <w:rsid w:val="004D5831"/>
    <w:rsid w:val="004D597E"/>
    <w:rsid w:val="004D59BC"/>
    <w:rsid w:val="004D5A85"/>
    <w:rsid w:val="004D5C74"/>
    <w:rsid w:val="004D5CA3"/>
    <w:rsid w:val="004D5DB4"/>
    <w:rsid w:val="004D5F4C"/>
    <w:rsid w:val="004D623C"/>
    <w:rsid w:val="004D6281"/>
    <w:rsid w:val="004D6478"/>
    <w:rsid w:val="004D68B0"/>
    <w:rsid w:val="004D694F"/>
    <w:rsid w:val="004D6D74"/>
    <w:rsid w:val="004D6E09"/>
    <w:rsid w:val="004D70A6"/>
    <w:rsid w:val="004D7180"/>
    <w:rsid w:val="004D7268"/>
    <w:rsid w:val="004D7363"/>
    <w:rsid w:val="004D73E0"/>
    <w:rsid w:val="004D755C"/>
    <w:rsid w:val="004D75A4"/>
    <w:rsid w:val="004D7902"/>
    <w:rsid w:val="004D7A8A"/>
    <w:rsid w:val="004D7BC4"/>
    <w:rsid w:val="004E031B"/>
    <w:rsid w:val="004E044E"/>
    <w:rsid w:val="004E0982"/>
    <w:rsid w:val="004E0AC4"/>
    <w:rsid w:val="004E0B10"/>
    <w:rsid w:val="004E0D10"/>
    <w:rsid w:val="004E129A"/>
    <w:rsid w:val="004E14C8"/>
    <w:rsid w:val="004E14EC"/>
    <w:rsid w:val="004E1C56"/>
    <w:rsid w:val="004E1F7E"/>
    <w:rsid w:val="004E25FA"/>
    <w:rsid w:val="004E25FE"/>
    <w:rsid w:val="004E27C7"/>
    <w:rsid w:val="004E28FB"/>
    <w:rsid w:val="004E2BEF"/>
    <w:rsid w:val="004E2C06"/>
    <w:rsid w:val="004E3033"/>
    <w:rsid w:val="004E33A2"/>
    <w:rsid w:val="004E35B7"/>
    <w:rsid w:val="004E37C5"/>
    <w:rsid w:val="004E3906"/>
    <w:rsid w:val="004E391C"/>
    <w:rsid w:val="004E3BF0"/>
    <w:rsid w:val="004E3E00"/>
    <w:rsid w:val="004E3F16"/>
    <w:rsid w:val="004E3F54"/>
    <w:rsid w:val="004E3FB3"/>
    <w:rsid w:val="004E4007"/>
    <w:rsid w:val="004E40A4"/>
    <w:rsid w:val="004E4158"/>
    <w:rsid w:val="004E4189"/>
    <w:rsid w:val="004E4342"/>
    <w:rsid w:val="004E4522"/>
    <w:rsid w:val="004E4705"/>
    <w:rsid w:val="004E49BD"/>
    <w:rsid w:val="004E4B61"/>
    <w:rsid w:val="004E4D78"/>
    <w:rsid w:val="004E4E1A"/>
    <w:rsid w:val="004E505A"/>
    <w:rsid w:val="004E52A9"/>
    <w:rsid w:val="004E53B5"/>
    <w:rsid w:val="004E59FA"/>
    <w:rsid w:val="004E5B43"/>
    <w:rsid w:val="004E5D8D"/>
    <w:rsid w:val="004E5F25"/>
    <w:rsid w:val="004E5F39"/>
    <w:rsid w:val="004E5F7C"/>
    <w:rsid w:val="004E5F81"/>
    <w:rsid w:val="004E5FC6"/>
    <w:rsid w:val="004E6326"/>
    <w:rsid w:val="004E633A"/>
    <w:rsid w:val="004E63E8"/>
    <w:rsid w:val="004E65AE"/>
    <w:rsid w:val="004E65B0"/>
    <w:rsid w:val="004E67CA"/>
    <w:rsid w:val="004E681E"/>
    <w:rsid w:val="004E6A59"/>
    <w:rsid w:val="004E7086"/>
    <w:rsid w:val="004E72A2"/>
    <w:rsid w:val="004E742A"/>
    <w:rsid w:val="004E7487"/>
    <w:rsid w:val="004E7BDB"/>
    <w:rsid w:val="004E7C54"/>
    <w:rsid w:val="004E7D3D"/>
    <w:rsid w:val="004E7D71"/>
    <w:rsid w:val="004F004E"/>
    <w:rsid w:val="004F010D"/>
    <w:rsid w:val="004F0152"/>
    <w:rsid w:val="004F0215"/>
    <w:rsid w:val="004F04C4"/>
    <w:rsid w:val="004F0547"/>
    <w:rsid w:val="004F07CE"/>
    <w:rsid w:val="004F0B40"/>
    <w:rsid w:val="004F0BE1"/>
    <w:rsid w:val="004F0BEB"/>
    <w:rsid w:val="004F0C2B"/>
    <w:rsid w:val="004F111C"/>
    <w:rsid w:val="004F1249"/>
    <w:rsid w:val="004F1360"/>
    <w:rsid w:val="004F1479"/>
    <w:rsid w:val="004F14D9"/>
    <w:rsid w:val="004F1583"/>
    <w:rsid w:val="004F15C9"/>
    <w:rsid w:val="004F1915"/>
    <w:rsid w:val="004F1966"/>
    <w:rsid w:val="004F1A8B"/>
    <w:rsid w:val="004F1B80"/>
    <w:rsid w:val="004F1C9B"/>
    <w:rsid w:val="004F1F9A"/>
    <w:rsid w:val="004F21DF"/>
    <w:rsid w:val="004F2283"/>
    <w:rsid w:val="004F2327"/>
    <w:rsid w:val="004F2BB6"/>
    <w:rsid w:val="004F2D52"/>
    <w:rsid w:val="004F2EB5"/>
    <w:rsid w:val="004F3003"/>
    <w:rsid w:val="004F30B7"/>
    <w:rsid w:val="004F3193"/>
    <w:rsid w:val="004F3487"/>
    <w:rsid w:val="004F3AF5"/>
    <w:rsid w:val="004F41D3"/>
    <w:rsid w:val="004F41F2"/>
    <w:rsid w:val="004F420B"/>
    <w:rsid w:val="004F4227"/>
    <w:rsid w:val="004F475A"/>
    <w:rsid w:val="004F485A"/>
    <w:rsid w:val="004F4A3D"/>
    <w:rsid w:val="004F4BC2"/>
    <w:rsid w:val="004F4BEA"/>
    <w:rsid w:val="004F4C8D"/>
    <w:rsid w:val="004F4DFA"/>
    <w:rsid w:val="004F55A0"/>
    <w:rsid w:val="004F577D"/>
    <w:rsid w:val="004F59C9"/>
    <w:rsid w:val="004F5ABC"/>
    <w:rsid w:val="004F5D20"/>
    <w:rsid w:val="004F5E4F"/>
    <w:rsid w:val="004F5F3F"/>
    <w:rsid w:val="004F5F76"/>
    <w:rsid w:val="004F601A"/>
    <w:rsid w:val="004F6071"/>
    <w:rsid w:val="004F6089"/>
    <w:rsid w:val="004F6543"/>
    <w:rsid w:val="004F6559"/>
    <w:rsid w:val="004F67AA"/>
    <w:rsid w:val="004F697E"/>
    <w:rsid w:val="004F69B1"/>
    <w:rsid w:val="004F69D6"/>
    <w:rsid w:val="004F6D20"/>
    <w:rsid w:val="004F6DD1"/>
    <w:rsid w:val="004F6DE7"/>
    <w:rsid w:val="004F6E98"/>
    <w:rsid w:val="004F6F31"/>
    <w:rsid w:val="004F700C"/>
    <w:rsid w:val="004F70A4"/>
    <w:rsid w:val="004F782C"/>
    <w:rsid w:val="004F7C55"/>
    <w:rsid w:val="005002AC"/>
    <w:rsid w:val="0050036D"/>
    <w:rsid w:val="00500821"/>
    <w:rsid w:val="00500944"/>
    <w:rsid w:val="00500A22"/>
    <w:rsid w:val="00500A35"/>
    <w:rsid w:val="00500A9F"/>
    <w:rsid w:val="00500E4D"/>
    <w:rsid w:val="00500EDC"/>
    <w:rsid w:val="00500F7F"/>
    <w:rsid w:val="0050120C"/>
    <w:rsid w:val="00501389"/>
    <w:rsid w:val="005014BC"/>
    <w:rsid w:val="005014D9"/>
    <w:rsid w:val="00501503"/>
    <w:rsid w:val="0050161E"/>
    <w:rsid w:val="00501624"/>
    <w:rsid w:val="00501B89"/>
    <w:rsid w:val="00501BE5"/>
    <w:rsid w:val="005020FB"/>
    <w:rsid w:val="00502113"/>
    <w:rsid w:val="0050215D"/>
    <w:rsid w:val="005023E2"/>
    <w:rsid w:val="00502620"/>
    <w:rsid w:val="00502655"/>
    <w:rsid w:val="00502665"/>
    <w:rsid w:val="0050269D"/>
    <w:rsid w:val="005026D3"/>
    <w:rsid w:val="00502B38"/>
    <w:rsid w:val="00502BF5"/>
    <w:rsid w:val="00503177"/>
    <w:rsid w:val="005031B5"/>
    <w:rsid w:val="00503212"/>
    <w:rsid w:val="0050343A"/>
    <w:rsid w:val="00503594"/>
    <w:rsid w:val="00503C86"/>
    <w:rsid w:val="00503D09"/>
    <w:rsid w:val="00503EBA"/>
    <w:rsid w:val="005042F1"/>
    <w:rsid w:val="00504383"/>
    <w:rsid w:val="00504A42"/>
    <w:rsid w:val="00504C2B"/>
    <w:rsid w:val="00505011"/>
    <w:rsid w:val="0050543D"/>
    <w:rsid w:val="005057DB"/>
    <w:rsid w:val="005057F2"/>
    <w:rsid w:val="00505CD0"/>
    <w:rsid w:val="00505F01"/>
    <w:rsid w:val="00505F06"/>
    <w:rsid w:val="005061FC"/>
    <w:rsid w:val="00506935"/>
    <w:rsid w:val="00506BBB"/>
    <w:rsid w:val="00506DF6"/>
    <w:rsid w:val="00506E22"/>
    <w:rsid w:val="00506E58"/>
    <w:rsid w:val="00506E8D"/>
    <w:rsid w:val="00506F2A"/>
    <w:rsid w:val="00506F3E"/>
    <w:rsid w:val="00506F4D"/>
    <w:rsid w:val="00506FA7"/>
    <w:rsid w:val="00506FAB"/>
    <w:rsid w:val="005070BB"/>
    <w:rsid w:val="00507112"/>
    <w:rsid w:val="00507200"/>
    <w:rsid w:val="005075DD"/>
    <w:rsid w:val="00507668"/>
    <w:rsid w:val="00507727"/>
    <w:rsid w:val="00507856"/>
    <w:rsid w:val="005079E3"/>
    <w:rsid w:val="00507A64"/>
    <w:rsid w:val="00507A67"/>
    <w:rsid w:val="00507B9A"/>
    <w:rsid w:val="00507F60"/>
    <w:rsid w:val="00507FDF"/>
    <w:rsid w:val="005100BE"/>
    <w:rsid w:val="005105B0"/>
    <w:rsid w:val="005106CC"/>
    <w:rsid w:val="005107CD"/>
    <w:rsid w:val="00510C48"/>
    <w:rsid w:val="00510C50"/>
    <w:rsid w:val="00510CB8"/>
    <w:rsid w:val="00510E98"/>
    <w:rsid w:val="00510F56"/>
    <w:rsid w:val="00510FD0"/>
    <w:rsid w:val="0051117E"/>
    <w:rsid w:val="005111D2"/>
    <w:rsid w:val="005113D4"/>
    <w:rsid w:val="0051142C"/>
    <w:rsid w:val="0051170F"/>
    <w:rsid w:val="00511857"/>
    <w:rsid w:val="005118CF"/>
    <w:rsid w:val="00511ADB"/>
    <w:rsid w:val="00511CE7"/>
    <w:rsid w:val="00512113"/>
    <w:rsid w:val="005121D6"/>
    <w:rsid w:val="00512382"/>
    <w:rsid w:val="0051297D"/>
    <w:rsid w:val="005129CC"/>
    <w:rsid w:val="00512CFA"/>
    <w:rsid w:val="00512DE2"/>
    <w:rsid w:val="00512E04"/>
    <w:rsid w:val="0051317B"/>
    <w:rsid w:val="005134C1"/>
    <w:rsid w:val="00513687"/>
    <w:rsid w:val="00513711"/>
    <w:rsid w:val="00513999"/>
    <w:rsid w:val="00513AC0"/>
    <w:rsid w:val="00513CBA"/>
    <w:rsid w:val="00513D53"/>
    <w:rsid w:val="00513E19"/>
    <w:rsid w:val="00513ECB"/>
    <w:rsid w:val="00514779"/>
    <w:rsid w:val="00514897"/>
    <w:rsid w:val="005148B4"/>
    <w:rsid w:val="00514A10"/>
    <w:rsid w:val="00514A5F"/>
    <w:rsid w:val="00514A91"/>
    <w:rsid w:val="00514B6F"/>
    <w:rsid w:val="00514BA5"/>
    <w:rsid w:val="00514BB1"/>
    <w:rsid w:val="00514D00"/>
    <w:rsid w:val="00514DB5"/>
    <w:rsid w:val="00514FC9"/>
    <w:rsid w:val="005152E1"/>
    <w:rsid w:val="0051544E"/>
    <w:rsid w:val="00515463"/>
    <w:rsid w:val="00515756"/>
    <w:rsid w:val="00515798"/>
    <w:rsid w:val="005157F8"/>
    <w:rsid w:val="00515987"/>
    <w:rsid w:val="00515A06"/>
    <w:rsid w:val="00515A38"/>
    <w:rsid w:val="005160BD"/>
    <w:rsid w:val="005161AC"/>
    <w:rsid w:val="00516210"/>
    <w:rsid w:val="00516236"/>
    <w:rsid w:val="00516305"/>
    <w:rsid w:val="005164E2"/>
    <w:rsid w:val="00516519"/>
    <w:rsid w:val="005169DE"/>
    <w:rsid w:val="00516DFE"/>
    <w:rsid w:val="00516EF9"/>
    <w:rsid w:val="00516F39"/>
    <w:rsid w:val="00516F44"/>
    <w:rsid w:val="0051701F"/>
    <w:rsid w:val="0051713F"/>
    <w:rsid w:val="00517283"/>
    <w:rsid w:val="005173E7"/>
    <w:rsid w:val="005175CC"/>
    <w:rsid w:val="005176FE"/>
    <w:rsid w:val="005177C6"/>
    <w:rsid w:val="00517D1C"/>
    <w:rsid w:val="00517F06"/>
    <w:rsid w:val="00517F7A"/>
    <w:rsid w:val="0052050F"/>
    <w:rsid w:val="0052055D"/>
    <w:rsid w:val="00520602"/>
    <w:rsid w:val="00520F2A"/>
    <w:rsid w:val="00521166"/>
    <w:rsid w:val="00521658"/>
    <w:rsid w:val="005218E3"/>
    <w:rsid w:val="005219F2"/>
    <w:rsid w:val="00521A9F"/>
    <w:rsid w:val="00521B29"/>
    <w:rsid w:val="00522C7E"/>
    <w:rsid w:val="00522CFD"/>
    <w:rsid w:val="005230CE"/>
    <w:rsid w:val="0052352B"/>
    <w:rsid w:val="00523809"/>
    <w:rsid w:val="0052391B"/>
    <w:rsid w:val="00523D30"/>
    <w:rsid w:val="005243EF"/>
    <w:rsid w:val="00524431"/>
    <w:rsid w:val="005246D6"/>
    <w:rsid w:val="00524746"/>
    <w:rsid w:val="0052486F"/>
    <w:rsid w:val="0052492D"/>
    <w:rsid w:val="00524A17"/>
    <w:rsid w:val="00524E60"/>
    <w:rsid w:val="005250EA"/>
    <w:rsid w:val="0052518F"/>
    <w:rsid w:val="005253F1"/>
    <w:rsid w:val="0052544A"/>
    <w:rsid w:val="0052549F"/>
    <w:rsid w:val="005256DB"/>
    <w:rsid w:val="00525907"/>
    <w:rsid w:val="00525A2C"/>
    <w:rsid w:val="00525AA4"/>
    <w:rsid w:val="00525BCC"/>
    <w:rsid w:val="00525FC6"/>
    <w:rsid w:val="005262EF"/>
    <w:rsid w:val="00526431"/>
    <w:rsid w:val="00526549"/>
    <w:rsid w:val="00526A7B"/>
    <w:rsid w:val="00526C9C"/>
    <w:rsid w:val="00526FFE"/>
    <w:rsid w:val="0052711A"/>
    <w:rsid w:val="00527276"/>
    <w:rsid w:val="005273E3"/>
    <w:rsid w:val="00527485"/>
    <w:rsid w:val="0052781E"/>
    <w:rsid w:val="005279B4"/>
    <w:rsid w:val="00527A64"/>
    <w:rsid w:val="00527AB8"/>
    <w:rsid w:val="00527B14"/>
    <w:rsid w:val="00527B5B"/>
    <w:rsid w:val="00527FA4"/>
    <w:rsid w:val="00530164"/>
    <w:rsid w:val="00530185"/>
    <w:rsid w:val="0053020B"/>
    <w:rsid w:val="00530305"/>
    <w:rsid w:val="00530481"/>
    <w:rsid w:val="0053056D"/>
    <w:rsid w:val="005306F0"/>
    <w:rsid w:val="005306F4"/>
    <w:rsid w:val="005307CF"/>
    <w:rsid w:val="00530A1E"/>
    <w:rsid w:val="00530A62"/>
    <w:rsid w:val="00530C29"/>
    <w:rsid w:val="00530EF9"/>
    <w:rsid w:val="00530F0D"/>
    <w:rsid w:val="005312A1"/>
    <w:rsid w:val="005314BA"/>
    <w:rsid w:val="005318E4"/>
    <w:rsid w:val="0053193E"/>
    <w:rsid w:val="00531948"/>
    <w:rsid w:val="00531B5F"/>
    <w:rsid w:val="00531D46"/>
    <w:rsid w:val="00531FD0"/>
    <w:rsid w:val="00532107"/>
    <w:rsid w:val="005322D3"/>
    <w:rsid w:val="005323E6"/>
    <w:rsid w:val="00532735"/>
    <w:rsid w:val="00532A40"/>
    <w:rsid w:val="00532DE0"/>
    <w:rsid w:val="00532E76"/>
    <w:rsid w:val="0053342A"/>
    <w:rsid w:val="005335C9"/>
    <w:rsid w:val="005336F3"/>
    <w:rsid w:val="005337A2"/>
    <w:rsid w:val="0053384D"/>
    <w:rsid w:val="00533AAB"/>
    <w:rsid w:val="00533D35"/>
    <w:rsid w:val="005343C8"/>
    <w:rsid w:val="00534486"/>
    <w:rsid w:val="0053452F"/>
    <w:rsid w:val="00534CCB"/>
    <w:rsid w:val="00534D30"/>
    <w:rsid w:val="00534F5E"/>
    <w:rsid w:val="00534FE6"/>
    <w:rsid w:val="005352EB"/>
    <w:rsid w:val="0053534C"/>
    <w:rsid w:val="005353EF"/>
    <w:rsid w:val="00535430"/>
    <w:rsid w:val="0053557C"/>
    <w:rsid w:val="00535653"/>
    <w:rsid w:val="005358C3"/>
    <w:rsid w:val="00535C5D"/>
    <w:rsid w:val="00535C8C"/>
    <w:rsid w:val="00535CE6"/>
    <w:rsid w:val="00535D5E"/>
    <w:rsid w:val="0053609B"/>
    <w:rsid w:val="0053643D"/>
    <w:rsid w:val="00536832"/>
    <w:rsid w:val="0053686A"/>
    <w:rsid w:val="00536CF8"/>
    <w:rsid w:val="00536D5B"/>
    <w:rsid w:val="00536DC2"/>
    <w:rsid w:val="00536F8A"/>
    <w:rsid w:val="0053725A"/>
    <w:rsid w:val="00537510"/>
    <w:rsid w:val="00537C20"/>
    <w:rsid w:val="00537E8F"/>
    <w:rsid w:val="00537F9B"/>
    <w:rsid w:val="005407AC"/>
    <w:rsid w:val="00540A3D"/>
    <w:rsid w:val="00540A67"/>
    <w:rsid w:val="00540A6A"/>
    <w:rsid w:val="00540AF8"/>
    <w:rsid w:val="00540D06"/>
    <w:rsid w:val="0054108F"/>
    <w:rsid w:val="005410F8"/>
    <w:rsid w:val="00541177"/>
    <w:rsid w:val="005413DF"/>
    <w:rsid w:val="005414EC"/>
    <w:rsid w:val="005415FC"/>
    <w:rsid w:val="00541664"/>
    <w:rsid w:val="00541898"/>
    <w:rsid w:val="00541B09"/>
    <w:rsid w:val="00541C53"/>
    <w:rsid w:val="00541D0D"/>
    <w:rsid w:val="0054218B"/>
    <w:rsid w:val="005426F0"/>
    <w:rsid w:val="00542871"/>
    <w:rsid w:val="0054288D"/>
    <w:rsid w:val="005429B6"/>
    <w:rsid w:val="00542D93"/>
    <w:rsid w:val="00542EF7"/>
    <w:rsid w:val="00542F29"/>
    <w:rsid w:val="00543008"/>
    <w:rsid w:val="00543AE6"/>
    <w:rsid w:val="00543CD8"/>
    <w:rsid w:val="00543CE9"/>
    <w:rsid w:val="00543D2D"/>
    <w:rsid w:val="00543E87"/>
    <w:rsid w:val="00544336"/>
    <w:rsid w:val="0054465E"/>
    <w:rsid w:val="00544786"/>
    <w:rsid w:val="00544AEF"/>
    <w:rsid w:val="00544BC1"/>
    <w:rsid w:val="00544D7E"/>
    <w:rsid w:val="00544E1F"/>
    <w:rsid w:val="00544F1B"/>
    <w:rsid w:val="00545A17"/>
    <w:rsid w:val="00545A5C"/>
    <w:rsid w:val="00545BE5"/>
    <w:rsid w:val="00545DF7"/>
    <w:rsid w:val="005460CE"/>
    <w:rsid w:val="005462FD"/>
    <w:rsid w:val="00546A6F"/>
    <w:rsid w:val="00546E7B"/>
    <w:rsid w:val="005472BF"/>
    <w:rsid w:val="005473D4"/>
    <w:rsid w:val="0054762C"/>
    <w:rsid w:val="00547893"/>
    <w:rsid w:val="005478C5"/>
    <w:rsid w:val="00547AF2"/>
    <w:rsid w:val="00547D9E"/>
    <w:rsid w:val="00550046"/>
    <w:rsid w:val="0055017D"/>
    <w:rsid w:val="00550241"/>
    <w:rsid w:val="00550844"/>
    <w:rsid w:val="0055084D"/>
    <w:rsid w:val="005508C2"/>
    <w:rsid w:val="00550DE8"/>
    <w:rsid w:val="00550F9F"/>
    <w:rsid w:val="0055126C"/>
    <w:rsid w:val="0055148D"/>
    <w:rsid w:val="005514BA"/>
    <w:rsid w:val="005514E3"/>
    <w:rsid w:val="005515B8"/>
    <w:rsid w:val="00551684"/>
    <w:rsid w:val="005517CE"/>
    <w:rsid w:val="0055181B"/>
    <w:rsid w:val="0055185C"/>
    <w:rsid w:val="005518E8"/>
    <w:rsid w:val="00551FC7"/>
    <w:rsid w:val="00552366"/>
    <w:rsid w:val="0055239C"/>
    <w:rsid w:val="005523F1"/>
    <w:rsid w:val="00552649"/>
    <w:rsid w:val="0055329E"/>
    <w:rsid w:val="005532DC"/>
    <w:rsid w:val="005533E2"/>
    <w:rsid w:val="0055342A"/>
    <w:rsid w:val="005534AC"/>
    <w:rsid w:val="005536FA"/>
    <w:rsid w:val="00553DC2"/>
    <w:rsid w:val="00554069"/>
    <w:rsid w:val="00554162"/>
    <w:rsid w:val="0055427F"/>
    <w:rsid w:val="00554483"/>
    <w:rsid w:val="00554491"/>
    <w:rsid w:val="0055450D"/>
    <w:rsid w:val="005545B5"/>
    <w:rsid w:val="005545D9"/>
    <w:rsid w:val="0055460A"/>
    <w:rsid w:val="0055460E"/>
    <w:rsid w:val="00554799"/>
    <w:rsid w:val="0055488E"/>
    <w:rsid w:val="00554D00"/>
    <w:rsid w:val="00554F32"/>
    <w:rsid w:val="00555020"/>
    <w:rsid w:val="00555390"/>
    <w:rsid w:val="005553A8"/>
    <w:rsid w:val="005558A6"/>
    <w:rsid w:val="0055596A"/>
    <w:rsid w:val="00555AEC"/>
    <w:rsid w:val="00555D9A"/>
    <w:rsid w:val="00555DB4"/>
    <w:rsid w:val="00556312"/>
    <w:rsid w:val="005565A0"/>
    <w:rsid w:val="005565ED"/>
    <w:rsid w:val="00556732"/>
    <w:rsid w:val="00556750"/>
    <w:rsid w:val="00556766"/>
    <w:rsid w:val="005567A7"/>
    <w:rsid w:val="00556B9E"/>
    <w:rsid w:val="00556C57"/>
    <w:rsid w:val="00556CF8"/>
    <w:rsid w:val="00556DDF"/>
    <w:rsid w:val="00556DFF"/>
    <w:rsid w:val="0055709C"/>
    <w:rsid w:val="005571C8"/>
    <w:rsid w:val="005571F8"/>
    <w:rsid w:val="005572E5"/>
    <w:rsid w:val="00557391"/>
    <w:rsid w:val="005575B9"/>
    <w:rsid w:val="0055769F"/>
    <w:rsid w:val="005576BC"/>
    <w:rsid w:val="0055775E"/>
    <w:rsid w:val="005577A3"/>
    <w:rsid w:val="0055784F"/>
    <w:rsid w:val="00557861"/>
    <w:rsid w:val="00557FA9"/>
    <w:rsid w:val="00560152"/>
    <w:rsid w:val="00560196"/>
    <w:rsid w:val="00560597"/>
    <w:rsid w:val="005607AC"/>
    <w:rsid w:val="00560D85"/>
    <w:rsid w:val="00560DE7"/>
    <w:rsid w:val="00560E0E"/>
    <w:rsid w:val="00560EB7"/>
    <w:rsid w:val="00560FAB"/>
    <w:rsid w:val="0056103C"/>
    <w:rsid w:val="00561126"/>
    <w:rsid w:val="005613AC"/>
    <w:rsid w:val="00561590"/>
    <w:rsid w:val="0056177D"/>
    <w:rsid w:val="005619CD"/>
    <w:rsid w:val="00561BE6"/>
    <w:rsid w:val="00561EED"/>
    <w:rsid w:val="0056200C"/>
    <w:rsid w:val="005621CD"/>
    <w:rsid w:val="005622C2"/>
    <w:rsid w:val="005623BA"/>
    <w:rsid w:val="00562410"/>
    <w:rsid w:val="005624F8"/>
    <w:rsid w:val="00562515"/>
    <w:rsid w:val="00562541"/>
    <w:rsid w:val="00562873"/>
    <w:rsid w:val="0056294E"/>
    <w:rsid w:val="00562E31"/>
    <w:rsid w:val="005630EA"/>
    <w:rsid w:val="00563343"/>
    <w:rsid w:val="00563B89"/>
    <w:rsid w:val="00563EEB"/>
    <w:rsid w:val="00564646"/>
    <w:rsid w:val="005646A4"/>
    <w:rsid w:val="00564778"/>
    <w:rsid w:val="00564835"/>
    <w:rsid w:val="00564893"/>
    <w:rsid w:val="0056498A"/>
    <w:rsid w:val="005649DF"/>
    <w:rsid w:val="005649EA"/>
    <w:rsid w:val="00565030"/>
    <w:rsid w:val="0056503D"/>
    <w:rsid w:val="005650B1"/>
    <w:rsid w:val="00565368"/>
    <w:rsid w:val="00565486"/>
    <w:rsid w:val="005656CC"/>
    <w:rsid w:val="00565892"/>
    <w:rsid w:val="0056596A"/>
    <w:rsid w:val="00565A81"/>
    <w:rsid w:val="00565FF9"/>
    <w:rsid w:val="0056623E"/>
    <w:rsid w:val="00566645"/>
    <w:rsid w:val="0056685B"/>
    <w:rsid w:val="005668AA"/>
    <w:rsid w:val="005669A8"/>
    <w:rsid w:val="00566B0A"/>
    <w:rsid w:val="00566C4C"/>
    <w:rsid w:val="005670DD"/>
    <w:rsid w:val="0056717B"/>
    <w:rsid w:val="005671EC"/>
    <w:rsid w:val="005672E0"/>
    <w:rsid w:val="005676EF"/>
    <w:rsid w:val="005678AA"/>
    <w:rsid w:val="0056793E"/>
    <w:rsid w:val="00567D00"/>
    <w:rsid w:val="00570117"/>
    <w:rsid w:val="005703CC"/>
    <w:rsid w:val="00570448"/>
    <w:rsid w:val="005706F7"/>
    <w:rsid w:val="005708E3"/>
    <w:rsid w:val="00570D7D"/>
    <w:rsid w:val="00571207"/>
    <w:rsid w:val="005718C7"/>
    <w:rsid w:val="00571C9D"/>
    <w:rsid w:val="00571F60"/>
    <w:rsid w:val="0057201B"/>
    <w:rsid w:val="0057210E"/>
    <w:rsid w:val="0057210F"/>
    <w:rsid w:val="00572258"/>
    <w:rsid w:val="005722CB"/>
    <w:rsid w:val="0057262D"/>
    <w:rsid w:val="005729E2"/>
    <w:rsid w:val="00572B61"/>
    <w:rsid w:val="00572BA9"/>
    <w:rsid w:val="00572C6E"/>
    <w:rsid w:val="00572C97"/>
    <w:rsid w:val="00572F4D"/>
    <w:rsid w:val="00573123"/>
    <w:rsid w:val="005733ED"/>
    <w:rsid w:val="0057352D"/>
    <w:rsid w:val="005736B2"/>
    <w:rsid w:val="00573728"/>
    <w:rsid w:val="00573BF8"/>
    <w:rsid w:val="00573D44"/>
    <w:rsid w:val="00573D7C"/>
    <w:rsid w:val="0057427A"/>
    <w:rsid w:val="0057463A"/>
    <w:rsid w:val="00574794"/>
    <w:rsid w:val="00574A1E"/>
    <w:rsid w:val="00574ABA"/>
    <w:rsid w:val="00574BF1"/>
    <w:rsid w:val="00574DCF"/>
    <w:rsid w:val="005750D7"/>
    <w:rsid w:val="00575275"/>
    <w:rsid w:val="00575A18"/>
    <w:rsid w:val="00575A92"/>
    <w:rsid w:val="00575ACC"/>
    <w:rsid w:val="00575B84"/>
    <w:rsid w:val="00576329"/>
    <w:rsid w:val="00576494"/>
    <w:rsid w:val="00576783"/>
    <w:rsid w:val="00576F8D"/>
    <w:rsid w:val="005774A2"/>
    <w:rsid w:val="0057751F"/>
    <w:rsid w:val="0057771D"/>
    <w:rsid w:val="005777C2"/>
    <w:rsid w:val="00577846"/>
    <w:rsid w:val="00577A9B"/>
    <w:rsid w:val="00577DED"/>
    <w:rsid w:val="00577F3D"/>
    <w:rsid w:val="00580193"/>
    <w:rsid w:val="00580206"/>
    <w:rsid w:val="005802BA"/>
    <w:rsid w:val="0058038D"/>
    <w:rsid w:val="0058047E"/>
    <w:rsid w:val="005806B1"/>
    <w:rsid w:val="005807C7"/>
    <w:rsid w:val="00580CC3"/>
    <w:rsid w:val="00580D4B"/>
    <w:rsid w:val="00580D75"/>
    <w:rsid w:val="00580EA5"/>
    <w:rsid w:val="00581026"/>
    <w:rsid w:val="005810FD"/>
    <w:rsid w:val="005818C4"/>
    <w:rsid w:val="005819FC"/>
    <w:rsid w:val="00581A39"/>
    <w:rsid w:val="00581CB0"/>
    <w:rsid w:val="00581D70"/>
    <w:rsid w:val="00581DB2"/>
    <w:rsid w:val="00582207"/>
    <w:rsid w:val="0058226A"/>
    <w:rsid w:val="005822AD"/>
    <w:rsid w:val="005822AE"/>
    <w:rsid w:val="0058265B"/>
    <w:rsid w:val="005826F7"/>
    <w:rsid w:val="0058296D"/>
    <w:rsid w:val="00582B08"/>
    <w:rsid w:val="00582C3D"/>
    <w:rsid w:val="00582F1F"/>
    <w:rsid w:val="005830D7"/>
    <w:rsid w:val="00583126"/>
    <w:rsid w:val="00583174"/>
    <w:rsid w:val="005831E3"/>
    <w:rsid w:val="00583591"/>
    <w:rsid w:val="00583828"/>
    <w:rsid w:val="00583999"/>
    <w:rsid w:val="00583B29"/>
    <w:rsid w:val="00583FFD"/>
    <w:rsid w:val="005846E6"/>
    <w:rsid w:val="00584768"/>
    <w:rsid w:val="0058489C"/>
    <w:rsid w:val="005848A4"/>
    <w:rsid w:val="00584996"/>
    <w:rsid w:val="00585278"/>
    <w:rsid w:val="005853D8"/>
    <w:rsid w:val="005859D5"/>
    <w:rsid w:val="00585CE5"/>
    <w:rsid w:val="00585E8A"/>
    <w:rsid w:val="00585F04"/>
    <w:rsid w:val="00585F4C"/>
    <w:rsid w:val="0058606D"/>
    <w:rsid w:val="005866D8"/>
    <w:rsid w:val="00586817"/>
    <w:rsid w:val="00586B12"/>
    <w:rsid w:val="00586B9C"/>
    <w:rsid w:val="00587897"/>
    <w:rsid w:val="0058789C"/>
    <w:rsid w:val="005878E0"/>
    <w:rsid w:val="00587917"/>
    <w:rsid w:val="0059007A"/>
    <w:rsid w:val="00590339"/>
    <w:rsid w:val="005903A9"/>
    <w:rsid w:val="00590412"/>
    <w:rsid w:val="00590422"/>
    <w:rsid w:val="00590695"/>
    <w:rsid w:val="005906CE"/>
    <w:rsid w:val="005906E1"/>
    <w:rsid w:val="0059097D"/>
    <w:rsid w:val="00590CAD"/>
    <w:rsid w:val="00590E66"/>
    <w:rsid w:val="00591243"/>
    <w:rsid w:val="005913CD"/>
    <w:rsid w:val="0059179F"/>
    <w:rsid w:val="0059185A"/>
    <w:rsid w:val="00591902"/>
    <w:rsid w:val="00591B1D"/>
    <w:rsid w:val="00591B57"/>
    <w:rsid w:val="00591EDF"/>
    <w:rsid w:val="0059207B"/>
    <w:rsid w:val="00592269"/>
    <w:rsid w:val="00592686"/>
    <w:rsid w:val="005928C4"/>
    <w:rsid w:val="00593535"/>
    <w:rsid w:val="00593861"/>
    <w:rsid w:val="00593CE6"/>
    <w:rsid w:val="00593EDC"/>
    <w:rsid w:val="00593F49"/>
    <w:rsid w:val="00594221"/>
    <w:rsid w:val="00594542"/>
    <w:rsid w:val="0059484D"/>
    <w:rsid w:val="005948BC"/>
    <w:rsid w:val="00594B12"/>
    <w:rsid w:val="00594D83"/>
    <w:rsid w:val="00594EBD"/>
    <w:rsid w:val="00594F8E"/>
    <w:rsid w:val="005952BE"/>
    <w:rsid w:val="0059553F"/>
    <w:rsid w:val="00595599"/>
    <w:rsid w:val="005956D6"/>
    <w:rsid w:val="00595CA5"/>
    <w:rsid w:val="005963D6"/>
    <w:rsid w:val="0059663C"/>
    <w:rsid w:val="00596693"/>
    <w:rsid w:val="005968ED"/>
    <w:rsid w:val="00596932"/>
    <w:rsid w:val="00596D45"/>
    <w:rsid w:val="00596E89"/>
    <w:rsid w:val="005971BE"/>
    <w:rsid w:val="005973D7"/>
    <w:rsid w:val="005975FE"/>
    <w:rsid w:val="0059768F"/>
    <w:rsid w:val="005976A4"/>
    <w:rsid w:val="00597702"/>
    <w:rsid w:val="00597727"/>
    <w:rsid w:val="0059780E"/>
    <w:rsid w:val="00597ADA"/>
    <w:rsid w:val="00597BEF"/>
    <w:rsid w:val="00597C81"/>
    <w:rsid w:val="00597D3E"/>
    <w:rsid w:val="00597F8D"/>
    <w:rsid w:val="00597FB5"/>
    <w:rsid w:val="005A0059"/>
    <w:rsid w:val="005A00E9"/>
    <w:rsid w:val="005A045E"/>
    <w:rsid w:val="005A049F"/>
    <w:rsid w:val="005A0978"/>
    <w:rsid w:val="005A0A4B"/>
    <w:rsid w:val="005A0AB8"/>
    <w:rsid w:val="005A0AD3"/>
    <w:rsid w:val="005A0AF3"/>
    <w:rsid w:val="005A0E18"/>
    <w:rsid w:val="005A10FB"/>
    <w:rsid w:val="005A14AB"/>
    <w:rsid w:val="005A1504"/>
    <w:rsid w:val="005A15FE"/>
    <w:rsid w:val="005A1680"/>
    <w:rsid w:val="005A172B"/>
    <w:rsid w:val="005A1846"/>
    <w:rsid w:val="005A2258"/>
    <w:rsid w:val="005A267D"/>
    <w:rsid w:val="005A2929"/>
    <w:rsid w:val="005A292B"/>
    <w:rsid w:val="005A2949"/>
    <w:rsid w:val="005A2A73"/>
    <w:rsid w:val="005A2DA0"/>
    <w:rsid w:val="005A2DB0"/>
    <w:rsid w:val="005A33FC"/>
    <w:rsid w:val="005A3528"/>
    <w:rsid w:val="005A3830"/>
    <w:rsid w:val="005A39DF"/>
    <w:rsid w:val="005A3CAF"/>
    <w:rsid w:val="005A3EAD"/>
    <w:rsid w:val="005A3F7B"/>
    <w:rsid w:val="005A41A7"/>
    <w:rsid w:val="005A435B"/>
    <w:rsid w:val="005A452F"/>
    <w:rsid w:val="005A4C0C"/>
    <w:rsid w:val="005A4C14"/>
    <w:rsid w:val="005A4CC1"/>
    <w:rsid w:val="005A4D2A"/>
    <w:rsid w:val="005A4DA6"/>
    <w:rsid w:val="005A4E5D"/>
    <w:rsid w:val="005A4EDB"/>
    <w:rsid w:val="005A4F3D"/>
    <w:rsid w:val="005A4F68"/>
    <w:rsid w:val="005A510F"/>
    <w:rsid w:val="005A56D4"/>
    <w:rsid w:val="005A5830"/>
    <w:rsid w:val="005A58A8"/>
    <w:rsid w:val="005A58B3"/>
    <w:rsid w:val="005A6280"/>
    <w:rsid w:val="005A6315"/>
    <w:rsid w:val="005A6498"/>
    <w:rsid w:val="005A67DD"/>
    <w:rsid w:val="005A67F6"/>
    <w:rsid w:val="005A698D"/>
    <w:rsid w:val="005A69E4"/>
    <w:rsid w:val="005A6A0E"/>
    <w:rsid w:val="005A6D7D"/>
    <w:rsid w:val="005A6F34"/>
    <w:rsid w:val="005A6FA0"/>
    <w:rsid w:val="005A70EB"/>
    <w:rsid w:val="005A71DE"/>
    <w:rsid w:val="005A743A"/>
    <w:rsid w:val="005A74B0"/>
    <w:rsid w:val="005A7789"/>
    <w:rsid w:val="005A79CC"/>
    <w:rsid w:val="005A7A28"/>
    <w:rsid w:val="005A7C45"/>
    <w:rsid w:val="005A7DB9"/>
    <w:rsid w:val="005A7E04"/>
    <w:rsid w:val="005A7E4C"/>
    <w:rsid w:val="005B018A"/>
    <w:rsid w:val="005B0325"/>
    <w:rsid w:val="005B0447"/>
    <w:rsid w:val="005B05E1"/>
    <w:rsid w:val="005B06B7"/>
    <w:rsid w:val="005B091F"/>
    <w:rsid w:val="005B0B45"/>
    <w:rsid w:val="005B0BB4"/>
    <w:rsid w:val="005B13B2"/>
    <w:rsid w:val="005B1A90"/>
    <w:rsid w:val="005B1DCE"/>
    <w:rsid w:val="005B20D1"/>
    <w:rsid w:val="005B2104"/>
    <w:rsid w:val="005B27B8"/>
    <w:rsid w:val="005B2B31"/>
    <w:rsid w:val="005B2CE5"/>
    <w:rsid w:val="005B2D04"/>
    <w:rsid w:val="005B2D06"/>
    <w:rsid w:val="005B2D7D"/>
    <w:rsid w:val="005B2D92"/>
    <w:rsid w:val="005B2FEC"/>
    <w:rsid w:val="005B3005"/>
    <w:rsid w:val="005B35EC"/>
    <w:rsid w:val="005B3776"/>
    <w:rsid w:val="005B3997"/>
    <w:rsid w:val="005B399A"/>
    <w:rsid w:val="005B3A0D"/>
    <w:rsid w:val="005B3B4E"/>
    <w:rsid w:val="005B42CD"/>
    <w:rsid w:val="005B4343"/>
    <w:rsid w:val="005B4477"/>
    <w:rsid w:val="005B44F5"/>
    <w:rsid w:val="005B45B0"/>
    <w:rsid w:val="005B49FA"/>
    <w:rsid w:val="005B4A3D"/>
    <w:rsid w:val="005B4A73"/>
    <w:rsid w:val="005B4AFB"/>
    <w:rsid w:val="005B4BB5"/>
    <w:rsid w:val="005B4F23"/>
    <w:rsid w:val="005B4F62"/>
    <w:rsid w:val="005B4FDB"/>
    <w:rsid w:val="005B521B"/>
    <w:rsid w:val="005B5590"/>
    <w:rsid w:val="005B5979"/>
    <w:rsid w:val="005B5B70"/>
    <w:rsid w:val="005B5BC5"/>
    <w:rsid w:val="005B5C1E"/>
    <w:rsid w:val="005B6305"/>
    <w:rsid w:val="005B64CD"/>
    <w:rsid w:val="005B66D0"/>
    <w:rsid w:val="005B675D"/>
    <w:rsid w:val="005B679F"/>
    <w:rsid w:val="005B68AF"/>
    <w:rsid w:val="005B68D8"/>
    <w:rsid w:val="005B6A3C"/>
    <w:rsid w:val="005B6B01"/>
    <w:rsid w:val="005B737F"/>
    <w:rsid w:val="005B7432"/>
    <w:rsid w:val="005B79CF"/>
    <w:rsid w:val="005B7B2F"/>
    <w:rsid w:val="005B7CAB"/>
    <w:rsid w:val="005B7E0B"/>
    <w:rsid w:val="005C0045"/>
    <w:rsid w:val="005C03B3"/>
    <w:rsid w:val="005C041F"/>
    <w:rsid w:val="005C098F"/>
    <w:rsid w:val="005C0A94"/>
    <w:rsid w:val="005C10E9"/>
    <w:rsid w:val="005C14C7"/>
    <w:rsid w:val="005C16DB"/>
    <w:rsid w:val="005C16F7"/>
    <w:rsid w:val="005C170C"/>
    <w:rsid w:val="005C1FBF"/>
    <w:rsid w:val="005C203E"/>
    <w:rsid w:val="005C25CC"/>
    <w:rsid w:val="005C2705"/>
    <w:rsid w:val="005C28D2"/>
    <w:rsid w:val="005C3075"/>
    <w:rsid w:val="005C3228"/>
    <w:rsid w:val="005C383E"/>
    <w:rsid w:val="005C386A"/>
    <w:rsid w:val="005C38E0"/>
    <w:rsid w:val="005C3959"/>
    <w:rsid w:val="005C3A5B"/>
    <w:rsid w:val="005C3B6A"/>
    <w:rsid w:val="005C3BFA"/>
    <w:rsid w:val="005C3EAF"/>
    <w:rsid w:val="005C4230"/>
    <w:rsid w:val="005C444F"/>
    <w:rsid w:val="005C473C"/>
    <w:rsid w:val="005C4776"/>
    <w:rsid w:val="005C4B4A"/>
    <w:rsid w:val="005C4BBB"/>
    <w:rsid w:val="005C4D2B"/>
    <w:rsid w:val="005C4DB7"/>
    <w:rsid w:val="005C4EED"/>
    <w:rsid w:val="005C50E8"/>
    <w:rsid w:val="005C5226"/>
    <w:rsid w:val="005C5266"/>
    <w:rsid w:val="005C571A"/>
    <w:rsid w:val="005C5765"/>
    <w:rsid w:val="005C5D47"/>
    <w:rsid w:val="005C5E32"/>
    <w:rsid w:val="005C5F56"/>
    <w:rsid w:val="005C60DB"/>
    <w:rsid w:val="005C6465"/>
    <w:rsid w:val="005C67E6"/>
    <w:rsid w:val="005C6C33"/>
    <w:rsid w:val="005C6E7D"/>
    <w:rsid w:val="005C714D"/>
    <w:rsid w:val="005C7408"/>
    <w:rsid w:val="005C7566"/>
    <w:rsid w:val="005C78E0"/>
    <w:rsid w:val="005C7BFA"/>
    <w:rsid w:val="005C7E35"/>
    <w:rsid w:val="005C7F42"/>
    <w:rsid w:val="005D0385"/>
    <w:rsid w:val="005D0448"/>
    <w:rsid w:val="005D0505"/>
    <w:rsid w:val="005D0BFC"/>
    <w:rsid w:val="005D0D36"/>
    <w:rsid w:val="005D1218"/>
    <w:rsid w:val="005D122B"/>
    <w:rsid w:val="005D123F"/>
    <w:rsid w:val="005D12EF"/>
    <w:rsid w:val="005D131D"/>
    <w:rsid w:val="005D156E"/>
    <w:rsid w:val="005D19D8"/>
    <w:rsid w:val="005D1A3E"/>
    <w:rsid w:val="005D1A59"/>
    <w:rsid w:val="005D1C43"/>
    <w:rsid w:val="005D1CFD"/>
    <w:rsid w:val="005D1D38"/>
    <w:rsid w:val="005D21F0"/>
    <w:rsid w:val="005D2256"/>
    <w:rsid w:val="005D23AF"/>
    <w:rsid w:val="005D241A"/>
    <w:rsid w:val="005D2468"/>
    <w:rsid w:val="005D2830"/>
    <w:rsid w:val="005D28BF"/>
    <w:rsid w:val="005D2C7E"/>
    <w:rsid w:val="005D2E2A"/>
    <w:rsid w:val="005D36DC"/>
    <w:rsid w:val="005D384C"/>
    <w:rsid w:val="005D3CC1"/>
    <w:rsid w:val="005D3E8D"/>
    <w:rsid w:val="005D3FE1"/>
    <w:rsid w:val="005D4115"/>
    <w:rsid w:val="005D41BE"/>
    <w:rsid w:val="005D4203"/>
    <w:rsid w:val="005D4422"/>
    <w:rsid w:val="005D44FE"/>
    <w:rsid w:val="005D4547"/>
    <w:rsid w:val="005D48E7"/>
    <w:rsid w:val="005D48F8"/>
    <w:rsid w:val="005D4918"/>
    <w:rsid w:val="005D4961"/>
    <w:rsid w:val="005D4BCB"/>
    <w:rsid w:val="005D4F67"/>
    <w:rsid w:val="005D51BC"/>
    <w:rsid w:val="005D5342"/>
    <w:rsid w:val="005D54FF"/>
    <w:rsid w:val="005D5A49"/>
    <w:rsid w:val="005D5BA5"/>
    <w:rsid w:val="005D5C43"/>
    <w:rsid w:val="005D5D8B"/>
    <w:rsid w:val="005D5F9A"/>
    <w:rsid w:val="005D6826"/>
    <w:rsid w:val="005D6933"/>
    <w:rsid w:val="005D69CC"/>
    <w:rsid w:val="005D69CE"/>
    <w:rsid w:val="005D69D2"/>
    <w:rsid w:val="005D6BA0"/>
    <w:rsid w:val="005D6BEC"/>
    <w:rsid w:val="005D6C1F"/>
    <w:rsid w:val="005D6EAF"/>
    <w:rsid w:val="005D7185"/>
    <w:rsid w:val="005D7494"/>
    <w:rsid w:val="005D74DE"/>
    <w:rsid w:val="005D755B"/>
    <w:rsid w:val="005D77BF"/>
    <w:rsid w:val="005D7A52"/>
    <w:rsid w:val="005D7A61"/>
    <w:rsid w:val="005D7E83"/>
    <w:rsid w:val="005D7F86"/>
    <w:rsid w:val="005E0095"/>
    <w:rsid w:val="005E09DD"/>
    <w:rsid w:val="005E0CEE"/>
    <w:rsid w:val="005E0EC5"/>
    <w:rsid w:val="005E0F61"/>
    <w:rsid w:val="005E11E7"/>
    <w:rsid w:val="005E1244"/>
    <w:rsid w:val="005E175B"/>
    <w:rsid w:val="005E1770"/>
    <w:rsid w:val="005E17C1"/>
    <w:rsid w:val="005E1AB4"/>
    <w:rsid w:val="005E1DB3"/>
    <w:rsid w:val="005E1FA9"/>
    <w:rsid w:val="005E1FAA"/>
    <w:rsid w:val="005E2031"/>
    <w:rsid w:val="005E2054"/>
    <w:rsid w:val="005E2059"/>
    <w:rsid w:val="005E23B8"/>
    <w:rsid w:val="005E254A"/>
    <w:rsid w:val="005E2558"/>
    <w:rsid w:val="005E29A4"/>
    <w:rsid w:val="005E2BF6"/>
    <w:rsid w:val="005E2CF2"/>
    <w:rsid w:val="005E2E76"/>
    <w:rsid w:val="005E2ECE"/>
    <w:rsid w:val="005E2ED0"/>
    <w:rsid w:val="005E3243"/>
    <w:rsid w:val="005E396F"/>
    <w:rsid w:val="005E3D5B"/>
    <w:rsid w:val="005E40DB"/>
    <w:rsid w:val="005E40FC"/>
    <w:rsid w:val="005E41CD"/>
    <w:rsid w:val="005E4328"/>
    <w:rsid w:val="005E44C7"/>
    <w:rsid w:val="005E452A"/>
    <w:rsid w:val="005E4E98"/>
    <w:rsid w:val="005E4FB4"/>
    <w:rsid w:val="005E5272"/>
    <w:rsid w:val="005E53BB"/>
    <w:rsid w:val="005E5497"/>
    <w:rsid w:val="005E5519"/>
    <w:rsid w:val="005E5A88"/>
    <w:rsid w:val="005E5B67"/>
    <w:rsid w:val="005E5B9C"/>
    <w:rsid w:val="005E5C54"/>
    <w:rsid w:val="005E5D61"/>
    <w:rsid w:val="005E602F"/>
    <w:rsid w:val="005E6064"/>
    <w:rsid w:val="005E6086"/>
    <w:rsid w:val="005E6328"/>
    <w:rsid w:val="005E66A6"/>
    <w:rsid w:val="005E685B"/>
    <w:rsid w:val="005E699A"/>
    <w:rsid w:val="005E6AFE"/>
    <w:rsid w:val="005E6C06"/>
    <w:rsid w:val="005E6DB1"/>
    <w:rsid w:val="005E707B"/>
    <w:rsid w:val="005E7379"/>
    <w:rsid w:val="005E7530"/>
    <w:rsid w:val="005E7736"/>
    <w:rsid w:val="005E7787"/>
    <w:rsid w:val="005E783F"/>
    <w:rsid w:val="005E78A7"/>
    <w:rsid w:val="005E78AB"/>
    <w:rsid w:val="005E79E8"/>
    <w:rsid w:val="005E7AC3"/>
    <w:rsid w:val="005E7AE4"/>
    <w:rsid w:val="005E7C42"/>
    <w:rsid w:val="005E7CE8"/>
    <w:rsid w:val="005E7E0C"/>
    <w:rsid w:val="005E7E33"/>
    <w:rsid w:val="005F0162"/>
    <w:rsid w:val="005F06DE"/>
    <w:rsid w:val="005F0EB1"/>
    <w:rsid w:val="005F0F26"/>
    <w:rsid w:val="005F0F37"/>
    <w:rsid w:val="005F1066"/>
    <w:rsid w:val="005F11D0"/>
    <w:rsid w:val="005F1619"/>
    <w:rsid w:val="005F1716"/>
    <w:rsid w:val="005F1827"/>
    <w:rsid w:val="005F1BFA"/>
    <w:rsid w:val="005F1BFB"/>
    <w:rsid w:val="005F1FE6"/>
    <w:rsid w:val="005F243D"/>
    <w:rsid w:val="005F2585"/>
    <w:rsid w:val="005F26A3"/>
    <w:rsid w:val="005F26DB"/>
    <w:rsid w:val="005F27D2"/>
    <w:rsid w:val="005F2CAA"/>
    <w:rsid w:val="005F2D68"/>
    <w:rsid w:val="005F2DC2"/>
    <w:rsid w:val="005F30F9"/>
    <w:rsid w:val="005F3140"/>
    <w:rsid w:val="005F3A80"/>
    <w:rsid w:val="005F3ADB"/>
    <w:rsid w:val="005F3BAB"/>
    <w:rsid w:val="005F3BD8"/>
    <w:rsid w:val="005F3D57"/>
    <w:rsid w:val="005F3F25"/>
    <w:rsid w:val="005F3FF8"/>
    <w:rsid w:val="005F40CD"/>
    <w:rsid w:val="005F43DC"/>
    <w:rsid w:val="005F4628"/>
    <w:rsid w:val="005F4755"/>
    <w:rsid w:val="005F476C"/>
    <w:rsid w:val="005F484D"/>
    <w:rsid w:val="005F4866"/>
    <w:rsid w:val="005F4891"/>
    <w:rsid w:val="005F4946"/>
    <w:rsid w:val="005F49A4"/>
    <w:rsid w:val="005F4B2F"/>
    <w:rsid w:val="005F4BDC"/>
    <w:rsid w:val="005F4CF5"/>
    <w:rsid w:val="005F4CF6"/>
    <w:rsid w:val="005F4F45"/>
    <w:rsid w:val="005F527B"/>
    <w:rsid w:val="005F54BA"/>
    <w:rsid w:val="005F57F6"/>
    <w:rsid w:val="005F58C1"/>
    <w:rsid w:val="005F5A7F"/>
    <w:rsid w:val="005F5D42"/>
    <w:rsid w:val="005F5EE2"/>
    <w:rsid w:val="005F6659"/>
    <w:rsid w:val="005F67A2"/>
    <w:rsid w:val="005F680C"/>
    <w:rsid w:val="005F6AF9"/>
    <w:rsid w:val="005F6BF1"/>
    <w:rsid w:val="005F6CD0"/>
    <w:rsid w:val="005F6D13"/>
    <w:rsid w:val="005F6E4F"/>
    <w:rsid w:val="005F7447"/>
    <w:rsid w:val="005F74E0"/>
    <w:rsid w:val="005F76CF"/>
    <w:rsid w:val="005F790B"/>
    <w:rsid w:val="005F7A21"/>
    <w:rsid w:val="005F7C86"/>
    <w:rsid w:val="005F7D68"/>
    <w:rsid w:val="005F7DCD"/>
    <w:rsid w:val="005F7DE8"/>
    <w:rsid w:val="0060066F"/>
    <w:rsid w:val="00600680"/>
    <w:rsid w:val="006006ED"/>
    <w:rsid w:val="006006FE"/>
    <w:rsid w:val="00600A2B"/>
    <w:rsid w:val="00600AB6"/>
    <w:rsid w:val="00600E3A"/>
    <w:rsid w:val="0060109D"/>
    <w:rsid w:val="00601189"/>
    <w:rsid w:val="006012A4"/>
    <w:rsid w:val="00601354"/>
    <w:rsid w:val="0060148E"/>
    <w:rsid w:val="006014DF"/>
    <w:rsid w:val="006019E4"/>
    <w:rsid w:val="00601BD6"/>
    <w:rsid w:val="00601EBD"/>
    <w:rsid w:val="00602063"/>
    <w:rsid w:val="00602301"/>
    <w:rsid w:val="0060232D"/>
    <w:rsid w:val="00602388"/>
    <w:rsid w:val="00602446"/>
    <w:rsid w:val="0060244B"/>
    <w:rsid w:val="0060287B"/>
    <w:rsid w:val="00602A89"/>
    <w:rsid w:val="00602B0F"/>
    <w:rsid w:val="00602B23"/>
    <w:rsid w:val="00603090"/>
    <w:rsid w:val="0060331E"/>
    <w:rsid w:val="0060350D"/>
    <w:rsid w:val="00603AA0"/>
    <w:rsid w:val="00603CC2"/>
    <w:rsid w:val="00603E36"/>
    <w:rsid w:val="00603E56"/>
    <w:rsid w:val="00604318"/>
    <w:rsid w:val="00604466"/>
    <w:rsid w:val="006045A7"/>
    <w:rsid w:val="006048E2"/>
    <w:rsid w:val="00604B8E"/>
    <w:rsid w:val="00604C80"/>
    <w:rsid w:val="00604DC1"/>
    <w:rsid w:val="0060515E"/>
    <w:rsid w:val="00605184"/>
    <w:rsid w:val="00605314"/>
    <w:rsid w:val="006054C1"/>
    <w:rsid w:val="0060560A"/>
    <w:rsid w:val="006056BC"/>
    <w:rsid w:val="00605934"/>
    <w:rsid w:val="006059DE"/>
    <w:rsid w:val="00605C32"/>
    <w:rsid w:val="00605D4C"/>
    <w:rsid w:val="0060621F"/>
    <w:rsid w:val="00606263"/>
    <w:rsid w:val="00606317"/>
    <w:rsid w:val="00606373"/>
    <w:rsid w:val="006065EE"/>
    <w:rsid w:val="00606709"/>
    <w:rsid w:val="0060680A"/>
    <w:rsid w:val="0060690E"/>
    <w:rsid w:val="006069FE"/>
    <w:rsid w:val="00606A7E"/>
    <w:rsid w:val="00606E2D"/>
    <w:rsid w:val="00606FF0"/>
    <w:rsid w:val="006070A6"/>
    <w:rsid w:val="00607414"/>
    <w:rsid w:val="006074AA"/>
    <w:rsid w:val="00607638"/>
    <w:rsid w:val="0060766C"/>
    <w:rsid w:val="00607819"/>
    <w:rsid w:val="006079E2"/>
    <w:rsid w:val="00607F91"/>
    <w:rsid w:val="006100DE"/>
    <w:rsid w:val="0061019E"/>
    <w:rsid w:val="00610395"/>
    <w:rsid w:val="00610524"/>
    <w:rsid w:val="006105B1"/>
    <w:rsid w:val="006106A3"/>
    <w:rsid w:val="00610736"/>
    <w:rsid w:val="00610762"/>
    <w:rsid w:val="006107A3"/>
    <w:rsid w:val="00610B3B"/>
    <w:rsid w:val="00610CA0"/>
    <w:rsid w:val="00610F68"/>
    <w:rsid w:val="00611333"/>
    <w:rsid w:val="00611413"/>
    <w:rsid w:val="00611B4A"/>
    <w:rsid w:val="00611FE0"/>
    <w:rsid w:val="0061206C"/>
    <w:rsid w:val="0061211F"/>
    <w:rsid w:val="0061216A"/>
    <w:rsid w:val="00612784"/>
    <w:rsid w:val="00612A29"/>
    <w:rsid w:val="00612A53"/>
    <w:rsid w:val="00612B38"/>
    <w:rsid w:val="00612BD2"/>
    <w:rsid w:val="00612DCA"/>
    <w:rsid w:val="00612ED3"/>
    <w:rsid w:val="006133EA"/>
    <w:rsid w:val="006134D4"/>
    <w:rsid w:val="006134EF"/>
    <w:rsid w:val="0061351C"/>
    <w:rsid w:val="0061367E"/>
    <w:rsid w:val="00613844"/>
    <w:rsid w:val="00614328"/>
    <w:rsid w:val="006145E4"/>
    <w:rsid w:val="0061469B"/>
    <w:rsid w:val="006146BC"/>
    <w:rsid w:val="006148A0"/>
    <w:rsid w:val="00614B09"/>
    <w:rsid w:val="00614B8C"/>
    <w:rsid w:val="00614BA1"/>
    <w:rsid w:val="00614BE4"/>
    <w:rsid w:val="00614C92"/>
    <w:rsid w:val="00614DD7"/>
    <w:rsid w:val="00615033"/>
    <w:rsid w:val="006151C2"/>
    <w:rsid w:val="00615241"/>
    <w:rsid w:val="00615464"/>
    <w:rsid w:val="006157E0"/>
    <w:rsid w:val="00615A75"/>
    <w:rsid w:val="00615A8C"/>
    <w:rsid w:val="00615B70"/>
    <w:rsid w:val="00615D98"/>
    <w:rsid w:val="00615EF7"/>
    <w:rsid w:val="00615F39"/>
    <w:rsid w:val="00615F40"/>
    <w:rsid w:val="0061610C"/>
    <w:rsid w:val="00616293"/>
    <w:rsid w:val="006165A6"/>
    <w:rsid w:val="006165FF"/>
    <w:rsid w:val="006168CB"/>
    <w:rsid w:val="006169C3"/>
    <w:rsid w:val="00616B7C"/>
    <w:rsid w:val="00616BB1"/>
    <w:rsid w:val="00616DE4"/>
    <w:rsid w:val="00616E37"/>
    <w:rsid w:val="00616EE0"/>
    <w:rsid w:val="00616FC9"/>
    <w:rsid w:val="00617029"/>
    <w:rsid w:val="006170D6"/>
    <w:rsid w:val="006170E9"/>
    <w:rsid w:val="006173A0"/>
    <w:rsid w:val="006176B7"/>
    <w:rsid w:val="006178CB"/>
    <w:rsid w:val="00617CB4"/>
    <w:rsid w:val="00617E6B"/>
    <w:rsid w:val="00617FF2"/>
    <w:rsid w:val="006206A9"/>
    <w:rsid w:val="00620789"/>
    <w:rsid w:val="006208D0"/>
    <w:rsid w:val="00620A3A"/>
    <w:rsid w:val="00620F25"/>
    <w:rsid w:val="00621123"/>
    <w:rsid w:val="006214E7"/>
    <w:rsid w:val="00621719"/>
    <w:rsid w:val="0062174B"/>
    <w:rsid w:val="00621A36"/>
    <w:rsid w:val="00621DB2"/>
    <w:rsid w:val="00622165"/>
    <w:rsid w:val="006222C2"/>
    <w:rsid w:val="00622475"/>
    <w:rsid w:val="00622626"/>
    <w:rsid w:val="00622785"/>
    <w:rsid w:val="00622A32"/>
    <w:rsid w:val="00622AD6"/>
    <w:rsid w:val="00622B12"/>
    <w:rsid w:val="00622E47"/>
    <w:rsid w:val="00622F59"/>
    <w:rsid w:val="00623184"/>
    <w:rsid w:val="00623280"/>
    <w:rsid w:val="006232D7"/>
    <w:rsid w:val="00623335"/>
    <w:rsid w:val="006234D4"/>
    <w:rsid w:val="00623691"/>
    <w:rsid w:val="006236D3"/>
    <w:rsid w:val="0062398E"/>
    <w:rsid w:val="00623A35"/>
    <w:rsid w:val="00623BD0"/>
    <w:rsid w:val="00623C09"/>
    <w:rsid w:val="00623DDD"/>
    <w:rsid w:val="00623EBB"/>
    <w:rsid w:val="00624178"/>
    <w:rsid w:val="006243AE"/>
    <w:rsid w:val="006243C1"/>
    <w:rsid w:val="0062474D"/>
    <w:rsid w:val="00624757"/>
    <w:rsid w:val="00624911"/>
    <w:rsid w:val="00624AC3"/>
    <w:rsid w:val="00624D04"/>
    <w:rsid w:val="00624EEB"/>
    <w:rsid w:val="00624EFB"/>
    <w:rsid w:val="006251B3"/>
    <w:rsid w:val="006251E4"/>
    <w:rsid w:val="006252D3"/>
    <w:rsid w:val="00625539"/>
    <w:rsid w:val="00625A70"/>
    <w:rsid w:val="00625AAA"/>
    <w:rsid w:val="00625EB5"/>
    <w:rsid w:val="00625EBE"/>
    <w:rsid w:val="0062618A"/>
    <w:rsid w:val="006262F0"/>
    <w:rsid w:val="00626457"/>
    <w:rsid w:val="0062663E"/>
    <w:rsid w:val="00626673"/>
    <w:rsid w:val="006266D9"/>
    <w:rsid w:val="00626AF3"/>
    <w:rsid w:val="00626B61"/>
    <w:rsid w:val="00626D0F"/>
    <w:rsid w:val="00626EE7"/>
    <w:rsid w:val="00626F75"/>
    <w:rsid w:val="006274A6"/>
    <w:rsid w:val="006275D8"/>
    <w:rsid w:val="00627668"/>
    <w:rsid w:val="006276AB"/>
    <w:rsid w:val="00627A93"/>
    <w:rsid w:val="00627ADE"/>
    <w:rsid w:val="0063008B"/>
    <w:rsid w:val="00630201"/>
    <w:rsid w:val="006302EB"/>
    <w:rsid w:val="00630B26"/>
    <w:rsid w:val="00630C04"/>
    <w:rsid w:val="00630D07"/>
    <w:rsid w:val="00630DC3"/>
    <w:rsid w:val="00630E29"/>
    <w:rsid w:val="00631328"/>
    <w:rsid w:val="00631491"/>
    <w:rsid w:val="00631560"/>
    <w:rsid w:val="006316DB"/>
    <w:rsid w:val="0063172E"/>
    <w:rsid w:val="006317AA"/>
    <w:rsid w:val="0063195C"/>
    <w:rsid w:val="00631CE2"/>
    <w:rsid w:val="00632422"/>
    <w:rsid w:val="006325C9"/>
    <w:rsid w:val="00632636"/>
    <w:rsid w:val="0063288A"/>
    <w:rsid w:val="00632B12"/>
    <w:rsid w:val="00632E57"/>
    <w:rsid w:val="006330FB"/>
    <w:rsid w:val="006332EA"/>
    <w:rsid w:val="00633385"/>
    <w:rsid w:val="00633676"/>
    <w:rsid w:val="00633AA9"/>
    <w:rsid w:val="00633BEB"/>
    <w:rsid w:val="00633CE7"/>
    <w:rsid w:val="00633CF9"/>
    <w:rsid w:val="00633FB8"/>
    <w:rsid w:val="0063405C"/>
    <w:rsid w:val="006340A4"/>
    <w:rsid w:val="0063426A"/>
    <w:rsid w:val="0063439E"/>
    <w:rsid w:val="0063445F"/>
    <w:rsid w:val="00634978"/>
    <w:rsid w:val="00634A91"/>
    <w:rsid w:val="00634EFC"/>
    <w:rsid w:val="006350E5"/>
    <w:rsid w:val="006351BF"/>
    <w:rsid w:val="006352E1"/>
    <w:rsid w:val="006353AB"/>
    <w:rsid w:val="0063548F"/>
    <w:rsid w:val="0063570C"/>
    <w:rsid w:val="00635C18"/>
    <w:rsid w:val="00635DAA"/>
    <w:rsid w:val="00635E55"/>
    <w:rsid w:val="00635EBC"/>
    <w:rsid w:val="00636433"/>
    <w:rsid w:val="006364F6"/>
    <w:rsid w:val="00636513"/>
    <w:rsid w:val="006366D8"/>
    <w:rsid w:val="00636703"/>
    <w:rsid w:val="00636AED"/>
    <w:rsid w:val="00636B9B"/>
    <w:rsid w:val="00636C7D"/>
    <w:rsid w:val="00637151"/>
    <w:rsid w:val="00637220"/>
    <w:rsid w:val="006373CC"/>
    <w:rsid w:val="00637466"/>
    <w:rsid w:val="006375B0"/>
    <w:rsid w:val="00637E6E"/>
    <w:rsid w:val="00637FD7"/>
    <w:rsid w:val="0064022B"/>
    <w:rsid w:val="0064028E"/>
    <w:rsid w:val="00640371"/>
    <w:rsid w:val="006405E5"/>
    <w:rsid w:val="006406EB"/>
    <w:rsid w:val="006407A8"/>
    <w:rsid w:val="006407FD"/>
    <w:rsid w:val="006408E4"/>
    <w:rsid w:val="00640A30"/>
    <w:rsid w:val="00640BD7"/>
    <w:rsid w:val="00640C12"/>
    <w:rsid w:val="00640D00"/>
    <w:rsid w:val="00640E3A"/>
    <w:rsid w:val="00641084"/>
    <w:rsid w:val="006410D4"/>
    <w:rsid w:val="0064112A"/>
    <w:rsid w:val="006414A6"/>
    <w:rsid w:val="00641808"/>
    <w:rsid w:val="006418BC"/>
    <w:rsid w:val="00641A7F"/>
    <w:rsid w:val="00641DD6"/>
    <w:rsid w:val="0064212A"/>
    <w:rsid w:val="0064217D"/>
    <w:rsid w:val="00642241"/>
    <w:rsid w:val="00642756"/>
    <w:rsid w:val="006427BD"/>
    <w:rsid w:val="00642813"/>
    <w:rsid w:val="00642906"/>
    <w:rsid w:val="006429BE"/>
    <w:rsid w:val="00642CE6"/>
    <w:rsid w:val="00642FBD"/>
    <w:rsid w:val="00643496"/>
    <w:rsid w:val="006435A4"/>
    <w:rsid w:val="00643702"/>
    <w:rsid w:val="00643F0F"/>
    <w:rsid w:val="00644152"/>
    <w:rsid w:val="006443AB"/>
    <w:rsid w:val="006443EC"/>
    <w:rsid w:val="0064445D"/>
    <w:rsid w:val="006447DE"/>
    <w:rsid w:val="006449D7"/>
    <w:rsid w:val="00644A96"/>
    <w:rsid w:val="00644B8B"/>
    <w:rsid w:val="00644DCC"/>
    <w:rsid w:val="00645271"/>
    <w:rsid w:val="00645443"/>
    <w:rsid w:val="00645911"/>
    <w:rsid w:val="00645ADE"/>
    <w:rsid w:val="00645B1B"/>
    <w:rsid w:val="00645B4C"/>
    <w:rsid w:val="00646155"/>
    <w:rsid w:val="006464A2"/>
    <w:rsid w:val="00646C11"/>
    <w:rsid w:val="00646E51"/>
    <w:rsid w:val="00646EB3"/>
    <w:rsid w:val="00646F35"/>
    <w:rsid w:val="00647103"/>
    <w:rsid w:val="006471F1"/>
    <w:rsid w:val="00647265"/>
    <w:rsid w:val="00647459"/>
    <w:rsid w:val="00647B18"/>
    <w:rsid w:val="00647BEF"/>
    <w:rsid w:val="00647C99"/>
    <w:rsid w:val="00647D09"/>
    <w:rsid w:val="00647E64"/>
    <w:rsid w:val="00647F18"/>
    <w:rsid w:val="00650109"/>
    <w:rsid w:val="006503FD"/>
    <w:rsid w:val="0065054C"/>
    <w:rsid w:val="00650557"/>
    <w:rsid w:val="0065098F"/>
    <w:rsid w:val="00650A97"/>
    <w:rsid w:val="00650B42"/>
    <w:rsid w:val="00650EAC"/>
    <w:rsid w:val="00650F8C"/>
    <w:rsid w:val="00651111"/>
    <w:rsid w:val="00651117"/>
    <w:rsid w:val="006512C7"/>
    <w:rsid w:val="006514EA"/>
    <w:rsid w:val="006515FB"/>
    <w:rsid w:val="006517FD"/>
    <w:rsid w:val="0065189A"/>
    <w:rsid w:val="006518FD"/>
    <w:rsid w:val="00651A6E"/>
    <w:rsid w:val="00651AAE"/>
    <w:rsid w:val="00651CBF"/>
    <w:rsid w:val="00651DCD"/>
    <w:rsid w:val="00651E30"/>
    <w:rsid w:val="0065204F"/>
    <w:rsid w:val="0065207B"/>
    <w:rsid w:val="00652279"/>
    <w:rsid w:val="0065245C"/>
    <w:rsid w:val="0065273C"/>
    <w:rsid w:val="00652898"/>
    <w:rsid w:val="00652B11"/>
    <w:rsid w:val="00652D79"/>
    <w:rsid w:val="00652E70"/>
    <w:rsid w:val="00653009"/>
    <w:rsid w:val="006530D6"/>
    <w:rsid w:val="00653187"/>
    <w:rsid w:val="00653198"/>
    <w:rsid w:val="0065333D"/>
    <w:rsid w:val="006533C0"/>
    <w:rsid w:val="0065366C"/>
    <w:rsid w:val="006537AC"/>
    <w:rsid w:val="006537AD"/>
    <w:rsid w:val="006538F9"/>
    <w:rsid w:val="00653AC3"/>
    <w:rsid w:val="00653BD9"/>
    <w:rsid w:val="00653D7B"/>
    <w:rsid w:val="00653ED1"/>
    <w:rsid w:val="00653FB9"/>
    <w:rsid w:val="00654356"/>
    <w:rsid w:val="006544D2"/>
    <w:rsid w:val="0065454C"/>
    <w:rsid w:val="0065456E"/>
    <w:rsid w:val="00654710"/>
    <w:rsid w:val="00654B50"/>
    <w:rsid w:val="00654CC6"/>
    <w:rsid w:val="00654E87"/>
    <w:rsid w:val="00654F91"/>
    <w:rsid w:val="006552AA"/>
    <w:rsid w:val="006553FB"/>
    <w:rsid w:val="006554CB"/>
    <w:rsid w:val="0065568C"/>
    <w:rsid w:val="00655A45"/>
    <w:rsid w:val="006560D6"/>
    <w:rsid w:val="00656170"/>
    <w:rsid w:val="0065622C"/>
    <w:rsid w:val="006563FE"/>
    <w:rsid w:val="00656448"/>
    <w:rsid w:val="00656739"/>
    <w:rsid w:val="006567A3"/>
    <w:rsid w:val="00656A35"/>
    <w:rsid w:val="00656C77"/>
    <w:rsid w:val="00656FCB"/>
    <w:rsid w:val="006577A7"/>
    <w:rsid w:val="00657F05"/>
    <w:rsid w:val="00657F2F"/>
    <w:rsid w:val="00660005"/>
    <w:rsid w:val="0066001E"/>
    <w:rsid w:val="006600D0"/>
    <w:rsid w:val="00660371"/>
    <w:rsid w:val="0066037B"/>
    <w:rsid w:val="0066043D"/>
    <w:rsid w:val="006605E9"/>
    <w:rsid w:val="00660B06"/>
    <w:rsid w:val="00660B3E"/>
    <w:rsid w:val="0066106A"/>
    <w:rsid w:val="006613B5"/>
    <w:rsid w:val="006617C4"/>
    <w:rsid w:val="006618D0"/>
    <w:rsid w:val="00661CC9"/>
    <w:rsid w:val="00661D77"/>
    <w:rsid w:val="00661DDC"/>
    <w:rsid w:val="006620B3"/>
    <w:rsid w:val="006622A5"/>
    <w:rsid w:val="00662352"/>
    <w:rsid w:val="00662594"/>
    <w:rsid w:val="0066265B"/>
    <w:rsid w:val="0066290A"/>
    <w:rsid w:val="006629AD"/>
    <w:rsid w:val="00662ABB"/>
    <w:rsid w:val="00662B25"/>
    <w:rsid w:val="00662BD5"/>
    <w:rsid w:val="00662C02"/>
    <w:rsid w:val="00662C6D"/>
    <w:rsid w:val="0066300D"/>
    <w:rsid w:val="00663033"/>
    <w:rsid w:val="00663354"/>
    <w:rsid w:val="00663484"/>
    <w:rsid w:val="00663516"/>
    <w:rsid w:val="006636BF"/>
    <w:rsid w:val="00663822"/>
    <w:rsid w:val="00663963"/>
    <w:rsid w:val="00663AB2"/>
    <w:rsid w:val="00663F90"/>
    <w:rsid w:val="006641E6"/>
    <w:rsid w:val="00664266"/>
    <w:rsid w:val="006643BE"/>
    <w:rsid w:val="006646A1"/>
    <w:rsid w:val="006647B0"/>
    <w:rsid w:val="006647C2"/>
    <w:rsid w:val="0066487E"/>
    <w:rsid w:val="00664891"/>
    <w:rsid w:val="00664A88"/>
    <w:rsid w:val="00664AC2"/>
    <w:rsid w:val="00664B25"/>
    <w:rsid w:val="00664CEA"/>
    <w:rsid w:val="00665379"/>
    <w:rsid w:val="0066548F"/>
    <w:rsid w:val="00665493"/>
    <w:rsid w:val="00665E7C"/>
    <w:rsid w:val="00665F42"/>
    <w:rsid w:val="00666267"/>
    <w:rsid w:val="006666A5"/>
    <w:rsid w:val="00666720"/>
    <w:rsid w:val="006668D5"/>
    <w:rsid w:val="00666B35"/>
    <w:rsid w:val="00666C10"/>
    <w:rsid w:val="00666C3C"/>
    <w:rsid w:val="00666E1C"/>
    <w:rsid w:val="00666E59"/>
    <w:rsid w:val="00666F46"/>
    <w:rsid w:val="00666FFE"/>
    <w:rsid w:val="006670F4"/>
    <w:rsid w:val="00667105"/>
    <w:rsid w:val="006671C0"/>
    <w:rsid w:val="0066724B"/>
    <w:rsid w:val="006672C3"/>
    <w:rsid w:val="006672E8"/>
    <w:rsid w:val="00667443"/>
    <w:rsid w:val="00667606"/>
    <w:rsid w:val="0066772A"/>
    <w:rsid w:val="006679B9"/>
    <w:rsid w:val="00667B11"/>
    <w:rsid w:val="00667F01"/>
    <w:rsid w:val="0067031C"/>
    <w:rsid w:val="00670505"/>
    <w:rsid w:val="006705B4"/>
    <w:rsid w:val="00670931"/>
    <w:rsid w:val="00670AFE"/>
    <w:rsid w:val="00670B5D"/>
    <w:rsid w:val="00670C15"/>
    <w:rsid w:val="00670D9F"/>
    <w:rsid w:val="0067114B"/>
    <w:rsid w:val="0067122B"/>
    <w:rsid w:val="006712AB"/>
    <w:rsid w:val="0067133A"/>
    <w:rsid w:val="0067139B"/>
    <w:rsid w:val="006713D4"/>
    <w:rsid w:val="006713F3"/>
    <w:rsid w:val="00671428"/>
    <w:rsid w:val="00671512"/>
    <w:rsid w:val="0067157D"/>
    <w:rsid w:val="00671617"/>
    <w:rsid w:val="00671728"/>
    <w:rsid w:val="00671733"/>
    <w:rsid w:val="00671F09"/>
    <w:rsid w:val="00672151"/>
    <w:rsid w:val="006723C5"/>
    <w:rsid w:val="006724F7"/>
    <w:rsid w:val="00672798"/>
    <w:rsid w:val="00672A39"/>
    <w:rsid w:val="00672B84"/>
    <w:rsid w:val="00672C43"/>
    <w:rsid w:val="00672D1A"/>
    <w:rsid w:val="0067307F"/>
    <w:rsid w:val="0067333A"/>
    <w:rsid w:val="006734B0"/>
    <w:rsid w:val="006735D5"/>
    <w:rsid w:val="00673A4F"/>
    <w:rsid w:val="00673AEA"/>
    <w:rsid w:val="006742E1"/>
    <w:rsid w:val="006742F1"/>
    <w:rsid w:val="0067447D"/>
    <w:rsid w:val="0067454A"/>
    <w:rsid w:val="006745F6"/>
    <w:rsid w:val="00674958"/>
    <w:rsid w:val="00674A8E"/>
    <w:rsid w:val="00674E94"/>
    <w:rsid w:val="00674EC3"/>
    <w:rsid w:val="00674F7D"/>
    <w:rsid w:val="00674F91"/>
    <w:rsid w:val="0067505E"/>
    <w:rsid w:val="006751CC"/>
    <w:rsid w:val="006754E1"/>
    <w:rsid w:val="006755BA"/>
    <w:rsid w:val="006756B2"/>
    <w:rsid w:val="006756CC"/>
    <w:rsid w:val="006757A0"/>
    <w:rsid w:val="006757F8"/>
    <w:rsid w:val="006758D3"/>
    <w:rsid w:val="00675C81"/>
    <w:rsid w:val="006762F6"/>
    <w:rsid w:val="0067648A"/>
    <w:rsid w:val="00676613"/>
    <w:rsid w:val="006767C9"/>
    <w:rsid w:val="0067687B"/>
    <w:rsid w:val="006768AA"/>
    <w:rsid w:val="00676984"/>
    <w:rsid w:val="006769AC"/>
    <w:rsid w:val="00676ABD"/>
    <w:rsid w:val="00676E95"/>
    <w:rsid w:val="006771B6"/>
    <w:rsid w:val="00677261"/>
    <w:rsid w:val="00677314"/>
    <w:rsid w:val="00677320"/>
    <w:rsid w:val="0067750F"/>
    <w:rsid w:val="006775BC"/>
    <w:rsid w:val="00677988"/>
    <w:rsid w:val="00677A97"/>
    <w:rsid w:val="00677BA5"/>
    <w:rsid w:val="00677C59"/>
    <w:rsid w:val="00677DA5"/>
    <w:rsid w:val="006800D1"/>
    <w:rsid w:val="00680134"/>
    <w:rsid w:val="00680213"/>
    <w:rsid w:val="006804C1"/>
    <w:rsid w:val="006808D5"/>
    <w:rsid w:val="0068092E"/>
    <w:rsid w:val="00680B52"/>
    <w:rsid w:val="00680C8B"/>
    <w:rsid w:val="00680D12"/>
    <w:rsid w:val="00680D3A"/>
    <w:rsid w:val="00680D84"/>
    <w:rsid w:val="00680EBD"/>
    <w:rsid w:val="00680F75"/>
    <w:rsid w:val="0068126F"/>
    <w:rsid w:val="0068141A"/>
    <w:rsid w:val="0068175F"/>
    <w:rsid w:val="006817BD"/>
    <w:rsid w:val="00681AA2"/>
    <w:rsid w:val="00681B0B"/>
    <w:rsid w:val="00681D10"/>
    <w:rsid w:val="00681D58"/>
    <w:rsid w:val="00682078"/>
    <w:rsid w:val="0068214F"/>
    <w:rsid w:val="006822F1"/>
    <w:rsid w:val="0068244E"/>
    <w:rsid w:val="00682534"/>
    <w:rsid w:val="00682855"/>
    <w:rsid w:val="00682A56"/>
    <w:rsid w:val="00682D8D"/>
    <w:rsid w:val="00682DCB"/>
    <w:rsid w:val="00682FB6"/>
    <w:rsid w:val="00683854"/>
    <w:rsid w:val="00683C65"/>
    <w:rsid w:val="00683E1E"/>
    <w:rsid w:val="00683E8B"/>
    <w:rsid w:val="006840FC"/>
    <w:rsid w:val="00684157"/>
    <w:rsid w:val="00684209"/>
    <w:rsid w:val="00684322"/>
    <w:rsid w:val="006843B6"/>
    <w:rsid w:val="0068465D"/>
    <w:rsid w:val="00684A12"/>
    <w:rsid w:val="00684A73"/>
    <w:rsid w:val="00684A8C"/>
    <w:rsid w:val="00684CC1"/>
    <w:rsid w:val="00684D03"/>
    <w:rsid w:val="00684F85"/>
    <w:rsid w:val="006856B0"/>
    <w:rsid w:val="00685A07"/>
    <w:rsid w:val="00685C69"/>
    <w:rsid w:val="00685D16"/>
    <w:rsid w:val="0068628A"/>
    <w:rsid w:val="00686635"/>
    <w:rsid w:val="00686D15"/>
    <w:rsid w:val="00686D96"/>
    <w:rsid w:val="0068733F"/>
    <w:rsid w:val="0068738A"/>
    <w:rsid w:val="0068763E"/>
    <w:rsid w:val="0068794F"/>
    <w:rsid w:val="00687A8A"/>
    <w:rsid w:val="00687EDF"/>
    <w:rsid w:val="0069007D"/>
    <w:rsid w:val="00690238"/>
    <w:rsid w:val="006906A9"/>
    <w:rsid w:val="00690788"/>
    <w:rsid w:val="006909F6"/>
    <w:rsid w:val="00690BCA"/>
    <w:rsid w:val="00690C28"/>
    <w:rsid w:val="00690E93"/>
    <w:rsid w:val="0069101E"/>
    <w:rsid w:val="0069140E"/>
    <w:rsid w:val="006915DB"/>
    <w:rsid w:val="00691834"/>
    <w:rsid w:val="00691BBA"/>
    <w:rsid w:val="00691D65"/>
    <w:rsid w:val="0069223C"/>
    <w:rsid w:val="006922E9"/>
    <w:rsid w:val="00692820"/>
    <w:rsid w:val="00692885"/>
    <w:rsid w:val="006928D1"/>
    <w:rsid w:val="00692B8E"/>
    <w:rsid w:val="00692C14"/>
    <w:rsid w:val="00692E11"/>
    <w:rsid w:val="00692E39"/>
    <w:rsid w:val="00692E3E"/>
    <w:rsid w:val="0069303E"/>
    <w:rsid w:val="006931A4"/>
    <w:rsid w:val="006931E0"/>
    <w:rsid w:val="006931E9"/>
    <w:rsid w:val="00693508"/>
    <w:rsid w:val="006939CE"/>
    <w:rsid w:val="006939EA"/>
    <w:rsid w:val="00693DC0"/>
    <w:rsid w:val="00693FDD"/>
    <w:rsid w:val="0069458C"/>
    <w:rsid w:val="006946A0"/>
    <w:rsid w:val="00694712"/>
    <w:rsid w:val="00694763"/>
    <w:rsid w:val="006947DA"/>
    <w:rsid w:val="00694A12"/>
    <w:rsid w:val="00694D84"/>
    <w:rsid w:val="00694D92"/>
    <w:rsid w:val="00694E99"/>
    <w:rsid w:val="00694F83"/>
    <w:rsid w:val="00695142"/>
    <w:rsid w:val="006952A7"/>
    <w:rsid w:val="00695387"/>
    <w:rsid w:val="0069594D"/>
    <w:rsid w:val="00695B25"/>
    <w:rsid w:val="00695B38"/>
    <w:rsid w:val="00695DE7"/>
    <w:rsid w:val="00695EA9"/>
    <w:rsid w:val="006962D2"/>
    <w:rsid w:val="00696308"/>
    <w:rsid w:val="0069637B"/>
    <w:rsid w:val="00696386"/>
    <w:rsid w:val="006964B8"/>
    <w:rsid w:val="006964CC"/>
    <w:rsid w:val="006965FB"/>
    <w:rsid w:val="006967CB"/>
    <w:rsid w:val="006968C7"/>
    <w:rsid w:val="00696AF5"/>
    <w:rsid w:val="00696D33"/>
    <w:rsid w:val="00696FD2"/>
    <w:rsid w:val="00697057"/>
    <w:rsid w:val="00697379"/>
    <w:rsid w:val="0069741F"/>
    <w:rsid w:val="0069752A"/>
    <w:rsid w:val="00697676"/>
    <w:rsid w:val="006976BE"/>
    <w:rsid w:val="00697886"/>
    <w:rsid w:val="0069794C"/>
    <w:rsid w:val="006979CC"/>
    <w:rsid w:val="00697AC2"/>
    <w:rsid w:val="00697BFF"/>
    <w:rsid w:val="00697C47"/>
    <w:rsid w:val="00697FAD"/>
    <w:rsid w:val="006A0032"/>
    <w:rsid w:val="006A022D"/>
    <w:rsid w:val="006A02EE"/>
    <w:rsid w:val="006A03E7"/>
    <w:rsid w:val="006A040C"/>
    <w:rsid w:val="006A04D7"/>
    <w:rsid w:val="006A07CB"/>
    <w:rsid w:val="006A0A0A"/>
    <w:rsid w:val="006A0AE5"/>
    <w:rsid w:val="006A0BA3"/>
    <w:rsid w:val="006A0F76"/>
    <w:rsid w:val="006A107D"/>
    <w:rsid w:val="006A117B"/>
    <w:rsid w:val="006A1328"/>
    <w:rsid w:val="006A1441"/>
    <w:rsid w:val="006A15E1"/>
    <w:rsid w:val="006A183B"/>
    <w:rsid w:val="006A1BBF"/>
    <w:rsid w:val="006A1E04"/>
    <w:rsid w:val="006A1E57"/>
    <w:rsid w:val="006A2229"/>
    <w:rsid w:val="006A224D"/>
    <w:rsid w:val="006A22DB"/>
    <w:rsid w:val="006A259A"/>
    <w:rsid w:val="006A261E"/>
    <w:rsid w:val="006A26D4"/>
    <w:rsid w:val="006A284F"/>
    <w:rsid w:val="006A2948"/>
    <w:rsid w:val="006A2962"/>
    <w:rsid w:val="006A29D3"/>
    <w:rsid w:val="006A2D63"/>
    <w:rsid w:val="006A2DDF"/>
    <w:rsid w:val="006A301B"/>
    <w:rsid w:val="006A324B"/>
    <w:rsid w:val="006A3255"/>
    <w:rsid w:val="006A339E"/>
    <w:rsid w:val="006A34DF"/>
    <w:rsid w:val="006A37A5"/>
    <w:rsid w:val="006A3C20"/>
    <w:rsid w:val="006A3D4A"/>
    <w:rsid w:val="006A3DA5"/>
    <w:rsid w:val="006A3DBA"/>
    <w:rsid w:val="006A41A9"/>
    <w:rsid w:val="006A420C"/>
    <w:rsid w:val="006A45E7"/>
    <w:rsid w:val="006A4603"/>
    <w:rsid w:val="006A49D1"/>
    <w:rsid w:val="006A4A15"/>
    <w:rsid w:val="006A530C"/>
    <w:rsid w:val="006A5558"/>
    <w:rsid w:val="006A55F3"/>
    <w:rsid w:val="006A5680"/>
    <w:rsid w:val="006A56AF"/>
    <w:rsid w:val="006A58F9"/>
    <w:rsid w:val="006A59F4"/>
    <w:rsid w:val="006A5A6A"/>
    <w:rsid w:val="006A5C56"/>
    <w:rsid w:val="006A5C67"/>
    <w:rsid w:val="006A5E6E"/>
    <w:rsid w:val="006A5EBD"/>
    <w:rsid w:val="006A6002"/>
    <w:rsid w:val="006A6256"/>
    <w:rsid w:val="006A65A0"/>
    <w:rsid w:val="006A6641"/>
    <w:rsid w:val="006A69DA"/>
    <w:rsid w:val="006A6E22"/>
    <w:rsid w:val="006A6EE3"/>
    <w:rsid w:val="006A72C2"/>
    <w:rsid w:val="006A7473"/>
    <w:rsid w:val="006A7646"/>
    <w:rsid w:val="006A7661"/>
    <w:rsid w:val="006A789E"/>
    <w:rsid w:val="006A7BE1"/>
    <w:rsid w:val="006A7C7E"/>
    <w:rsid w:val="006A7D04"/>
    <w:rsid w:val="006A7F8D"/>
    <w:rsid w:val="006B00A2"/>
    <w:rsid w:val="006B0386"/>
    <w:rsid w:val="006B04BF"/>
    <w:rsid w:val="006B07C7"/>
    <w:rsid w:val="006B0A68"/>
    <w:rsid w:val="006B0AE2"/>
    <w:rsid w:val="006B0C4E"/>
    <w:rsid w:val="006B12C3"/>
    <w:rsid w:val="006B15D4"/>
    <w:rsid w:val="006B166A"/>
    <w:rsid w:val="006B17D5"/>
    <w:rsid w:val="006B17DA"/>
    <w:rsid w:val="006B1BC6"/>
    <w:rsid w:val="006B1CE0"/>
    <w:rsid w:val="006B2681"/>
    <w:rsid w:val="006B26E3"/>
    <w:rsid w:val="006B2898"/>
    <w:rsid w:val="006B28D1"/>
    <w:rsid w:val="006B2BD4"/>
    <w:rsid w:val="006B2CB8"/>
    <w:rsid w:val="006B2D38"/>
    <w:rsid w:val="006B2FD5"/>
    <w:rsid w:val="006B2FE9"/>
    <w:rsid w:val="006B326B"/>
    <w:rsid w:val="006B3334"/>
    <w:rsid w:val="006B3397"/>
    <w:rsid w:val="006B3617"/>
    <w:rsid w:val="006B39D8"/>
    <w:rsid w:val="006B3A11"/>
    <w:rsid w:val="006B3A98"/>
    <w:rsid w:val="006B3BFF"/>
    <w:rsid w:val="006B3EC4"/>
    <w:rsid w:val="006B3EEA"/>
    <w:rsid w:val="006B3F8B"/>
    <w:rsid w:val="006B4188"/>
    <w:rsid w:val="006B438C"/>
    <w:rsid w:val="006B470B"/>
    <w:rsid w:val="006B4939"/>
    <w:rsid w:val="006B5012"/>
    <w:rsid w:val="006B5090"/>
    <w:rsid w:val="006B514F"/>
    <w:rsid w:val="006B51BA"/>
    <w:rsid w:val="006B51D9"/>
    <w:rsid w:val="006B52C1"/>
    <w:rsid w:val="006B52FF"/>
    <w:rsid w:val="006B5563"/>
    <w:rsid w:val="006B5C4C"/>
    <w:rsid w:val="006B5C7B"/>
    <w:rsid w:val="006B5DD0"/>
    <w:rsid w:val="006B5EFF"/>
    <w:rsid w:val="006B605C"/>
    <w:rsid w:val="006B6092"/>
    <w:rsid w:val="006B62A4"/>
    <w:rsid w:val="006B668A"/>
    <w:rsid w:val="006B6CFD"/>
    <w:rsid w:val="006B6DEE"/>
    <w:rsid w:val="006B6E54"/>
    <w:rsid w:val="006B706E"/>
    <w:rsid w:val="006B728E"/>
    <w:rsid w:val="006B7878"/>
    <w:rsid w:val="006B7C7C"/>
    <w:rsid w:val="006B7EB5"/>
    <w:rsid w:val="006C021A"/>
    <w:rsid w:val="006C04B7"/>
    <w:rsid w:val="006C0754"/>
    <w:rsid w:val="006C0829"/>
    <w:rsid w:val="006C09F6"/>
    <w:rsid w:val="006C0A7E"/>
    <w:rsid w:val="006C0FA5"/>
    <w:rsid w:val="006C176A"/>
    <w:rsid w:val="006C1885"/>
    <w:rsid w:val="006C1B50"/>
    <w:rsid w:val="006C213B"/>
    <w:rsid w:val="006C29DE"/>
    <w:rsid w:val="006C2CCC"/>
    <w:rsid w:val="006C2D26"/>
    <w:rsid w:val="006C2E1B"/>
    <w:rsid w:val="006C2E5A"/>
    <w:rsid w:val="006C2E7E"/>
    <w:rsid w:val="006C33F0"/>
    <w:rsid w:val="006C35BA"/>
    <w:rsid w:val="006C37BF"/>
    <w:rsid w:val="006C38A6"/>
    <w:rsid w:val="006C3AFC"/>
    <w:rsid w:val="006C3B25"/>
    <w:rsid w:val="006C3CCB"/>
    <w:rsid w:val="006C3CF4"/>
    <w:rsid w:val="006C3E16"/>
    <w:rsid w:val="006C3E77"/>
    <w:rsid w:val="006C40DD"/>
    <w:rsid w:val="006C4115"/>
    <w:rsid w:val="006C416D"/>
    <w:rsid w:val="006C4193"/>
    <w:rsid w:val="006C422B"/>
    <w:rsid w:val="006C44E1"/>
    <w:rsid w:val="006C4739"/>
    <w:rsid w:val="006C487C"/>
    <w:rsid w:val="006C4CF8"/>
    <w:rsid w:val="006C4D0D"/>
    <w:rsid w:val="006C530B"/>
    <w:rsid w:val="006C534F"/>
    <w:rsid w:val="006C5498"/>
    <w:rsid w:val="006C56CE"/>
    <w:rsid w:val="006C5771"/>
    <w:rsid w:val="006C5B8B"/>
    <w:rsid w:val="006C5BAF"/>
    <w:rsid w:val="006C5BC9"/>
    <w:rsid w:val="006C61F0"/>
    <w:rsid w:val="006C61FD"/>
    <w:rsid w:val="006C6406"/>
    <w:rsid w:val="006C65E9"/>
    <w:rsid w:val="006C65EB"/>
    <w:rsid w:val="006C66BA"/>
    <w:rsid w:val="006C694E"/>
    <w:rsid w:val="006C6EA5"/>
    <w:rsid w:val="006C7833"/>
    <w:rsid w:val="006C7A62"/>
    <w:rsid w:val="006C7ADC"/>
    <w:rsid w:val="006D02AE"/>
    <w:rsid w:val="006D0AFE"/>
    <w:rsid w:val="006D0B39"/>
    <w:rsid w:val="006D0B74"/>
    <w:rsid w:val="006D0FD8"/>
    <w:rsid w:val="006D107D"/>
    <w:rsid w:val="006D1082"/>
    <w:rsid w:val="006D1234"/>
    <w:rsid w:val="006D15F8"/>
    <w:rsid w:val="006D1752"/>
    <w:rsid w:val="006D18E6"/>
    <w:rsid w:val="006D1B03"/>
    <w:rsid w:val="006D1C27"/>
    <w:rsid w:val="006D1C28"/>
    <w:rsid w:val="006D1D60"/>
    <w:rsid w:val="006D1FF8"/>
    <w:rsid w:val="006D2133"/>
    <w:rsid w:val="006D217C"/>
    <w:rsid w:val="006D21C5"/>
    <w:rsid w:val="006D2348"/>
    <w:rsid w:val="006D2433"/>
    <w:rsid w:val="006D25D5"/>
    <w:rsid w:val="006D2900"/>
    <w:rsid w:val="006D2C28"/>
    <w:rsid w:val="006D2F1F"/>
    <w:rsid w:val="006D2FEE"/>
    <w:rsid w:val="006D30D9"/>
    <w:rsid w:val="006D3154"/>
    <w:rsid w:val="006D34FE"/>
    <w:rsid w:val="006D38BF"/>
    <w:rsid w:val="006D39DD"/>
    <w:rsid w:val="006D39EA"/>
    <w:rsid w:val="006D3F49"/>
    <w:rsid w:val="006D3F7A"/>
    <w:rsid w:val="006D409C"/>
    <w:rsid w:val="006D411A"/>
    <w:rsid w:val="006D45FC"/>
    <w:rsid w:val="006D4C3F"/>
    <w:rsid w:val="006D4EEB"/>
    <w:rsid w:val="006D5402"/>
    <w:rsid w:val="006D56CD"/>
    <w:rsid w:val="006D5847"/>
    <w:rsid w:val="006D5A1C"/>
    <w:rsid w:val="006D5A6E"/>
    <w:rsid w:val="006D5E89"/>
    <w:rsid w:val="006D5F61"/>
    <w:rsid w:val="006D6094"/>
    <w:rsid w:val="006D61A1"/>
    <w:rsid w:val="006D61EC"/>
    <w:rsid w:val="006D628A"/>
    <w:rsid w:val="006D62F7"/>
    <w:rsid w:val="006D6445"/>
    <w:rsid w:val="006D66BE"/>
    <w:rsid w:val="006D685F"/>
    <w:rsid w:val="006D6905"/>
    <w:rsid w:val="006D6B90"/>
    <w:rsid w:val="006D6C8D"/>
    <w:rsid w:val="006D6E6C"/>
    <w:rsid w:val="006D7428"/>
    <w:rsid w:val="006D7516"/>
    <w:rsid w:val="006D7651"/>
    <w:rsid w:val="006D792F"/>
    <w:rsid w:val="006D7AD2"/>
    <w:rsid w:val="006D7AEF"/>
    <w:rsid w:val="006D7C51"/>
    <w:rsid w:val="006D7F47"/>
    <w:rsid w:val="006E0615"/>
    <w:rsid w:val="006E069D"/>
    <w:rsid w:val="006E0E58"/>
    <w:rsid w:val="006E0EE0"/>
    <w:rsid w:val="006E0F00"/>
    <w:rsid w:val="006E0F9D"/>
    <w:rsid w:val="006E1103"/>
    <w:rsid w:val="006E18C4"/>
    <w:rsid w:val="006E1C4B"/>
    <w:rsid w:val="006E1CD4"/>
    <w:rsid w:val="006E20B1"/>
    <w:rsid w:val="006E2112"/>
    <w:rsid w:val="006E211F"/>
    <w:rsid w:val="006E2394"/>
    <w:rsid w:val="006E2410"/>
    <w:rsid w:val="006E2574"/>
    <w:rsid w:val="006E2A3C"/>
    <w:rsid w:val="006E2B1C"/>
    <w:rsid w:val="006E2CDC"/>
    <w:rsid w:val="006E2DFD"/>
    <w:rsid w:val="006E2EF7"/>
    <w:rsid w:val="006E2F33"/>
    <w:rsid w:val="006E3430"/>
    <w:rsid w:val="006E35E0"/>
    <w:rsid w:val="006E38BA"/>
    <w:rsid w:val="006E3D74"/>
    <w:rsid w:val="006E4181"/>
    <w:rsid w:val="006E4241"/>
    <w:rsid w:val="006E446C"/>
    <w:rsid w:val="006E4518"/>
    <w:rsid w:val="006E47A2"/>
    <w:rsid w:val="006E4851"/>
    <w:rsid w:val="006E492C"/>
    <w:rsid w:val="006E50C9"/>
    <w:rsid w:val="006E52F0"/>
    <w:rsid w:val="006E5371"/>
    <w:rsid w:val="006E57D1"/>
    <w:rsid w:val="006E5AEC"/>
    <w:rsid w:val="006E5EC3"/>
    <w:rsid w:val="006E5F12"/>
    <w:rsid w:val="006E642A"/>
    <w:rsid w:val="006E6460"/>
    <w:rsid w:val="006E64DF"/>
    <w:rsid w:val="006E66E4"/>
    <w:rsid w:val="006E6975"/>
    <w:rsid w:val="006E6D18"/>
    <w:rsid w:val="006E6D35"/>
    <w:rsid w:val="006E6E5E"/>
    <w:rsid w:val="006E705B"/>
    <w:rsid w:val="006E7290"/>
    <w:rsid w:val="006E73F6"/>
    <w:rsid w:val="006E7424"/>
    <w:rsid w:val="006E78F5"/>
    <w:rsid w:val="006E7FC7"/>
    <w:rsid w:val="006F0132"/>
    <w:rsid w:val="006F0191"/>
    <w:rsid w:val="006F0478"/>
    <w:rsid w:val="006F0655"/>
    <w:rsid w:val="006F079B"/>
    <w:rsid w:val="006F0BBE"/>
    <w:rsid w:val="006F0E4C"/>
    <w:rsid w:val="006F1140"/>
    <w:rsid w:val="006F11E2"/>
    <w:rsid w:val="006F122D"/>
    <w:rsid w:val="006F14DC"/>
    <w:rsid w:val="006F1DFC"/>
    <w:rsid w:val="006F1F35"/>
    <w:rsid w:val="006F24D9"/>
    <w:rsid w:val="006F2911"/>
    <w:rsid w:val="006F2990"/>
    <w:rsid w:val="006F29AB"/>
    <w:rsid w:val="006F2BFB"/>
    <w:rsid w:val="006F2CA3"/>
    <w:rsid w:val="006F2F53"/>
    <w:rsid w:val="006F2F9A"/>
    <w:rsid w:val="006F3141"/>
    <w:rsid w:val="006F3622"/>
    <w:rsid w:val="006F385A"/>
    <w:rsid w:val="006F3CC0"/>
    <w:rsid w:val="006F3EBF"/>
    <w:rsid w:val="006F41AC"/>
    <w:rsid w:val="006F4225"/>
    <w:rsid w:val="006F4315"/>
    <w:rsid w:val="006F4402"/>
    <w:rsid w:val="006F453D"/>
    <w:rsid w:val="006F4573"/>
    <w:rsid w:val="006F4856"/>
    <w:rsid w:val="006F4980"/>
    <w:rsid w:val="006F4B8D"/>
    <w:rsid w:val="006F4F8F"/>
    <w:rsid w:val="006F52CF"/>
    <w:rsid w:val="006F5748"/>
    <w:rsid w:val="006F5A46"/>
    <w:rsid w:val="006F5B63"/>
    <w:rsid w:val="006F5F68"/>
    <w:rsid w:val="006F5FBC"/>
    <w:rsid w:val="006F61B1"/>
    <w:rsid w:val="006F61EA"/>
    <w:rsid w:val="006F621C"/>
    <w:rsid w:val="006F627F"/>
    <w:rsid w:val="006F67B1"/>
    <w:rsid w:val="006F68D5"/>
    <w:rsid w:val="006F6944"/>
    <w:rsid w:val="006F6A9E"/>
    <w:rsid w:val="006F6AA4"/>
    <w:rsid w:val="006F6D7D"/>
    <w:rsid w:val="006F6E98"/>
    <w:rsid w:val="006F70F8"/>
    <w:rsid w:val="006F7298"/>
    <w:rsid w:val="006F7406"/>
    <w:rsid w:val="006F7612"/>
    <w:rsid w:val="006F7947"/>
    <w:rsid w:val="006F79B1"/>
    <w:rsid w:val="006F7F25"/>
    <w:rsid w:val="00700077"/>
    <w:rsid w:val="0070025E"/>
    <w:rsid w:val="00700399"/>
    <w:rsid w:val="007005F5"/>
    <w:rsid w:val="00700745"/>
    <w:rsid w:val="007007C8"/>
    <w:rsid w:val="00700839"/>
    <w:rsid w:val="00700913"/>
    <w:rsid w:val="00700CBA"/>
    <w:rsid w:val="00700DEA"/>
    <w:rsid w:val="00700E61"/>
    <w:rsid w:val="007010BA"/>
    <w:rsid w:val="00701D98"/>
    <w:rsid w:val="0070235D"/>
    <w:rsid w:val="00702393"/>
    <w:rsid w:val="007023D0"/>
    <w:rsid w:val="00702409"/>
    <w:rsid w:val="007024AE"/>
    <w:rsid w:val="00702661"/>
    <w:rsid w:val="00702698"/>
    <w:rsid w:val="0070286B"/>
    <w:rsid w:val="0070295B"/>
    <w:rsid w:val="00702EF1"/>
    <w:rsid w:val="00702FB9"/>
    <w:rsid w:val="00702FC6"/>
    <w:rsid w:val="007030A7"/>
    <w:rsid w:val="0070313B"/>
    <w:rsid w:val="00703290"/>
    <w:rsid w:val="007034AC"/>
    <w:rsid w:val="0070354C"/>
    <w:rsid w:val="00703735"/>
    <w:rsid w:val="00703907"/>
    <w:rsid w:val="00703951"/>
    <w:rsid w:val="00703DE6"/>
    <w:rsid w:val="00703F29"/>
    <w:rsid w:val="00703F8A"/>
    <w:rsid w:val="00703F99"/>
    <w:rsid w:val="00704129"/>
    <w:rsid w:val="00704152"/>
    <w:rsid w:val="00704212"/>
    <w:rsid w:val="00704219"/>
    <w:rsid w:val="0070430C"/>
    <w:rsid w:val="0070433A"/>
    <w:rsid w:val="00704392"/>
    <w:rsid w:val="007043C5"/>
    <w:rsid w:val="0070460B"/>
    <w:rsid w:val="0070468D"/>
    <w:rsid w:val="007048C2"/>
    <w:rsid w:val="00704B8B"/>
    <w:rsid w:val="00704C73"/>
    <w:rsid w:val="00704F1E"/>
    <w:rsid w:val="007050C7"/>
    <w:rsid w:val="0070519D"/>
    <w:rsid w:val="0070538F"/>
    <w:rsid w:val="007055FE"/>
    <w:rsid w:val="007058EB"/>
    <w:rsid w:val="00705C89"/>
    <w:rsid w:val="00705DFE"/>
    <w:rsid w:val="00705F38"/>
    <w:rsid w:val="00705F9F"/>
    <w:rsid w:val="00706262"/>
    <w:rsid w:val="007062A8"/>
    <w:rsid w:val="00706378"/>
    <w:rsid w:val="007064C1"/>
    <w:rsid w:val="00706742"/>
    <w:rsid w:val="00706745"/>
    <w:rsid w:val="00706870"/>
    <w:rsid w:val="00706BBB"/>
    <w:rsid w:val="00706F58"/>
    <w:rsid w:val="0070704F"/>
    <w:rsid w:val="007071BB"/>
    <w:rsid w:val="007074DE"/>
    <w:rsid w:val="00707A69"/>
    <w:rsid w:val="007101FE"/>
    <w:rsid w:val="00710217"/>
    <w:rsid w:val="007103D7"/>
    <w:rsid w:val="0071083A"/>
    <w:rsid w:val="00710D4E"/>
    <w:rsid w:val="00710E5A"/>
    <w:rsid w:val="00710F3D"/>
    <w:rsid w:val="007116FF"/>
    <w:rsid w:val="00711726"/>
    <w:rsid w:val="00711890"/>
    <w:rsid w:val="007119C2"/>
    <w:rsid w:val="00711C65"/>
    <w:rsid w:val="00712200"/>
    <w:rsid w:val="007123DD"/>
    <w:rsid w:val="00712467"/>
    <w:rsid w:val="007125BE"/>
    <w:rsid w:val="00712786"/>
    <w:rsid w:val="00712BED"/>
    <w:rsid w:val="00712E23"/>
    <w:rsid w:val="00712E9A"/>
    <w:rsid w:val="007131F6"/>
    <w:rsid w:val="007133BC"/>
    <w:rsid w:val="00713E75"/>
    <w:rsid w:val="00713F6A"/>
    <w:rsid w:val="00714345"/>
    <w:rsid w:val="007143A3"/>
    <w:rsid w:val="00714470"/>
    <w:rsid w:val="007144EE"/>
    <w:rsid w:val="00714535"/>
    <w:rsid w:val="007146C9"/>
    <w:rsid w:val="0071472D"/>
    <w:rsid w:val="00714752"/>
    <w:rsid w:val="00714FF9"/>
    <w:rsid w:val="007150B0"/>
    <w:rsid w:val="00715312"/>
    <w:rsid w:val="00715537"/>
    <w:rsid w:val="007158C7"/>
    <w:rsid w:val="00715925"/>
    <w:rsid w:val="0071598F"/>
    <w:rsid w:val="00715AEF"/>
    <w:rsid w:val="00715B82"/>
    <w:rsid w:val="00715BD4"/>
    <w:rsid w:val="00715E36"/>
    <w:rsid w:val="00715F0A"/>
    <w:rsid w:val="00716227"/>
    <w:rsid w:val="007162CF"/>
    <w:rsid w:val="0071642F"/>
    <w:rsid w:val="007164B1"/>
    <w:rsid w:val="00716679"/>
    <w:rsid w:val="00716683"/>
    <w:rsid w:val="00716993"/>
    <w:rsid w:val="00716A36"/>
    <w:rsid w:val="00716A8F"/>
    <w:rsid w:val="00716B2B"/>
    <w:rsid w:val="00716D85"/>
    <w:rsid w:val="00716F05"/>
    <w:rsid w:val="00717068"/>
    <w:rsid w:val="00717174"/>
    <w:rsid w:val="00717608"/>
    <w:rsid w:val="0071769B"/>
    <w:rsid w:val="00717901"/>
    <w:rsid w:val="00717A3D"/>
    <w:rsid w:val="00717A59"/>
    <w:rsid w:val="00717C33"/>
    <w:rsid w:val="00717E3A"/>
    <w:rsid w:val="0072024F"/>
    <w:rsid w:val="00720331"/>
    <w:rsid w:val="00720498"/>
    <w:rsid w:val="007205CA"/>
    <w:rsid w:val="007208A1"/>
    <w:rsid w:val="007208F5"/>
    <w:rsid w:val="00720D2E"/>
    <w:rsid w:val="00720F68"/>
    <w:rsid w:val="007210BE"/>
    <w:rsid w:val="007211B1"/>
    <w:rsid w:val="007211DE"/>
    <w:rsid w:val="0072128F"/>
    <w:rsid w:val="007216B2"/>
    <w:rsid w:val="00721C21"/>
    <w:rsid w:val="00721EE1"/>
    <w:rsid w:val="0072207A"/>
    <w:rsid w:val="0072235C"/>
    <w:rsid w:val="007223E7"/>
    <w:rsid w:val="00722472"/>
    <w:rsid w:val="007226D9"/>
    <w:rsid w:val="007226E7"/>
    <w:rsid w:val="00722807"/>
    <w:rsid w:val="00722C14"/>
    <w:rsid w:val="00722E05"/>
    <w:rsid w:val="00723094"/>
    <w:rsid w:val="0072309B"/>
    <w:rsid w:val="00723168"/>
    <w:rsid w:val="00723273"/>
    <w:rsid w:val="00723390"/>
    <w:rsid w:val="007237A7"/>
    <w:rsid w:val="00723B2F"/>
    <w:rsid w:val="00723C71"/>
    <w:rsid w:val="00723EFE"/>
    <w:rsid w:val="00724076"/>
    <w:rsid w:val="007241DF"/>
    <w:rsid w:val="00724266"/>
    <w:rsid w:val="00724282"/>
    <w:rsid w:val="0072441F"/>
    <w:rsid w:val="00724739"/>
    <w:rsid w:val="007248DD"/>
    <w:rsid w:val="00724A38"/>
    <w:rsid w:val="00724ACD"/>
    <w:rsid w:val="00724B54"/>
    <w:rsid w:val="00724F74"/>
    <w:rsid w:val="007252A0"/>
    <w:rsid w:val="00725515"/>
    <w:rsid w:val="00725540"/>
    <w:rsid w:val="00725650"/>
    <w:rsid w:val="00725D37"/>
    <w:rsid w:val="00725DD2"/>
    <w:rsid w:val="00725E17"/>
    <w:rsid w:val="00725E66"/>
    <w:rsid w:val="0072655A"/>
    <w:rsid w:val="00726810"/>
    <w:rsid w:val="00726C2A"/>
    <w:rsid w:val="00727203"/>
    <w:rsid w:val="007272B7"/>
    <w:rsid w:val="00727711"/>
    <w:rsid w:val="00727A8B"/>
    <w:rsid w:val="00727D29"/>
    <w:rsid w:val="00727EB5"/>
    <w:rsid w:val="00727FCF"/>
    <w:rsid w:val="007305F4"/>
    <w:rsid w:val="00730B03"/>
    <w:rsid w:val="007311A9"/>
    <w:rsid w:val="00731518"/>
    <w:rsid w:val="0073162B"/>
    <w:rsid w:val="0073162D"/>
    <w:rsid w:val="007317D5"/>
    <w:rsid w:val="00731A00"/>
    <w:rsid w:val="00731CEE"/>
    <w:rsid w:val="00731F27"/>
    <w:rsid w:val="00731F72"/>
    <w:rsid w:val="00732005"/>
    <w:rsid w:val="007325B6"/>
    <w:rsid w:val="007327A0"/>
    <w:rsid w:val="007327B7"/>
    <w:rsid w:val="007327C5"/>
    <w:rsid w:val="00732A68"/>
    <w:rsid w:val="00732A79"/>
    <w:rsid w:val="0073306C"/>
    <w:rsid w:val="007334F9"/>
    <w:rsid w:val="00733767"/>
    <w:rsid w:val="0073385B"/>
    <w:rsid w:val="00733E41"/>
    <w:rsid w:val="00733F68"/>
    <w:rsid w:val="00733F7A"/>
    <w:rsid w:val="007341A8"/>
    <w:rsid w:val="007343AB"/>
    <w:rsid w:val="0073453A"/>
    <w:rsid w:val="007346B0"/>
    <w:rsid w:val="00734B9D"/>
    <w:rsid w:val="00734D72"/>
    <w:rsid w:val="00734D73"/>
    <w:rsid w:val="00734E7E"/>
    <w:rsid w:val="00734F6D"/>
    <w:rsid w:val="0073524B"/>
    <w:rsid w:val="007354DC"/>
    <w:rsid w:val="007359EF"/>
    <w:rsid w:val="00735B01"/>
    <w:rsid w:val="00735E8F"/>
    <w:rsid w:val="00735F77"/>
    <w:rsid w:val="007360BD"/>
    <w:rsid w:val="007360DA"/>
    <w:rsid w:val="007362A5"/>
    <w:rsid w:val="0073640A"/>
    <w:rsid w:val="0073658B"/>
    <w:rsid w:val="007369A8"/>
    <w:rsid w:val="00736D79"/>
    <w:rsid w:val="0073709F"/>
    <w:rsid w:val="007370DC"/>
    <w:rsid w:val="0073720B"/>
    <w:rsid w:val="0073739B"/>
    <w:rsid w:val="007379F0"/>
    <w:rsid w:val="00737DA4"/>
    <w:rsid w:val="007401C4"/>
    <w:rsid w:val="00740207"/>
    <w:rsid w:val="0074051B"/>
    <w:rsid w:val="0074083C"/>
    <w:rsid w:val="007408A2"/>
    <w:rsid w:val="007408F8"/>
    <w:rsid w:val="00740B46"/>
    <w:rsid w:val="00740FCD"/>
    <w:rsid w:val="00741163"/>
    <w:rsid w:val="0074164F"/>
    <w:rsid w:val="00741701"/>
    <w:rsid w:val="00741CB4"/>
    <w:rsid w:val="00742136"/>
    <w:rsid w:val="0074216C"/>
    <w:rsid w:val="0074234F"/>
    <w:rsid w:val="00742760"/>
    <w:rsid w:val="007428A7"/>
    <w:rsid w:val="00742B39"/>
    <w:rsid w:val="00742B4B"/>
    <w:rsid w:val="00742E7C"/>
    <w:rsid w:val="007430B4"/>
    <w:rsid w:val="007431A7"/>
    <w:rsid w:val="007432CF"/>
    <w:rsid w:val="007433F0"/>
    <w:rsid w:val="00743553"/>
    <w:rsid w:val="00743735"/>
    <w:rsid w:val="0074394E"/>
    <w:rsid w:val="007439DA"/>
    <w:rsid w:val="00743DD5"/>
    <w:rsid w:val="00743F53"/>
    <w:rsid w:val="007443E2"/>
    <w:rsid w:val="00744596"/>
    <w:rsid w:val="007448CC"/>
    <w:rsid w:val="00744A56"/>
    <w:rsid w:val="00744A95"/>
    <w:rsid w:val="00744BA5"/>
    <w:rsid w:val="00744D40"/>
    <w:rsid w:val="00744DEC"/>
    <w:rsid w:val="007452A9"/>
    <w:rsid w:val="00745544"/>
    <w:rsid w:val="0074577C"/>
    <w:rsid w:val="007458F9"/>
    <w:rsid w:val="00745A9A"/>
    <w:rsid w:val="00745B35"/>
    <w:rsid w:val="00745DAA"/>
    <w:rsid w:val="00745EA7"/>
    <w:rsid w:val="00746186"/>
    <w:rsid w:val="007465AC"/>
    <w:rsid w:val="00746602"/>
    <w:rsid w:val="00746678"/>
    <w:rsid w:val="007467FA"/>
    <w:rsid w:val="0074684F"/>
    <w:rsid w:val="00746A64"/>
    <w:rsid w:val="00746B30"/>
    <w:rsid w:val="00746C8B"/>
    <w:rsid w:val="00746DB4"/>
    <w:rsid w:val="00746F88"/>
    <w:rsid w:val="007470D4"/>
    <w:rsid w:val="007471B4"/>
    <w:rsid w:val="007476D9"/>
    <w:rsid w:val="00747767"/>
    <w:rsid w:val="00747D05"/>
    <w:rsid w:val="00747DCB"/>
    <w:rsid w:val="007503B1"/>
    <w:rsid w:val="00750466"/>
    <w:rsid w:val="00750568"/>
    <w:rsid w:val="00750CB1"/>
    <w:rsid w:val="00750CF8"/>
    <w:rsid w:val="007510A3"/>
    <w:rsid w:val="007510FF"/>
    <w:rsid w:val="00751321"/>
    <w:rsid w:val="007513A4"/>
    <w:rsid w:val="007514E0"/>
    <w:rsid w:val="007518D8"/>
    <w:rsid w:val="00751BBD"/>
    <w:rsid w:val="00751E53"/>
    <w:rsid w:val="00751ED1"/>
    <w:rsid w:val="00751F22"/>
    <w:rsid w:val="00751F85"/>
    <w:rsid w:val="00752207"/>
    <w:rsid w:val="00752426"/>
    <w:rsid w:val="007525DE"/>
    <w:rsid w:val="0075267E"/>
    <w:rsid w:val="00752768"/>
    <w:rsid w:val="00752C05"/>
    <w:rsid w:val="00752CD3"/>
    <w:rsid w:val="007530B8"/>
    <w:rsid w:val="007533FA"/>
    <w:rsid w:val="0075348D"/>
    <w:rsid w:val="00753A3A"/>
    <w:rsid w:val="00753BBA"/>
    <w:rsid w:val="00753C0D"/>
    <w:rsid w:val="00753D19"/>
    <w:rsid w:val="00753D52"/>
    <w:rsid w:val="00753DE9"/>
    <w:rsid w:val="007540EF"/>
    <w:rsid w:val="00754258"/>
    <w:rsid w:val="00754777"/>
    <w:rsid w:val="00754A91"/>
    <w:rsid w:val="00754E36"/>
    <w:rsid w:val="0075503B"/>
    <w:rsid w:val="00755315"/>
    <w:rsid w:val="0075534B"/>
    <w:rsid w:val="0075536A"/>
    <w:rsid w:val="00755440"/>
    <w:rsid w:val="00755724"/>
    <w:rsid w:val="00755833"/>
    <w:rsid w:val="007559EC"/>
    <w:rsid w:val="00755A3F"/>
    <w:rsid w:val="00755C78"/>
    <w:rsid w:val="00755C7E"/>
    <w:rsid w:val="00755C90"/>
    <w:rsid w:val="00755EDF"/>
    <w:rsid w:val="0075610E"/>
    <w:rsid w:val="007561D3"/>
    <w:rsid w:val="007562FB"/>
    <w:rsid w:val="00756376"/>
    <w:rsid w:val="007564FB"/>
    <w:rsid w:val="0075658C"/>
    <w:rsid w:val="00756B5D"/>
    <w:rsid w:val="00756D97"/>
    <w:rsid w:val="007571A9"/>
    <w:rsid w:val="007573D1"/>
    <w:rsid w:val="007575AA"/>
    <w:rsid w:val="007578F4"/>
    <w:rsid w:val="0075793E"/>
    <w:rsid w:val="00757ABE"/>
    <w:rsid w:val="00757B18"/>
    <w:rsid w:val="00760131"/>
    <w:rsid w:val="0076046E"/>
    <w:rsid w:val="007604CE"/>
    <w:rsid w:val="00760F23"/>
    <w:rsid w:val="00761164"/>
    <w:rsid w:val="007611C6"/>
    <w:rsid w:val="007614B4"/>
    <w:rsid w:val="007615DE"/>
    <w:rsid w:val="007617BA"/>
    <w:rsid w:val="00761F0D"/>
    <w:rsid w:val="00761FBD"/>
    <w:rsid w:val="00761FE9"/>
    <w:rsid w:val="00762048"/>
    <w:rsid w:val="0076222D"/>
    <w:rsid w:val="00762327"/>
    <w:rsid w:val="007623CB"/>
    <w:rsid w:val="00762793"/>
    <w:rsid w:val="0076284B"/>
    <w:rsid w:val="00762B96"/>
    <w:rsid w:val="007630A4"/>
    <w:rsid w:val="00763168"/>
    <w:rsid w:val="007637EC"/>
    <w:rsid w:val="007638B5"/>
    <w:rsid w:val="00763FF2"/>
    <w:rsid w:val="0076445B"/>
    <w:rsid w:val="0076455F"/>
    <w:rsid w:val="00764CD5"/>
    <w:rsid w:val="007650C5"/>
    <w:rsid w:val="007650F8"/>
    <w:rsid w:val="007659C5"/>
    <w:rsid w:val="00765E77"/>
    <w:rsid w:val="00765ED5"/>
    <w:rsid w:val="00765F87"/>
    <w:rsid w:val="00765FA7"/>
    <w:rsid w:val="007660A1"/>
    <w:rsid w:val="007660A9"/>
    <w:rsid w:val="0076611B"/>
    <w:rsid w:val="0076633F"/>
    <w:rsid w:val="00766575"/>
    <w:rsid w:val="00766593"/>
    <w:rsid w:val="007667E5"/>
    <w:rsid w:val="0076691B"/>
    <w:rsid w:val="00766995"/>
    <w:rsid w:val="00766BE3"/>
    <w:rsid w:val="00766C0A"/>
    <w:rsid w:val="00766D20"/>
    <w:rsid w:val="00767107"/>
    <w:rsid w:val="0076716C"/>
    <w:rsid w:val="0076716E"/>
    <w:rsid w:val="0076730D"/>
    <w:rsid w:val="00767366"/>
    <w:rsid w:val="007673C3"/>
    <w:rsid w:val="00767A2D"/>
    <w:rsid w:val="00767A79"/>
    <w:rsid w:val="00767F25"/>
    <w:rsid w:val="00770116"/>
    <w:rsid w:val="0077067C"/>
    <w:rsid w:val="0077089A"/>
    <w:rsid w:val="007708E2"/>
    <w:rsid w:val="00770913"/>
    <w:rsid w:val="00771191"/>
    <w:rsid w:val="007713B9"/>
    <w:rsid w:val="00771621"/>
    <w:rsid w:val="00771639"/>
    <w:rsid w:val="007717F8"/>
    <w:rsid w:val="00771B0B"/>
    <w:rsid w:val="00771BB1"/>
    <w:rsid w:val="00771BE5"/>
    <w:rsid w:val="00771CE9"/>
    <w:rsid w:val="00771D58"/>
    <w:rsid w:val="00771E4D"/>
    <w:rsid w:val="00771E69"/>
    <w:rsid w:val="00771EC6"/>
    <w:rsid w:val="00771F92"/>
    <w:rsid w:val="00771FD5"/>
    <w:rsid w:val="007720AF"/>
    <w:rsid w:val="00772418"/>
    <w:rsid w:val="0077246E"/>
    <w:rsid w:val="00772536"/>
    <w:rsid w:val="007729DF"/>
    <w:rsid w:val="00772A22"/>
    <w:rsid w:val="00772D4A"/>
    <w:rsid w:val="00773257"/>
    <w:rsid w:val="00773337"/>
    <w:rsid w:val="00773371"/>
    <w:rsid w:val="0077337C"/>
    <w:rsid w:val="00773469"/>
    <w:rsid w:val="0077362D"/>
    <w:rsid w:val="00773C34"/>
    <w:rsid w:val="00773F89"/>
    <w:rsid w:val="00773FA1"/>
    <w:rsid w:val="0077408B"/>
    <w:rsid w:val="007740D0"/>
    <w:rsid w:val="007745FD"/>
    <w:rsid w:val="007746AE"/>
    <w:rsid w:val="007747E3"/>
    <w:rsid w:val="00774AA4"/>
    <w:rsid w:val="00774F01"/>
    <w:rsid w:val="0077511D"/>
    <w:rsid w:val="00775B0B"/>
    <w:rsid w:val="00775B90"/>
    <w:rsid w:val="00775CD3"/>
    <w:rsid w:val="00775D93"/>
    <w:rsid w:val="007761BB"/>
    <w:rsid w:val="0077625A"/>
    <w:rsid w:val="00776282"/>
    <w:rsid w:val="007762CE"/>
    <w:rsid w:val="0077658A"/>
    <w:rsid w:val="00776AB1"/>
    <w:rsid w:val="00776AC3"/>
    <w:rsid w:val="00776C7F"/>
    <w:rsid w:val="00777033"/>
    <w:rsid w:val="00777229"/>
    <w:rsid w:val="0077737A"/>
    <w:rsid w:val="00777470"/>
    <w:rsid w:val="0077765A"/>
    <w:rsid w:val="00777D8D"/>
    <w:rsid w:val="00777E21"/>
    <w:rsid w:val="007801D2"/>
    <w:rsid w:val="00780388"/>
    <w:rsid w:val="007803CB"/>
    <w:rsid w:val="00780614"/>
    <w:rsid w:val="007807A0"/>
    <w:rsid w:val="00780886"/>
    <w:rsid w:val="007808C7"/>
    <w:rsid w:val="007808D8"/>
    <w:rsid w:val="00780951"/>
    <w:rsid w:val="00780A0B"/>
    <w:rsid w:val="00780BFB"/>
    <w:rsid w:val="00781775"/>
    <w:rsid w:val="00781D3B"/>
    <w:rsid w:val="007821D2"/>
    <w:rsid w:val="00782319"/>
    <w:rsid w:val="00782347"/>
    <w:rsid w:val="0078237E"/>
    <w:rsid w:val="007823C9"/>
    <w:rsid w:val="00782466"/>
    <w:rsid w:val="007828D4"/>
    <w:rsid w:val="007829E0"/>
    <w:rsid w:val="00782B6A"/>
    <w:rsid w:val="00782C6B"/>
    <w:rsid w:val="00782C6C"/>
    <w:rsid w:val="007832CB"/>
    <w:rsid w:val="00783518"/>
    <w:rsid w:val="00783A34"/>
    <w:rsid w:val="00783A84"/>
    <w:rsid w:val="00783B29"/>
    <w:rsid w:val="00783BB7"/>
    <w:rsid w:val="00783CAF"/>
    <w:rsid w:val="007840F7"/>
    <w:rsid w:val="007842C7"/>
    <w:rsid w:val="007844E3"/>
    <w:rsid w:val="007849A3"/>
    <w:rsid w:val="007851DB"/>
    <w:rsid w:val="00785DCF"/>
    <w:rsid w:val="0078601D"/>
    <w:rsid w:val="0078624A"/>
    <w:rsid w:val="00786253"/>
    <w:rsid w:val="00786269"/>
    <w:rsid w:val="0078631B"/>
    <w:rsid w:val="00786582"/>
    <w:rsid w:val="0078658C"/>
    <w:rsid w:val="00786694"/>
    <w:rsid w:val="007866AD"/>
    <w:rsid w:val="007866D3"/>
    <w:rsid w:val="0078673D"/>
    <w:rsid w:val="00786786"/>
    <w:rsid w:val="00786AB2"/>
    <w:rsid w:val="00786AEE"/>
    <w:rsid w:val="00786CB1"/>
    <w:rsid w:val="00786F80"/>
    <w:rsid w:val="00787037"/>
    <w:rsid w:val="007870EC"/>
    <w:rsid w:val="007871A0"/>
    <w:rsid w:val="007871D8"/>
    <w:rsid w:val="007871FB"/>
    <w:rsid w:val="00787358"/>
    <w:rsid w:val="00787373"/>
    <w:rsid w:val="007873F3"/>
    <w:rsid w:val="0078742C"/>
    <w:rsid w:val="00787BA5"/>
    <w:rsid w:val="00787E1E"/>
    <w:rsid w:val="00787E41"/>
    <w:rsid w:val="00787EC1"/>
    <w:rsid w:val="007902A0"/>
    <w:rsid w:val="0079045A"/>
    <w:rsid w:val="00790511"/>
    <w:rsid w:val="00790589"/>
    <w:rsid w:val="00790660"/>
    <w:rsid w:val="00790683"/>
    <w:rsid w:val="0079074F"/>
    <w:rsid w:val="0079078D"/>
    <w:rsid w:val="00790E9A"/>
    <w:rsid w:val="0079106E"/>
    <w:rsid w:val="007912A5"/>
    <w:rsid w:val="00791306"/>
    <w:rsid w:val="00791522"/>
    <w:rsid w:val="007915B8"/>
    <w:rsid w:val="0079160D"/>
    <w:rsid w:val="0079170B"/>
    <w:rsid w:val="0079189E"/>
    <w:rsid w:val="0079192B"/>
    <w:rsid w:val="00791AE8"/>
    <w:rsid w:val="007924F1"/>
    <w:rsid w:val="00792852"/>
    <w:rsid w:val="00792A5D"/>
    <w:rsid w:val="00792B0B"/>
    <w:rsid w:val="00792CD6"/>
    <w:rsid w:val="00792DC1"/>
    <w:rsid w:val="00793441"/>
    <w:rsid w:val="007935BC"/>
    <w:rsid w:val="00793AFC"/>
    <w:rsid w:val="00793EA5"/>
    <w:rsid w:val="00793F67"/>
    <w:rsid w:val="007942CC"/>
    <w:rsid w:val="00794376"/>
    <w:rsid w:val="00794603"/>
    <w:rsid w:val="0079470C"/>
    <w:rsid w:val="00794718"/>
    <w:rsid w:val="007948C7"/>
    <w:rsid w:val="00794B9D"/>
    <w:rsid w:val="00794BFF"/>
    <w:rsid w:val="00794F30"/>
    <w:rsid w:val="007950C5"/>
    <w:rsid w:val="007953BB"/>
    <w:rsid w:val="0079550A"/>
    <w:rsid w:val="007955EF"/>
    <w:rsid w:val="007956B9"/>
    <w:rsid w:val="00795749"/>
    <w:rsid w:val="00795969"/>
    <w:rsid w:val="00795CCE"/>
    <w:rsid w:val="00795EC4"/>
    <w:rsid w:val="00795F89"/>
    <w:rsid w:val="00796250"/>
    <w:rsid w:val="007966E6"/>
    <w:rsid w:val="00796742"/>
    <w:rsid w:val="0079679C"/>
    <w:rsid w:val="007967AF"/>
    <w:rsid w:val="0079687E"/>
    <w:rsid w:val="00796CBD"/>
    <w:rsid w:val="00796D86"/>
    <w:rsid w:val="00796F2F"/>
    <w:rsid w:val="0079701B"/>
    <w:rsid w:val="007972D1"/>
    <w:rsid w:val="0079730E"/>
    <w:rsid w:val="00797813"/>
    <w:rsid w:val="00797A10"/>
    <w:rsid w:val="00797C15"/>
    <w:rsid w:val="00797F91"/>
    <w:rsid w:val="007A0219"/>
    <w:rsid w:val="007A0C2F"/>
    <w:rsid w:val="007A0E18"/>
    <w:rsid w:val="007A0F6A"/>
    <w:rsid w:val="007A0FAD"/>
    <w:rsid w:val="007A1037"/>
    <w:rsid w:val="007A10BE"/>
    <w:rsid w:val="007A145B"/>
    <w:rsid w:val="007A16AE"/>
    <w:rsid w:val="007A1C76"/>
    <w:rsid w:val="007A1E41"/>
    <w:rsid w:val="007A1FC8"/>
    <w:rsid w:val="007A20BF"/>
    <w:rsid w:val="007A25B7"/>
    <w:rsid w:val="007A274B"/>
    <w:rsid w:val="007A2CA8"/>
    <w:rsid w:val="007A30B5"/>
    <w:rsid w:val="007A310B"/>
    <w:rsid w:val="007A314A"/>
    <w:rsid w:val="007A3233"/>
    <w:rsid w:val="007A348C"/>
    <w:rsid w:val="007A3531"/>
    <w:rsid w:val="007A3A2F"/>
    <w:rsid w:val="007A3AA5"/>
    <w:rsid w:val="007A3B5A"/>
    <w:rsid w:val="007A3B85"/>
    <w:rsid w:val="007A3C8C"/>
    <w:rsid w:val="007A3EB8"/>
    <w:rsid w:val="007A3F39"/>
    <w:rsid w:val="007A44BD"/>
    <w:rsid w:val="007A4538"/>
    <w:rsid w:val="007A4598"/>
    <w:rsid w:val="007A46DE"/>
    <w:rsid w:val="007A4D76"/>
    <w:rsid w:val="007A4DC6"/>
    <w:rsid w:val="007A4F2F"/>
    <w:rsid w:val="007A520A"/>
    <w:rsid w:val="007A525E"/>
    <w:rsid w:val="007A530B"/>
    <w:rsid w:val="007A530C"/>
    <w:rsid w:val="007A562B"/>
    <w:rsid w:val="007A59D1"/>
    <w:rsid w:val="007A5B63"/>
    <w:rsid w:val="007A5D28"/>
    <w:rsid w:val="007A6282"/>
    <w:rsid w:val="007A634D"/>
    <w:rsid w:val="007A6469"/>
    <w:rsid w:val="007A646F"/>
    <w:rsid w:val="007A6669"/>
    <w:rsid w:val="007A669E"/>
    <w:rsid w:val="007A6AC1"/>
    <w:rsid w:val="007A6C53"/>
    <w:rsid w:val="007A6D7E"/>
    <w:rsid w:val="007A6E77"/>
    <w:rsid w:val="007A6F57"/>
    <w:rsid w:val="007A7369"/>
    <w:rsid w:val="007A746D"/>
    <w:rsid w:val="007A7537"/>
    <w:rsid w:val="007A7939"/>
    <w:rsid w:val="007A7A67"/>
    <w:rsid w:val="007A7B24"/>
    <w:rsid w:val="007A7B87"/>
    <w:rsid w:val="007A7CBA"/>
    <w:rsid w:val="007A7D2E"/>
    <w:rsid w:val="007A7F30"/>
    <w:rsid w:val="007B013A"/>
    <w:rsid w:val="007B01E3"/>
    <w:rsid w:val="007B033A"/>
    <w:rsid w:val="007B03E9"/>
    <w:rsid w:val="007B041B"/>
    <w:rsid w:val="007B06C5"/>
    <w:rsid w:val="007B09D0"/>
    <w:rsid w:val="007B0A7E"/>
    <w:rsid w:val="007B0B06"/>
    <w:rsid w:val="007B0D42"/>
    <w:rsid w:val="007B0D78"/>
    <w:rsid w:val="007B0DF7"/>
    <w:rsid w:val="007B1254"/>
    <w:rsid w:val="007B12D5"/>
    <w:rsid w:val="007B167A"/>
    <w:rsid w:val="007B1A8F"/>
    <w:rsid w:val="007B1B5A"/>
    <w:rsid w:val="007B1E19"/>
    <w:rsid w:val="007B211D"/>
    <w:rsid w:val="007B2405"/>
    <w:rsid w:val="007B2444"/>
    <w:rsid w:val="007B24D4"/>
    <w:rsid w:val="007B29B2"/>
    <w:rsid w:val="007B2FB6"/>
    <w:rsid w:val="007B3573"/>
    <w:rsid w:val="007B357C"/>
    <w:rsid w:val="007B3617"/>
    <w:rsid w:val="007B373B"/>
    <w:rsid w:val="007B389F"/>
    <w:rsid w:val="007B3ADE"/>
    <w:rsid w:val="007B3E21"/>
    <w:rsid w:val="007B3F6A"/>
    <w:rsid w:val="007B3FD7"/>
    <w:rsid w:val="007B4306"/>
    <w:rsid w:val="007B43D7"/>
    <w:rsid w:val="007B45B1"/>
    <w:rsid w:val="007B46CE"/>
    <w:rsid w:val="007B47B1"/>
    <w:rsid w:val="007B4CFD"/>
    <w:rsid w:val="007B5061"/>
    <w:rsid w:val="007B5078"/>
    <w:rsid w:val="007B50E7"/>
    <w:rsid w:val="007B53ED"/>
    <w:rsid w:val="007B5553"/>
    <w:rsid w:val="007B5589"/>
    <w:rsid w:val="007B5605"/>
    <w:rsid w:val="007B5661"/>
    <w:rsid w:val="007B572D"/>
    <w:rsid w:val="007B57BA"/>
    <w:rsid w:val="007B57EA"/>
    <w:rsid w:val="007B6461"/>
    <w:rsid w:val="007B65CD"/>
    <w:rsid w:val="007B6709"/>
    <w:rsid w:val="007B6971"/>
    <w:rsid w:val="007B6CEE"/>
    <w:rsid w:val="007B7618"/>
    <w:rsid w:val="007C008F"/>
    <w:rsid w:val="007C0114"/>
    <w:rsid w:val="007C0160"/>
    <w:rsid w:val="007C0240"/>
    <w:rsid w:val="007C0365"/>
    <w:rsid w:val="007C03D6"/>
    <w:rsid w:val="007C03DB"/>
    <w:rsid w:val="007C04B5"/>
    <w:rsid w:val="007C06BA"/>
    <w:rsid w:val="007C0860"/>
    <w:rsid w:val="007C0974"/>
    <w:rsid w:val="007C104F"/>
    <w:rsid w:val="007C11A5"/>
    <w:rsid w:val="007C1642"/>
    <w:rsid w:val="007C1684"/>
    <w:rsid w:val="007C1A6D"/>
    <w:rsid w:val="007C21AF"/>
    <w:rsid w:val="007C21B2"/>
    <w:rsid w:val="007C224B"/>
    <w:rsid w:val="007C23C3"/>
    <w:rsid w:val="007C2907"/>
    <w:rsid w:val="007C2B8C"/>
    <w:rsid w:val="007C2CD5"/>
    <w:rsid w:val="007C2DC5"/>
    <w:rsid w:val="007C31F6"/>
    <w:rsid w:val="007C3280"/>
    <w:rsid w:val="007C3462"/>
    <w:rsid w:val="007C352A"/>
    <w:rsid w:val="007C352B"/>
    <w:rsid w:val="007C3DA6"/>
    <w:rsid w:val="007C3E07"/>
    <w:rsid w:val="007C4050"/>
    <w:rsid w:val="007C433F"/>
    <w:rsid w:val="007C4463"/>
    <w:rsid w:val="007C45E7"/>
    <w:rsid w:val="007C462F"/>
    <w:rsid w:val="007C4636"/>
    <w:rsid w:val="007C469F"/>
    <w:rsid w:val="007C4918"/>
    <w:rsid w:val="007C4C1B"/>
    <w:rsid w:val="007C4CE1"/>
    <w:rsid w:val="007C4DCD"/>
    <w:rsid w:val="007C517C"/>
    <w:rsid w:val="007C5227"/>
    <w:rsid w:val="007C5332"/>
    <w:rsid w:val="007C55FE"/>
    <w:rsid w:val="007C582B"/>
    <w:rsid w:val="007C5E90"/>
    <w:rsid w:val="007C5EB7"/>
    <w:rsid w:val="007C624C"/>
    <w:rsid w:val="007C6426"/>
    <w:rsid w:val="007C6630"/>
    <w:rsid w:val="007C6707"/>
    <w:rsid w:val="007C6784"/>
    <w:rsid w:val="007C6C30"/>
    <w:rsid w:val="007C6D2C"/>
    <w:rsid w:val="007C6D3B"/>
    <w:rsid w:val="007C6E29"/>
    <w:rsid w:val="007C6EF4"/>
    <w:rsid w:val="007C725D"/>
    <w:rsid w:val="007C7335"/>
    <w:rsid w:val="007C75B6"/>
    <w:rsid w:val="007C7900"/>
    <w:rsid w:val="007C7B5F"/>
    <w:rsid w:val="007C7CC1"/>
    <w:rsid w:val="007C7DD8"/>
    <w:rsid w:val="007C7F14"/>
    <w:rsid w:val="007D00E3"/>
    <w:rsid w:val="007D0178"/>
    <w:rsid w:val="007D0217"/>
    <w:rsid w:val="007D077B"/>
    <w:rsid w:val="007D08B2"/>
    <w:rsid w:val="007D0AF9"/>
    <w:rsid w:val="007D0C79"/>
    <w:rsid w:val="007D1089"/>
    <w:rsid w:val="007D10A9"/>
    <w:rsid w:val="007D10DE"/>
    <w:rsid w:val="007D11F9"/>
    <w:rsid w:val="007D12C5"/>
    <w:rsid w:val="007D1303"/>
    <w:rsid w:val="007D1422"/>
    <w:rsid w:val="007D1469"/>
    <w:rsid w:val="007D16D8"/>
    <w:rsid w:val="007D18C1"/>
    <w:rsid w:val="007D1A04"/>
    <w:rsid w:val="007D1A39"/>
    <w:rsid w:val="007D1B96"/>
    <w:rsid w:val="007D1F94"/>
    <w:rsid w:val="007D2186"/>
    <w:rsid w:val="007D21BC"/>
    <w:rsid w:val="007D24E9"/>
    <w:rsid w:val="007D256F"/>
    <w:rsid w:val="007D25F7"/>
    <w:rsid w:val="007D2948"/>
    <w:rsid w:val="007D294B"/>
    <w:rsid w:val="007D2981"/>
    <w:rsid w:val="007D2A41"/>
    <w:rsid w:val="007D2CA9"/>
    <w:rsid w:val="007D2E1F"/>
    <w:rsid w:val="007D2F4B"/>
    <w:rsid w:val="007D3551"/>
    <w:rsid w:val="007D3900"/>
    <w:rsid w:val="007D3DF8"/>
    <w:rsid w:val="007D3DFE"/>
    <w:rsid w:val="007D4157"/>
    <w:rsid w:val="007D45D7"/>
    <w:rsid w:val="007D46C2"/>
    <w:rsid w:val="007D46C7"/>
    <w:rsid w:val="007D4758"/>
    <w:rsid w:val="007D489A"/>
    <w:rsid w:val="007D492F"/>
    <w:rsid w:val="007D4A0F"/>
    <w:rsid w:val="007D4A37"/>
    <w:rsid w:val="007D4D40"/>
    <w:rsid w:val="007D4E89"/>
    <w:rsid w:val="007D51A1"/>
    <w:rsid w:val="007D54EB"/>
    <w:rsid w:val="007D57ED"/>
    <w:rsid w:val="007D57EE"/>
    <w:rsid w:val="007D61CC"/>
    <w:rsid w:val="007D63FC"/>
    <w:rsid w:val="007D646B"/>
    <w:rsid w:val="007D662B"/>
    <w:rsid w:val="007D6BE3"/>
    <w:rsid w:val="007D7023"/>
    <w:rsid w:val="007D702D"/>
    <w:rsid w:val="007D7092"/>
    <w:rsid w:val="007D70CC"/>
    <w:rsid w:val="007D7229"/>
    <w:rsid w:val="007D755F"/>
    <w:rsid w:val="007D75E7"/>
    <w:rsid w:val="007D76A1"/>
    <w:rsid w:val="007D7847"/>
    <w:rsid w:val="007D7885"/>
    <w:rsid w:val="007D7912"/>
    <w:rsid w:val="007D7A49"/>
    <w:rsid w:val="007D7C93"/>
    <w:rsid w:val="007E022E"/>
    <w:rsid w:val="007E02FE"/>
    <w:rsid w:val="007E03CF"/>
    <w:rsid w:val="007E0664"/>
    <w:rsid w:val="007E0702"/>
    <w:rsid w:val="007E0AC8"/>
    <w:rsid w:val="007E0B50"/>
    <w:rsid w:val="007E0C3F"/>
    <w:rsid w:val="007E0CB8"/>
    <w:rsid w:val="007E0F91"/>
    <w:rsid w:val="007E11FC"/>
    <w:rsid w:val="007E1281"/>
    <w:rsid w:val="007E145D"/>
    <w:rsid w:val="007E1477"/>
    <w:rsid w:val="007E148D"/>
    <w:rsid w:val="007E1494"/>
    <w:rsid w:val="007E15B0"/>
    <w:rsid w:val="007E1983"/>
    <w:rsid w:val="007E19CD"/>
    <w:rsid w:val="007E1EE8"/>
    <w:rsid w:val="007E1EF1"/>
    <w:rsid w:val="007E206C"/>
    <w:rsid w:val="007E21E7"/>
    <w:rsid w:val="007E21EC"/>
    <w:rsid w:val="007E228B"/>
    <w:rsid w:val="007E24A8"/>
    <w:rsid w:val="007E2DF5"/>
    <w:rsid w:val="007E307A"/>
    <w:rsid w:val="007E30FC"/>
    <w:rsid w:val="007E34F7"/>
    <w:rsid w:val="007E3992"/>
    <w:rsid w:val="007E3A26"/>
    <w:rsid w:val="007E3B28"/>
    <w:rsid w:val="007E3FED"/>
    <w:rsid w:val="007E4503"/>
    <w:rsid w:val="007E458D"/>
    <w:rsid w:val="007E483B"/>
    <w:rsid w:val="007E53E1"/>
    <w:rsid w:val="007E565F"/>
    <w:rsid w:val="007E56E7"/>
    <w:rsid w:val="007E5B00"/>
    <w:rsid w:val="007E5F98"/>
    <w:rsid w:val="007E6172"/>
    <w:rsid w:val="007E61D6"/>
    <w:rsid w:val="007E6748"/>
    <w:rsid w:val="007E6CE5"/>
    <w:rsid w:val="007E7239"/>
    <w:rsid w:val="007E7281"/>
    <w:rsid w:val="007E73D4"/>
    <w:rsid w:val="007E7495"/>
    <w:rsid w:val="007E761E"/>
    <w:rsid w:val="007E76DA"/>
    <w:rsid w:val="007E7791"/>
    <w:rsid w:val="007E7845"/>
    <w:rsid w:val="007E7A33"/>
    <w:rsid w:val="007E7C16"/>
    <w:rsid w:val="007E7E4A"/>
    <w:rsid w:val="007F018E"/>
    <w:rsid w:val="007F0261"/>
    <w:rsid w:val="007F05B0"/>
    <w:rsid w:val="007F0AC2"/>
    <w:rsid w:val="007F0F45"/>
    <w:rsid w:val="007F0FA4"/>
    <w:rsid w:val="007F123B"/>
    <w:rsid w:val="007F124A"/>
    <w:rsid w:val="007F12BE"/>
    <w:rsid w:val="007F1625"/>
    <w:rsid w:val="007F1B1C"/>
    <w:rsid w:val="007F1B97"/>
    <w:rsid w:val="007F1C6D"/>
    <w:rsid w:val="007F1D79"/>
    <w:rsid w:val="007F1DCE"/>
    <w:rsid w:val="007F1E1B"/>
    <w:rsid w:val="007F1ED1"/>
    <w:rsid w:val="007F1F5C"/>
    <w:rsid w:val="007F208F"/>
    <w:rsid w:val="007F2149"/>
    <w:rsid w:val="007F214A"/>
    <w:rsid w:val="007F2223"/>
    <w:rsid w:val="007F253A"/>
    <w:rsid w:val="007F2712"/>
    <w:rsid w:val="007F287C"/>
    <w:rsid w:val="007F29B4"/>
    <w:rsid w:val="007F2AAC"/>
    <w:rsid w:val="007F2C54"/>
    <w:rsid w:val="007F2DAB"/>
    <w:rsid w:val="007F2E3B"/>
    <w:rsid w:val="007F325E"/>
    <w:rsid w:val="007F3266"/>
    <w:rsid w:val="007F359F"/>
    <w:rsid w:val="007F37EE"/>
    <w:rsid w:val="007F390A"/>
    <w:rsid w:val="007F3AAE"/>
    <w:rsid w:val="007F3B25"/>
    <w:rsid w:val="007F3BAF"/>
    <w:rsid w:val="007F4025"/>
    <w:rsid w:val="007F4835"/>
    <w:rsid w:val="007F4ACC"/>
    <w:rsid w:val="007F4DFF"/>
    <w:rsid w:val="007F4F41"/>
    <w:rsid w:val="007F4FF4"/>
    <w:rsid w:val="007F5987"/>
    <w:rsid w:val="007F5CB5"/>
    <w:rsid w:val="007F6155"/>
    <w:rsid w:val="007F62F1"/>
    <w:rsid w:val="007F6320"/>
    <w:rsid w:val="007F6668"/>
    <w:rsid w:val="007F6723"/>
    <w:rsid w:val="007F6A1F"/>
    <w:rsid w:val="007F6C8B"/>
    <w:rsid w:val="007F6F50"/>
    <w:rsid w:val="007F6F95"/>
    <w:rsid w:val="007F7171"/>
    <w:rsid w:val="007F735F"/>
    <w:rsid w:val="007F79E4"/>
    <w:rsid w:val="007F7C38"/>
    <w:rsid w:val="007F7F7C"/>
    <w:rsid w:val="00800212"/>
    <w:rsid w:val="0080039A"/>
    <w:rsid w:val="008003D1"/>
    <w:rsid w:val="00800430"/>
    <w:rsid w:val="00800528"/>
    <w:rsid w:val="008006C9"/>
    <w:rsid w:val="008007A8"/>
    <w:rsid w:val="00800C82"/>
    <w:rsid w:val="00800C91"/>
    <w:rsid w:val="00800DAB"/>
    <w:rsid w:val="00800FB8"/>
    <w:rsid w:val="00801153"/>
    <w:rsid w:val="0080174F"/>
    <w:rsid w:val="008018A9"/>
    <w:rsid w:val="00801B61"/>
    <w:rsid w:val="00801E73"/>
    <w:rsid w:val="00801EEE"/>
    <w:rsid w:val="00801F37"/>
    <w:rsid w:val="00801F72"/>
    <w:rsid w:val="0080201D"/>
    <w:rsid w:val="0080214C"/>
    <w:rsid w:val="00802207"/>
    <w:rsid w:val="008022AB"/>
    <w:rsid w:val="0080249C"/>
    <w:rsid w:val="008024AC"/>
    <w:rsid w:val="008025BB"/>
    <w:rsid w:val="00802F2A"/>
    <w:rsid w:val="00802F5A"/>
    <w:rsid w:val="00802F92"/>
    <w:rsid w:val="008031D0"/>
    <w:rsid w:val="00803292"/>
    <w:rsid w:val="008032B1"/>
    <w:rsid w:val="0080346C"/>
    <w:rsid w:val="008035BC"/>
    <w:rsid w:val="00803B43"/>
    <w:rsid w:val="00803BC5"/>
    <w:rsid w:val="00803C37"/>
    <w:rsid w:val="00803CC8"/>
    <w:rsid w:val="00803D13"/>
    <w:rsid w:val="00803E8D"/>
    <w:rsid w:val="008042E9"/>
    <w:rsid w:val="008042EE"/>
    <w:rsid w:val="008045B8"/>
    <w:rsid w:val="0080470E"/>
    <w:rsid w:val="008048DE"/>
    <w:rsid w:val="00804D65"/>
    <w:rsid w:val="00804EBA"/>
    <w:rsid w:val="00805571"/>
    <w:rsid w:val="008055A5"/>
    <w:rsid w:val="00805A18"/>
    <w:rsid w:val="00805C5C"/>
    <w:rsid w:val="00806303"/>
    <w:rsid w:val="00806537"/>
    <w:rsid w:val="008065D5"/>
    <w:rsid w:val="0080683D"/>
    <w:rsid w:val="008069BC"/>
    <w:rsid w:val="008069FF"/>
    <w:rsid w:val="00806DD5"/>
    <w:rsid w:val="00806DDC"/>
    <w:rsid w:val="00806F37"/>
    <w:rsid w:val="0080719C"/>
    <w:rsid w:val="008076D6"/>
    <w:rsid w:val="0080784B"/>
    <w:rsid w:val="00807936"/>
    <w:rsid w:val="008079A2"/>
    <w:rsid w:val="00807BA7"/>
    <w:rsid w:val="00807C62"/>
    <w:rsid w:val="00807D9A"/>
    <w:rsid w:val="008101B9"/>
    <w:rsid w:val="008101D6"/>
    <w:rsid w:val="0081066E"/>
    <w:rsid w:val="008106B3"/>
    <w:rsid w:val="008107B4"/>
    <w:rsid w:val="00810A7D"/>
    <w:rsid w:val="00810AB4"/>
    <w:rsid w:val="00810D75"/>
    <w:rsid w:val="00810E00"/>
    <w:rsid w:val="008111E4"/>
    <w:rsid w:val="0081155F"/>
    <w:rsid w:val="0081182F"/>
    <w:rsid w:val="00811848"/>
    <w:rsid w:val="0081185B"/>
    <w:rsid w:val="008119BE"/>
    <w:rsid w:val="00811B42"/>
    <w:rsid w:val="008123FB"/>
    <w:rsid w:val="00812552"/>
    <w:rsid w:val="0081289B"/>
    <w:rsid w:val="00812AFD"/>
    <w:rsid w:val="00812B06"/>
    <w:rsid w:val="00812CB2"/>
    <w:rsid w:val="00812D13"/>
    <w:rsid w:val="00812D81"/>
    <w:rsid w:val="00812F24"/>
    <w:rsid w:val="008134BA"/>
    <w:rsid w:val="008134E4"/>
    <w:rsid w:val="00813757"/>
    <w:rsid w:val="008137CD"/>
    <w:rsid w:val="008137DC"/>
    <w:rsid w:val="0081381A"/>
    <w:rsid w:val="008138B5"/>
    <w:rsid w:val="008138D5"/>
    <w:rsid w:val="00813CDF"/>
    <w:rsid w:val="00813D33"/>
    <w:rsid w:val="00813D80"/>
    <w:rsid w:val="00813DFD"/>
    <w:rsid w:val="00813E57"/>
    <w:rsid w:val="00813EE7"/>
    <w:rsid w:val="00814041"/>
    <w:rsid w:val="00814108"/>
    <w:rsid w:val="0081418A"/>
    <w:rsid w:val="0081438A"/>
    <w:rsid w:val="0081439F"/>
    <w:rsid w:val="008143FD"/>
    <w:rsid w:val="00814599"/>
    <w:rsid w:val="0081470B"/>
    <w:rsid w:val="0081490E"/>
    <w:rsid w:val="008149DE"/>
    <w:rsid w:val="00814D10"/>
    <w:rsid w:val="00814F2F"/>
    <w:rsid w:val="0081506D"/>
    <w:rsid w:val="008152B6"/>
    <w:rsid w:val="008155D9"/>
    <w:rsid w:val="0081570F"/>
    <w:rsid w:val="008158B7"/>
    <w:rsid w:val="00815A6F"/>
    <w:rsid w:val="00816067"/>
    <w:rsid w:val="00816222"/>
    <w:rsid w:val="00816259"/>
    <w:rsid w:val="00816678"/>
    <w:rsid w:val="008167BA"/>
    <w:rsid w:val="00816852"/>
    <w:rsid w:val="0081691F"/>
    <w:rsid w:val="00816B22"/>
    <w:rsid w:val="00816FBE"/>
    <w:rsid w:val="0081701B"/>
    <w:rsid w:val="00817190"/>
    <w:rsid w:val="008171D9"/>
    <w:rsid w:val="0081720B"/>
    <w:rsid w:val="0081758C"/>
    <w:rsid w:val="0081781A"/>
    <w:rsid w:val="0081797F"/>
    <w:rsid w:val="00817A9B"/>
    <w:rsid w:val="00817AD3"/>
    <w:rsid w:val="00817E1C"/>
    <w:rsid w:val="00820179"/>
    <w:rsid w:val="00820852"/>
    <w:rsid w:val="0082091B"/>
    <w:rsid w:val="00820B76"/>
    <w:rsid w:val="00821670"/>
    <w:rsid w:val="008217D8"/>
    <w:rsid w:val="00821A0B"/>
    <w:rsid w:val="00821B42"/>
    <w:rsid w:val="00821E09"/>
    <w:rsid w:val="008220C5"/>
    <w:rsid w:val="0082218D"/>
    <w:rsid w:val="008222FE"/>
    <w:rsid w:val="0082234B"/>
    <w:rsid w:val="00822579"/>
    <w:rsid w:val="00822597"/>
    <w:rsid w:val="00822880"/>
    <w:rsid w:val="00822C95"/>
    <w:rsid w:val="00822CC6"/>
    <w:rsid w:val="00822EAD"/>
    <w:rsid w:val="00822ECD"/>
    <w:rsid w:val="00822F49"/>
    <w:rsid w:val="008231FC"/>
    <w:rsid w:val="00823351"/>
    <w:rsid w:val="00823358"/>
    <w:rsid w:val="008233B4"/>
    <w:rsid w:val="008234C2"/>
    <w:rsid w:val="00823508"/>
    <w:rsid w:val="00823552"/>
    <w:rsid w:val="00823698"/>
    <w:rsid w:val="008238B6"/>
    <w:rsid w:val="008238CC"/>
    <w:rsid w:val="00823A72"/>
    <w:rsid w:val="00823E33"/>
    <w:rsid w:val="00823EE1"/>
    <w:rsid w:val="00824115"/>
    <w:rsid w:val="00824246"/>
    <w:rsid w:val="008242C3"/>
    <w:rsid w:val="0082451C"/>
    <w:rsid w:val="008246A3"/>
    <w:rsid w:val="00824AB7"/>
    <w:rsid w:val="00824D66"/>
    <w:rsid w:val="00824DAE"/>
    <w:rsid w:val="00824FD9"/>
    <w:rsid w:val="0082514E"/>
    <w:rsid w:val="008255F0"/>
    <w:rsid w:val="008255F3"/>
    <w:rsid w:val="008256EA"/>
    <w:rsid w:val="008257A4"/>
    <w:rsid w:val="00825801"/>
    <w:rsid w:val="00825CDE"/>
    <w:rsid w:val="00825D6F"/>
    <w:rsid w:val="00826002"/>
    <w:rsid w:val="008262FA"/>
    <w:rsid w:val="00826547"/>
    <w:rsid w:val="008267D2"/>
    <w:rsid w:val="00826986"/>
    <w:rsid w:val="00826CF7"/>
    <w:rsid w:val="00826E7B"/>
    <w:rsid w:val="0082746D"/>
    <w:rsid w:val="00827621"/>
    <w:rsid w:val="008277F2"/>
    <w:rsid w:val="00827910"/>
    <w:rsid w:val="00827967"/>
    <w:rsid w:val="00827A8C"/>
    <w:rsid w:val="00827C66"/>
    <w:rsid w:val="00827CBD"/>
    <w:rsid w:val="00830146"/>
    <w:rsid w:val="00830260"/>
    <w:rsid w:val="00830281"/>
    <w:rsid w:val="00830286"/>
    <w:rsid w:val="008303E2"/>
    <w:rsid w:val="00830E5F"/>
    <w:rsid w:val="00830E77"/>
    <w:rsid w:val="00831077"/>
    <w:rsid w:val="00831316"/>
    <w:rsid w:val="00831562"/>
    <w:rsid w:val="008315AA"/>
    <w:rsid w:val="00831A22"/>
    <w:rsid w:val="00831AE4"/>
    <w:rsid w:val="00831C93"/>
    <w:rsid w:val="00831D0A"/>
    <w:rsid w:val="00831E5B"/>
    <w:rsid w:val="00831E5E"/>
    <w:rsid w:val="00831F4B"/>
    <w:rsid w:val="008320DD"/>
    <w:rsid w:val="00832412"/>
    <w:rsid w:val="008324E7"/>
    <w:rsid w:val="00832569"/>
    <w:rsid w:val="00832715"/>
    <w:rsid w:val="00832807"/>
    <w:rsid w:val="0083281B"/>
    <w:rsid w:val="00832953"/>
    <w:rsid w:val="00833025"/>
    <w:rsid w:val="00833032"/>
    <w:rsid w:val="00833146"/>
    <w:rsid w:val="0083329C"/>
    <w:rsid w:val="0083336E"/>
    <w:rsid w:val="008333FD"/>
    <w:rsid w:val="00833537"/>
    <w:rsid w:val="00833D28"/>
    <w:rsid w:val="008340BA"/>
    <w:rsid w:val="0083421A"/>
    <w:rsid w:val="00834262"/>
    <w:rsid w:val="0083437D"/>
    <w:rsid w:val="0083438F"/>
    <w:rsid w:val="0083444C"/>
    <w:rsid w:val="008344B3"/>
    <w:rsid w:val="00834504"/>
    <w:rsid w:val="008347A7"/>
    <w:rsid w:val="00834897"/>
    <w:rsid w:val="00834A9D"/>
    <w:rsid w:val="00834AE7"/>
    <w:rsid w:val="00834C9C"/>
    <w:rsid w:val="00834D29"/>
    <w:rsid w:val="00834EF3"/>
    <w:rsid w:val="00834F11"/>
    <w:rsid w:val="008350D4"/>
    <w:rsid w:val="00835165"/>
    <w:rsid w:val="008352E6"/>
    <w:rsid w:val="008352F9"/>
    <w:rsid w:val="00835342"/>
    <w:rsid w:val="00835641"/>
    <w:rsid w:val="0083580A"/>
    <w:rsid w:val="0083580D"/>
    <w:rsid w:val="00835977"/>
    <w:rsid w:val="00835ABE"/>
    <w:rsid w:val="00835BFA"/>
    <w:rsid w:val="00835DCC"/>
    <w:rsid w:val="008364BC"/>
    <w:rsid w:val="00836525"/>
    <w:rsid w:val="008365BA"/>
    <w:rsid w:val="008366BF"/>
    <w:rsid w:val="00836D43"/>
    <w:rsid w:val="00836F1A"/>
    <w:rsid w:val="00836FF8"/>
    <w:rsid w:val="0083709A"/>
    <w:rsid w:val="008371E5"/>
    <w:rsid w:val="00837456"/>
    <w:rsid w:val="008375AB"/>
    <w:rsid w:val="008375B2"/>
    <w:rsid w:val="008377E3"/>
    <w:rsid w:val="00837B5E"/>
    <w:rsid w:val="00837CC1"/>
    <w:rsid w:val="00837ED2"/>
    <w:rsid w:val="008401B0"/>
    <w:rsid w:val="0084035E"/>
    <w:rsid w:val="008403EC"/>
    <w:rsid w:val="008403F7"/>
    <w:rsid w:val="00840468"/>
    <w:rsid w:val="008406D5"/>
    <w:rsid w:val="00840741"/>
    <w:rsid w:val="0084095B"/>
    <w:rsid w:val="00840DE1"/>
    <w:rsid w:val="00840FFF"/>
    <w:rsid w:val="00841525"/>
    <w:rsid w:val="00841739"/>
    <w:rsid w:val="00841819"/>
    <w:rsid w:val="008419EF"/>
    <w:rsid w:val="00841D51"/>
    <w:rsid w:val="00841ED3"/>
    <w:rsid w:val="00842003"/>
    <w:rsid w:val="00842184"/>
    <w:rsid w:val="008422E4"/>
    <w:rsid w:val="0084256D"/>
    <w:rsid w:val="008425B9"/>
    <w:rsid w:val="00842691"/>
    <w:rsid w:val="00842AD1"/>
    <w:rsid w:val="00842B29"/>
    <w:rsid w:val="00842C67"/>
    <w:rsid w:val="00842EC4"/>
    <w:rsid w:val="008431B6"/>
    <w:rsid w:val="0084331A"/>
    <w:rsid w:val="00843984"/>
    <w:rsid w:val="00843D65"/>
    <w:rsid w:val="00843D73"/>
    <w:rsid w:val="00844022"/>
    <w:rsid w:val="008444F5"/>
    <w:rsid w:val="00844667"/>
    <w:rsid w:val="008447A6"/>
    <w:rsid w:val="008448D2"/>
    <w:rsid w:val="00844A37"/>
    <w:rsid w:val="00844C1C"/>
    <w:rsid w:val="00844F6F"/>
    <w:rsid w:val="008452F1"/>
    <w:rsid w:val="00845327"/>
    <w:rsid w:val="0084543C"/>
    <w:rsid w:val="0084545F"/>
    <w:rsid w:val="008456C5"/>
    <w:rsid w:val="00845A90"/>
    <w:rsid w:val="00845C32"/>
    <w:rsid w:val="00845CED"/>
    <w:rsid w:val="00845F02"/>
    <w:rsid w:val="00846106"/>
    <w:rsid w:val="008461D3"/>
    <w:rsid w:val="0084635E"/>
    <w:rsid w:val="0084644A"/>
    <w:rsid w:val="008464B2"/>
    <w:rsid w:val="00846607"/>
    <w:rsid w:val="008468BD"/>
    <w:rsid w:val="00846B7F"/>
    <w:rsid w:val="00846FB6"/>
    <w:rsid w:val="008475DC"/>
    <w:rsid w:val="00847620"/>
    <w:rsid w:val="00847A06"/>
    <w:rsid w:val="00847B7E"/>
    <w:rsid w:val="00847CF6"/>
    <w:rsid w:val="00850017"/>
    <w:rsid w:val="008502F0"/>
    <w:rsid w:val="00850563"/>
    <w:rsid w:val="00850708"/>
    <w:rsid w:val="008507FC"/>
    <w:rsid w:val="008508E0"/>
    <w:rsid w:val="008508FF"/>
    <w:rsid w:val="008509B8"/>
    <w:rsid w:val="00850A14"/>
    <w:rsid w:val="00850A44"/>
    <w:rsid w:val="00850B9B"/>
    <w:rsid w:val="00850C18"/>
    <w:rsid w:val="008510FD"/>
    <w:rsid w:val="00851612"/>
    <w:rsid w:val="008516D1"/>
    <w:rsid w:val="00851738"/>
    <w:rsid w:val="0085190B"/>
    <w:rsid w:val="00851BEC"/>
    <w:rsid w:val="00851D0C"/>
    <w:rsid w:val="00851D18"/>
    <w:rsid w:val="00851E79"/>
    <w:rsid w:val="00852161"/>
    <w:rsid w:val="0085263D"/>
    <w:rsid w:val="0085266B"/>
    <w:rsid w:val="008526F1"/>
    <w:rsid w:val="008527B2"/>
    <w:rsid w:val="00852927"/>
    <w:rsid w:val="008529CE"/>
    <w:rsid w:val="00852A68"/>
    <w:rsid w:val="00852AF3"/>
    <w:rsid w:val="00852BD3"/>
    <w:rsid w:val="00852DF5"/>
    <w:rsid w:val="008532DC"/>
    <w:rsid w:val="00853347"/>
    <w:rsid w:val="00853A5C"/>
    <w:rsid w:val="00853B5C"/>
    <w:rsid w:val="00853F64"/>
    <w:rsid w:val="008540D5"/>
    <w:rsid w:val="008541B2"/>
    <w:rsid w:val="0085420C"/>
    <w:rsid w:val="008542A2"/>
    <w:rsid w:val="0085455D"/>
    <w:rsid w:val="008549C8"/>
    <w:rsid w:val="00854C9F"/>
    <w:rsid w:val="00854E97"/>
    <w:rsid w:val="00854EFF"/>
    <w:rsid w:val="00855149"/>
    <w:rsid w:val="008553A9"/>
    <w:rsid w:val="0085566A"/>
    <w:rsid w:val="008557EC"/>
    <w:rsid w:val="00855975"/>
    <w:rsid w:val="00855A53"/>
    <w:rsid w:val="00855A56"/>
    <w:rsid w:val="00855AED"/>
    <w:rsid w:val="00855D02"/>
    <w:rsid w:val="00855DA8"/>
    <w:rsid w:val="008560A8"/>
    <w:rsid w:val="0085658A"/>
    <w:rsid w:val="008565CB"/>
    <w:rsid w:val="008566A5"/>
    <w:rsid w:val="008567BC"/>
    <w:rsid w:val="00856B0B"/>
    <w:rsid w:val="00856D69"/>
    <w:rsid w:val="00856E3E"/>
    <w:rsid w:val="00856FE6"/>
    <w:rsid w:val="0085706C"/>
    <w:rsid w:val="008575C4"/>
    <w:rsid w:val="0085766C"/>
    <w:rsid w:val="008578A0"/>
    <w:rsid w:val="00857CBA"/>
    <w:rsid w:val="008601BC"/>
    <w:rsid w:val="0086027C"/>
    <w:rsid w:val="008602FD"/>
    <w:rsid w:val="0086032E"/>
    <w:rsid w:val="0086043D"/>
    <w:rsid w:val="008607C0"/>
    <w:rsid w:val="008609A5"/>
    <w:rsid w:val="008609EF"/>
    <w:rsid w:val="00860A60"/>
    <w:rsid w:val="00860E13"/>
    <w:rsid w:val="00860EA2"/>
    <w:rsid w:val="00861127"/>
    <w:rsid w:val="008612FB"/>
    <w:rsid w:val="0086154E"/>
    <w:rsid w:val="00861DCA"/>
    <w:rsid w:val="00861FAB"/>
    <w:rsid w:val="00862247"/>
    <w:rsid w:val="0086224C"/>
    <w:rsid w:val="008626AC"/>
    <w:rsid w:val="00862E1A"/>
    <w:rsid w:val="00862E8D"/>
    <w:rsid w:val="00862FA6"/>
    <w:rsid w:val="00863594"/>
    <w:rsid w:val="008635F2"/>
    <w:rsid w:val="008637FA"/>
    <w:rsid w:val="008638D2"/>
    <w:rsid w:val="00863D9E"/>
    <w:rsid w:val="00863F11"/>
    <w:rsid w:val="00864080"/>
    <w:rsid w:val="00864251"/>
    <w:rsid w:val="008643BC"/>
    <w:rsid w:val="008643C5"/>
    <w:rsid w:val="0086463D"/>
    <w:rsid w:val="00864716"/>
    <w:rsid w:val="00864A88"/>
    <w:rsid w:val="00864CB4"/>
    <w:rsid w:val="008658D8"/>
    <w:rsid w:val="00865942"/>
    <w:rsid w:val="00865C2E"/>
    <w:rsid w:val="00865DF9"/>
    <w:rsid w:val="00865DFA"/>
    <w:rsid w:val="00865FAC"/>
    <w:rsid w:val="008660A7"/>
    <w:rsid w:val="00866210"/>
    <w:rsid w:val="00866247"/>
    <w:rsid w:val="0086640D"/>
    <w:rsid w:val="0086658D"/>
    <w:rsid w:val="008665AC"/>
    <w:rsid w:val="008665FA"/>
    <w:rsid w:val="00866740"/>
    <w:rsid w:val="008668D0"/>
    <w:rsid w:val="00867C22"/>
    <w:rsid w:val="00867C5C"/>
    <w:rsid w:val="00867CF3"/>
    <w:rsid w:val="008701E8"/>
    <w:rsid w:val="0087023D"/>
    <w:rsid w:val="00870C1D"/>
    <w:rsid w:val="00870D13"/>
    <w:rsid w:val="00870D96"/>
    <w:rsid w:val="00870DC7"/>
    <w:rsid w:val="00870F76"/>
    <w:rsid w:val="0087127C"/>
    <w:rsid w:val="0087127F"/>
    <w:rsid w:val="008712F9"/>
    <w:rsid w:val="0087139D"/>
    <w:rsid w:val="008719EF"/>
    <w:rsid w:val="00871AA4"/>
    <w:rsid w:val="00871B57"/>
    <w:rsid w:val="008722B8"/>
    <w:rsid w:val="00872306"/>
    <w:rsid w:val="008723D5"/>
    <w:rsid w:val="00872860"/>
    <w:rsid w:val="008728C6"/>
    <w:rsid w:val="00872DCC"/>
    <w:rsid w:val="00872FF5"/>
    <w:rsid w:val="0087360B"/>
    <w:rsid w:val="0087362E"/>
    <w:rsid w:val="0087371C"/>
    <w:rsid w:val="00873836"/>
    <w:rsid w:val="00873855"/>
    <w:rsid w:val="00873883"/>
    <w:rsid w:val="00873B41"/>
    <w:rsid w:val="00873C07"/>
    <w:rsid w:val="00873C45"/>
    <w:rsid w:val="00873CCE"/>
    <w:rsid w:val="0087422C"/>
    <w:rsid w:val="00874683"/>
    <w:rsid w:val="008746B1"/>
    <w:rsid w:val="00874872"/>
    <w:rsid w:val="00874A47"/>
    <w:rsid w:val="00874A5D"/>
    <w:rsid w:val="00874B8A"/>
    <w:rsid w:val="00874BB2"/>
    <w:rsid w:val="00874BF8"/>
    <w:rsid w:val="00874C0D"/>
    <w:rsid w:val="00874C58"/>
    <w:rsid w:val="00874D90"/>
    <w:rsid w:val="00874E3E"/>
    <w:rsid w:val="0087524D"/>
    <w:rsid w:val="008753FC"/>
    <w:rsid w:val="00875874"/>
    <w:rsid w:val="008758CE"/>
    <w:rsid w:val="00875D2E"/>
    <w:rsid w:val="00875DEF"/>
    <w:rsid w:val="0087612F"/>
    <w:rsid w:val="00876590"/>
    <w:rsid w:val="008769A9"/>
    <w:rsid w:val="00876D85"/>
    <w:rsid w:val="00876E17"/>
    <w:rsid w:val="008771F5"/>
    <w:rsid w:val="00877316"/>
    <w:rsid w:val="0087731A"/>
    <w:rsid w:val="008775E2"/>
    <w:rsid w:val="008775FE"/>
    <w:rsid w:val="0087763B"/>
    <w:rsid w:val="00877642"/>
    <w:rsid w:val="00877F33"/>
    <w:rsid w:val="00880028"/>
    <w:rsid w:val="008800D7"/>
    <w:rsid w:val="008807B7"/>
    <w:rsid w:val="008809B1"/>
    <w:rsid w:val="008809CF"/>
    <w:rsid w:val="00880A7A"/>
    <w:rsid w:val="00880B03"/>
    <w:rsid w:val="00880D13"/>
    <w:rsid w:val="00880D68"/>
    <w:rsid w:val="00880EA6"/>
    <w:rsid w:val="00880F9E"/>
    <w:rsid w:val="00881220"/>
    <w:rsid w:val="0088128B"/>
    <w:rsid w:val="008815CE"/>
    <w:rsid w:val="008817B7"/>
    <w:rsid w:val="00881A1F"/>
    <w:rsid w:val="00881B6E"/>
    <w:rsid w:val="00881C1C"/>
    <w:rsid w:val="00882008"/>
    <w:rsid w:val="00882061"/>
    <w:rsid w:val="00882068"/>
    <w:rsid w:val="00882279"/>
    <w:rsid w:val="008825AE"/>
    <w:rsid w:val="008825F1"/>
    <w:rsid w:val="0088267B"/>
    <w:rsid w:val="00882902"/>
    <w:rsid w:val="00882996"/>
    <w:rsid w:val="008829E1"/>
    <w:rsid w:val="00882B54"/>
    <w:rsid w:val="00882D72"/>
    <w:rsid w:val="00882E0C"/>
    <w:rsid w:val="00882EA5"/>
    <w:rsid w:val="00883057"/>
    <w:rsid w:val="0088328F"/>
    <w:rsid w:val="00883533"/>
    <w:rsid w:val="008835ED"/>
    <w:rsid w:val="008835FA"/>
    <w:rsid w:val="008837C8"/>
    <w:rsid w:val="0088385C"/>
    <w:rsid w:val="00883963"/>
    <w:rsid w:val="008839AB"/>
    <w:rsid w:val="00883B1A"/>
    <w:rsid w:val="00883F74"/>
    <w:rsid w:val="0088409A"/>
    <w:rsid w:val="008845A9"/>
    <w:rsid w:val="008845D6"/>
    <w:rsid w:val="00884656"/>
    <w:rsid w:val="00884740"/>
    <w:rsid w:val="0088477F"/>
    <w:rsid w:val="00884B3B"/>
    <w:rsid w:val="00884C5A"/>
    <w:rsid w:val="00884E72"/>
    <w:rsid w:val="008852A6"/>
    <w:rsid w:val="0088539C"/>
    <w:rsid w:val="0088592E"/>
    <w:rsid w:val="00885AA9"/>
    <w:rsid w:val="00885B91"/>
    <w:rsid w:val="00885DE0"/>
    <w:rsid w:val="00885E40"/>
    <w:rsid w:val="00885EBC"/>
    <w:rsid w:val="00885F70"/>
    <w:rsid w:val="0088602B"/>
    <w:rsid w:val="00886314"/>
    <w:rsid w:val="00886624"/>
    <w:rsid w:val="0088666C"/>
    <w:rsid w:val="00886B23"/>
    <w:rsid w:val="00886CF2"/>
    <w:rsid w:val="00886D81"/>
    <w:rsid w:val="00886DCF"/>
    <w:rsid w:val="008870E7"/>
    <w:rsid w:val="00887157"/>
    <w:rsid w:val="0088748E"/>
    <w:rsid w:val="008876D5"/>
    <w:rsid w:val="00887839"/>
    <w:rsid w:val="00887863"/>
    <w:rsid w:val="00887F83"/>
    <w:rsid w:val="0089005A"/>
    <w:rsid w:val="008900F8"/>
    <w:rsid w:val="0089011D"/>
    <w:rsid w:val="00890380"/>
    <w:rsid w:val="008906F8"/>
    <w:rsid w:val="00890723"/>
    <w:rsid w:val="008908AF"/>
    <w:rsid w:val="008909A7"/>
    <w:rsid w:val="00890B17"/>
    <w:rsid w:val="00890E4D"/>
    <w:rsid w:val="00890F2A"/>
    <w:rsid w:val="008912CF"/>
    <w:rsid w:val="00891479"/>
    <w:rsid w:val="00891640"/>
    <w:rsid w:val="0089169A"/>
    <w:rsid w:val="00891701"/>
    <w:rsid w:val="00891916"/>
    <w:rsid w:val="00891A80"/>
    <w:rsid w:val="00891B22"/>
    <w:rsid w:val="00891B88"/>
    <w:rsid w:val="00891D31"/>
    <w:rsid w:val="00891E18"/>
    <w:rsid w:val="00891FC5"/>
    <w:rsid w:val="008921CD"/>
    <w:rsid w:val="00892274"/>
    <w:rsid w:val="00892894"/>
    <w:rsid w:val="00892A07"/>
    <w:rsid w:val="00892B8E"/>
    <w:rsid w:val="00892C01"/>
    <w:rsid w:val="00892FB4"/>
    <w:rsid w:val="00893332"/>
    <w:rsid w:val="00893338"/>
    <w:rsid w:val="00893619"/>
    <w:rsid w:val="0089391A"/>
    <w:rsid w:val="00893A2A"/>
    <w:rsid w:val="00893BE6"/>
    <w:rsid w:val="00893C9E"/>
    <w:rsid w:val="00893E4E"/>
    <w:rsid w:val="00894406"/>
    <w:rsid w:val="00894500"/>
    <w:rsid w:val="0089451C"/>
    <w:rsid w:val="008946D2"/>
    <w:rsid w:val="00894709"/>
    <w:rsid w:val="008948FF"/>
    <w:rsid w:val="00894A57"/>
    <w:rsid w:val="00894ABE"/>
    <w:rsid w:val="00894BC8"/>
    <w:rsid w:val="00894CCD"/>
    <w:rsid w:val="00894DE6"/>
    <w:rsid w:val="00894EF4"/>
    <w:rsid w:val="0089507E"/>
    <w:rsid w:val="00895421"/>
    <w:rsid w:val="008954FE"/>
    <w:rsid w:val="008957E7"/>
    <w:rsid w:val="00895BD4"/>
    <w:rsid w:val="00895CC4"/>
    <w:rsid w:val="00895CEA"/>
    <w:rsid w:val="00896183"/>
    <w:rsid w:val="00896202"/>
    <w:rsid w:val="00896311"/>
    <w:rsid w:val="00896A54"/>
    <w:rsid w:val="00896AE4"/>
    <w:rsid w:val="00896F61"/>
    <w:rsid w:val="008977A2"/>
    <w:rsid w:val="00897DB6"/>
    <w:rsid w:val="00897F81"/>
    <w:rsid w:val="008A014F"/>
    <w:rsid w:val="008A0457"/>
    <w:rsid w:val="008A0568"/>
    <w:rsid w:val="008A09BB"/>
    <w:rsid w:val="008A0B0C"/>
    <w:rsid w:val="008A0CD6"/>
    <w:rsid w:val="008A1045"/>
    <w:rsid w:val="008A126F"/>
    <w:rsid w:val="008A128E"/>
    <w:rsid w:val="008A1379"/>
    <w:rsid w:val="008A1554"/>
    <w:rsid w:val="008A20B6"/>
    <w:rsid w:val="008A2374"/>
    <w:rsid w:val="008A2644"/>
    <w:rsid w:val="008A26E6"/>
    <w:rsid w:val="008A2885"/>
    <w:rsid w:val="008A2C3F"/>
    <w:rsid w:val="008A346E"/>
    <w:rsid w:val="008A34FC"/>
    <w:rsid w:val="008A3CB7"/>
    <w:rsid w:val="008A3FB8"/>
    <w:rsid w:val="008A3FF8"/>
    <w:rsid w:val="008A4562"/>
    <w:rsid w:val="008A45DB"/>
    <w:rsid w:val="008A4938"/>
    <w:rsid w:val="008A4AAA"/>
    <w:rsid w:val="008A4CB3"/>
    <w:rsid w:val="008A5345"/>
    <w:rsid w:val="008A57A9"/>
    <w:rsid w:val="008A57B4"/>
    <w:rsid w:val="008A59D2"/>
    <w:rsid w:val="008A5B49"/>
    <w:rsid w:val="008A5B76"/>
    <w:rsid w:val="008A5C67"/>
    <w:rsid w:val="008A5D31"/>
    <w:rsid w:val="008A5D80"/>
    <w:rsid w:val="008A5F9F"/>
    <w:rsid w:val="008A6071"/>
    <w:rsid w:val="008A650B"/>
    <w:rsid w:val="008A683A"/>
    <w:rsid w:val="008A683D"/>
    <w:rsid w:val="008A68A5"/>
    <w:rsid w:val="008A698E"/>
    <w:rsid w:val="008A6A24"/>
    <w:rsid w:val="008A6C73"/>
    <w:rsid w:val="008A6F0F"/>
    <w:rsid w:val="008A6F3B"/>
    <w:rsid w:val="008A758B"/>
    <w:rsid w:val="008A76BF"/>
    <w:rsid w:val="008A787D"/>
    <w:rsid w:val="008A7B61"/>
    <w:rsid w:val="008A7BA6"/>
    <w:rsid w:val="008A7C82"/>
    <w:rsid w:val="008A7CE8"/>
    <w:rsid w:val="008A7D35"/>
    <w:rsid w:val="008A7F16"/>
    <w:rsid w:val="008B009B"/>
    <w:rsid w:val="008B00A1"/>
    <w:rsid w:val="008B0118"/>
    <w:rsid w:val="008B0DB2"/>
    <w:rsid w:val="008B0F3F"/>
    <w:rsid w:val="008B0FC3"/>
    <w:rsid w:val="008B1019"/>
    <w:rsid w:val="008B1045"/>
    <w:rsid w:val="008B10C7"/>
    <w:rsid w:val="008B1254"/>
    <w:rsid w:val="008B161B"/>
    <w:rsid w:val="008B1666"/>
    <w:rsid w:val="008B1A8A"/>
    <w:rsid w:val="008B1AFB"/>
    <w:rsid w:val="008B1C60"/>
    <w:rsid w:val="008B1E71"/>
    <w:rsid w:val="008B222A"/>
    <w:rsid w:val="008B2613"/>
    <w:rsid w:val="008B2627"/>
    <w:rsid w:val="008B2694"/>
    <w:rsid w:val="008B26C7"/>
    <w:rsid w:val="008B292E"/>
    <w:rsid w:val="008B2F5A"/>
    <w:rsid w:val="008B3196"/>
    <w:rsid w:val="008B394A"/>
    <w:rsid w:val="008B3B01"/>
    <w:rsid w:val="008B3F36"/>
    <w:rsid w:val="008B414B"/>
    <w:rsid w:val="008B4390"/>
    <w:rsid w:val="008B4420"/>
    <w:rsid w:val="008B45B2"/>
    <w:rsid w:val="008B465C"/>
    <w:rsid w:val="008B4922"/>
    <w:rsid w:val="008B4ACF"/>
    <w:rsid w:val="008B5238"/>
    <w:rsid w:val="008B5391"/>
    <w:rsid w:val="008B56BE"/>
    <w:rsid w:val="008B5901"/>
    <w:rsid w:val="008B5980"/>
    <w:rsid w:val="008B59D3"/>
    <w:rsid w:val="008B5C98"/>
    <w:rsid w:val="008B68D9"/>
    <w:rsid w:val="008B6AC9"/>
    <w:rsid w:val="008B6EAA"/>
    <w:rsid w:val="008B7213"/>
    <w:rsid w:val="008B72FD"/>
    <w:rsid w:val="008B7331"/>
    <w:rsid w:val="008B7701"/>
    <w:rsid w:val="008B7992"/>
    <w:rsid w:val="008B7AB5"/>
    <w:rsid w:val="008B7BBA"/>
    <w:rsid w:val="008B7E31"/>
    <w:rsid w:val="008B7FF8"/>
    <w:rsid w:val="008C0069"/>
    <w:rsid w:val="008C0081"/>
    <w:rsid w:val="008C013A"/>
    <w:rsid w:val="008C01B9"/>
    <w:rsid w:val="008C02A1"/>
    <w:rsid w:val="008C0309"/>
    <w:rsid w:val="008C0417"/>
    <w:rsid w:val="008C0969"/>
    <w:rsid w:val="008C0F46"/>
    <w:rsid w:val="008C1044"/>
    <w:rsid w:val="008C1181"/>
    <w:rsid w:val="008C11B3"/>
    <w:rsid w:val="008C1AE0"/>
    <w:rsid w:val="008C1C2D"/>
    <w:rsid w:val="008C1C7B"/>
    <w:rsid w:val="008C1CEC"/>
    <w:rsid w:val="008C1D45"/>
    <w:rsid w:val="008C1DE3"/>
    <w:rsid w:val="008C2071"/>
    <w:rsid w:val="008C236D"/>
    <w:rsid w:val="008C2530"/>
    <w:rsid w:val="008C25AE"/>
    <w:rsid w:val="008C29A2"/>
    <w:rsid w:val="008C2BA8"/>
    <w:rsid w:val="008C2E07"/>
    <w:rsid w:val="008C2F1C"/>
    <w:rsid w:val="008C3134"/>
    <w:rsid w:val="008C31EE"/>
    <w:rsid w:val="008C330A"/>
    <w:rsid w:val="008C395B"/>
    <w:rsid w:val="008C3D26"/>
    <w:rsid w:val="008C3E21"/>
    <w:rsid w:val="008C4104"/>
    <w:rsid w:val="008C4763"/>
    <w:rsid w:val="008C4800"/>
    <w:rsid w:val="008C4997"/>
    <w:rsid w:val="008C4A02"/>
    <w:rsid w:val="008C4BF7"/>
    <w:rsid w:val="008C4E4F"/>
    <w:rsid w:val="008C5120"/>
    <w:rsid w:val="008C521C"/>
    <w:rsid w:val="008C54F1"/>
    <w:rsid w:val="008C557A"/>
    <w:rsid w:val="008C5CE7"/>
    <w:rsid w:val="008C5DE2"/>
    <w:rsid w:val="008C5FB8"/>
    <w:rsid w:val="008C64BA"/>
    <w:rsid w:val="008C6643"/>
    <w:rsid w:val="008C67C6"/>
    <w:rsid w:val="008C6D7C"/>
    <w:rsid w:val="008C6FE7"/>
    <w:rsid w:val="008C701C"/>
    <w:rsid w:val="008C7134"/>
    <w:rsid w:val="008C735D"/>
    <w:rsid w:val="008C751A"/>
    <w:rsid w:val="008C754D"/>
    <w:rsid w:val="008C7969"/>
    <w:rsid w:val="008C7A01"/>
    <w:rsid w:val="008C7CDF"/>
    <w:rsid w:val="008D000F"/>
    <w:rsid w:val="008D0343"/>
    <w:rsid w:val="008D054F"/>
    <w:rsid w:val="008D05D6"/>
    <w:rsid w:val="008D05F6"/>
    <w:rsid w:val="008D072C"/>
    <w:rsid w:val="008D0BB8"/>
    <w:rsid w:val="008D0D1D"/>
    <w:rsid w:val="008D0D8C"/>
    <w:rsid w:val="008D0EA6"/>
    <w:rsid w:val="008D116D"/>
    <w:rsid w:val="008D1472"/>
    <w:rsid w:val="008D15B3"/>
    <w:rsid w:val="008D16F8"/>
    <w:rsid w:val="008D175B"/>
    <w:rsid w:val="008D18AD"/>
    <w:rsid w:val="008D1D2E"/>
    <w:rsid w:val="008D1D9E"/>
    <w:rsid w:val="008D1E9A"/>
    <w:rsid w:val="008D2040"/>
    <w:rsid w:val="008D2080"/>
    <w:rsid w:val="008D2412"/>
    <w:rsid w:val="008D247C"/>
    <w:rsid w:val="008D2548"/>
    <w:rsid w:val="008D26E9"/>
    <w:rsid w:val="008D27F2"/>
    <w:rsid w:val="008D29EE"/>
    <w:rsid w:val="008D2A97"/>
    <w:rsid w:val="008D2F5C"/>
    <w:rsid w:val="008D2FAF"/>
    <w:rsid w:val="008D31F6"/>
    <w:rsid w:val="008D3216"/>
    <w:rsid w:val="008D34A2"/>
    <w:rsid w:val="008D378C"/>
    <w:rsid w:val="008D380D"/>
    <w:rsid w:val="008D38E0"/>
    <w:rsid w:val="008D3A9D"/>
    <w:rsid w:val="008D3ACC"/>
    <w:rsid w:val="008D3B30"/>
    <w:rsid w:val="008D3BB1"/>
    <w:rsid w:val="008D3CBD"/>
    <w:rsid w:val="008D3D3E"/>
    <w:rsid w:val="008D3E2C"/>
    <w:rsid w:val="008D44AB"/>
    <w:rsid w:val="008D45BF"/>
    <w:rsid w:val="008D4647"/>
    <w:rsid w:val="008D467B"/>
    <w:rsid w:val="008D47E8"/>
    <w:rsid w:val="008D4A0C"/>
    <w:rsid w:val="008D4B01"/>
    <w:rsid w:val="008D4B82"/>
    <w:rsid w:val="008D4C90"/>
    <w:rsid w:val="008D503D"/>
    <w:rsid w:val="008D5269"/>
    <w:rsid w:val="008D56B2"/>
    <w:rsid w:val="008D5746"/>
    <w:rsid w:val="008D5759"/>
    <w:rsid w:val="008D57C3"/>
    <w:rsid w:val="008D585A"/>
    <w:rsid w:val="008D58E9"/>
    <w:rsid w:val="008D590C"/>
    <w:rsid w:val="008D59BB"/>
    <w:rsid w:val="008D59FF"/>
    <w:rsid w:val="008D5A93"/>
    <w:rsid w:val="008D5ABF"/>
    <w:rsid w:val="008D5B00"/>
    <w:rsid w:val="008D5B69"/>
    <w:rsid w:val="008D5CAB"/>
    <w:rsid w:val="008D5D08"/>
    <w:rsid w:val="008D5D9F"/>
    <w:rsid w:val="008D5DAD"/>
    <w:rsid w:val="008D5F49"/>
    <w:rsid w:val="008D6002"/>
    <w:rsid w:val="008D606A"/>
    <w:rsid w:val="008D6092"/>
    <w:rsid w:val="008D61B2"/>
    <w:rsid w:val="008D63C6"/>
    <w:rsid w:val="008D64C7"/>
    <w:rsid w:val="008D68BC"/>
    <w:rsid w:val="008D6994"/>
    <w:rsid w:val="008D6B62"/>
    <w:rsid w:val="008D6EFE"/>
    <w:rsid w:val="008D6F8F"/>
    <w:rsid w:val="008D70B0"/>
    <w:rsid w:val="008D70C3"/>
    <w:rsid w:val="008D7374"/>
    <w:rsid w:val="008D7756"/>
    <w:rsid w:val="008D776F"/>
    <w:rsid w:val="008D77AF"/>
    <w:rsid w:val="008D7B61"/>
    <w:rsid w:val="008D7C30"/>
    <w:rsid w:val="008D7D30"/>
    <w:rsid w:val="008D7DC1"/>
    <w:rsid w:val="008E0070"/>
    <w:rsid w:val="008E01CF"/>
    <w:rsid w:val="008E0597"/>
    <w:rsid w:val="008E128C"/>
    <w:rsid w:val="008E171D"/>
    <w:rsid w:val="008E1854"/>
    <w:rsid w:val="008E1937"/>
    <w:rsid w:val="008E1B57"/>
    <w:rsid w:val="008E21AA"/>
    <w:rsid w:val="008E22D0"/>
    <w:rsid w:val="008E241E"/>
    <w:rsid w:val="008E244B"/>
    <w:rsid w:val="008E2630"/>
    <w:rsid w:val="008E294E"/>
    <w:rsid w:val="008E295B"/>
    <w:rsid w:val="008E2AF7"/>
    <w:rsid w:val="008E2BAD"/>
    <w:rsid w:val="008E2C03"/>
    <w:rsid w:val="008E2C97"/>
    <w:rsid w:val="008E302F"/>
    <w:rsid w:val="008E31D2"/>
    <w:rsid w:val="008E3456"/>
    <w:rsid w:val="008E35B5"/>
    <w:rsid w:val="008E3A35"/>
    <w:rsid w:val="008E3C52"/>
    <w:rsid w:val="008E3DFB"/>
    <w:rsid w:val="008E4093"/>
    <w:rsid w:val="008E40D6"/>
    <w:rsid w:val="008E4290"/>
    <w:rsid w:val="008E4382"/>
    <w:rsid w:val="008E45F7"/>
    <w:rsid w:val="008E47C4"/>
    <w:rsid w:val="008E47E1"/>
    <w:rsid w:val="008E485F"/>
    <w:rsid w:val="008E4A44"/>
    <w:rsid w:val="008E4A8B"/>
    <w:rsid w:val="008E4FFE"/>
    <w:rsid w:val="008E501C"/>
    <w:rsid w:val="008E510E"/>
    <w:rsid w:val="008E51A8"/>
    <w:rsid w:val="008E547D"/>
    <w:rsid w:val="008E55D4"/>
    <w:rsid w:val="008E5868"/>
    <w:rsid w:val="008E5BB0"/>
    <w:rsid w:val="008E5DCB"/>
    <w:rsid w:val="008E5F56"/>
    <w:rsid w:val="008E60D0"/>
    <w:rsid w:val="008E622F"/>
    <w:rsid w:val="008E624D"/>
    <w:rsid w:val="008E634C"/>
    <w:rsid w:val="008E6570"/>
    <w:rsid w:val="008E68B6"/>
    <w:rsid w:val="008E69C4"/>
    <w:rsid w:val="008E6CE0"/>
    <w:rsid w:val="008E6DDD"/>
    <w:rsid w:val="008E77A8"/>
    <w:rsid w:val="008E7A72"/>
    <w:rsid w:val="008E7BFF"/>
    <w:rsid w:val="008F0086"/>
    <w:rsid w:val="008F00E4"/>
    <w:rsid w:val="008F02F6"/>
    <w:rsid w:val="008F08D0"/>
    <w:rsid w:val="008F096A"/>
    <w:rsid w:val="008F0B2F"/>
    <w:rsid w:val="008F0B91"/>
    <w:rsid w:val="008F0CCF"/>
    <w:rsid w:val="008F0D39"/>
    <w:rsid w:val="008F0E1C"/>
    <w:rsid w:val="008F1015"/>
    <w:rsid w:val="008F102D"/>
    <w:rsid w:val="008F1202"/>
    <w:rsid w:val="008F1308"/>
    <w:rsid w:val="008F132A"/>
    <w:rsid w:val="008F13ED"/>
    <w:rsid w:val="008F1594"/>
    <w:rsid w:val="008F16A1"/>
    <w:rsid w:val="008F1837"/>
    <w:rsid w:val="008F1C93"/>
    <w:rsid w:val="008F225C"/>
    <w:rsid w:val="008F227D"/>
    <w:rsid w:val="008F23ED"/>
    <w:rsid w:val="008F2781"/>
    <w:rsid w:val="008F28BE"/>
    <w:rsid w:val="008F2DD2"/>
    <w:rsid w:val="008F2F20"/>
    <w:rsid w:val="008F2F71"/>
    <w:rsid w:val="008F324F"/>
    <w:rsid w:val="008F3756"/>
    <w:rsid w:val="008F38C1"/>
    <w:rsid w:val="008F3DFF"/>
    <w:rsid w:val="008F3EFD"/>
    <w:rsid w:val="008F3F12"/>
    <w:rsid w:val="008F407B"/>
    <w:rsid w:val="008F440D"/>
    <w:rsid w:val="008F4442"/>
    <w:rsid w:val="008F47AC"/>
    <w:rsid w:val="008F4976"/>
    <w:rsid w:val="008F49B5"/>
    <w:rsid w:val="008F4B52"/>
    <w:rsid w:val="008F4C2C"/>
    <w:rsid w:val="008F4E29"/>
    <w:rsid w:val="008F5405"/>
    <w:rsid w:val="008F54E0"/>
    <w:rsid w:val="008F5540"/>
    <w:rsid w:val="008F5674"/>
    <w:rsid w:val="008F5C12"/>
    <w:rsid w:val="008F600D"/>
    <w:rsid w:val="008F6110"/>
    <w:rsid w:val="008F655A"/>
    <w:rsid w:val="008F6808"/>
    <w:rsid w:val="008F69EE"/>
    <w:rsid w:val="008F6A05"/>
    <w:rsid w:val="008F6AB8"/>
    <w:rsid w:val="008F6B4D"/>
    <w:rsid w:val="008F6E54"/>
    <w:rsid w:val="008F7048"/>
    <w:rsid w:val="008F7181"/>
    <w:rsid w:val="008F71B8"/>
    <w:rsid w:val="008F722E"/>
    <w:rsid w:val="008F75D6"/>
    <w:rsid w:val="008F7899"/>
    <w:rsid w:val="008F79A4"/>
    <w:rsid w:val="008F7F0B"/>
    <w:rsid w:val="00900101"/>
    <w:rsid w:val="009004D9"/>
    <w:rsid w:val="009007E0"/>
    <w:rsid w:val="0090083B"/>
    <w:rsid w:val="009008C7"/>
    <w:rsid w:val="00900939"/>
    <w:rsid w:val="0090094F"/>
    <w:rsid w:val="00900B4D"/>
    <w:rsid w:val="00900DB2"/>
    <w:rsid w:val="009011CC"/>
    <w:rsid w:val="00901302"/>
    <w:rsid w:val="00901A79"/>
    <w:rsid w:val="00901CD8"/>
    <w:rsid w:val="00901DB6"/>
    <w:rsid w:val="00901F3E"/>
    <w:rsid w:val="00901F5C"/>
    <w:rsid w:val="00901F69"/>
    <w:rsid w:val="00902092"/>
    <w:rsid w:val="0090213A"/>
    <w:rsid w:val="00902519"/>
    <w:rsid w:val="00902520"/>
    <w:rsid w:val="009025E2"/>
    <w:rsid w:val="0090280F"/>
    <w:rsid w:val="00902BF8"/>
    <w:rsid w:val="00902D18"/>
    <w:rsid w:val="00902E9C"/>
    <w:rsid w:val="00902F09"/>
    <w:rsid w:val="00902FF0"/>
    <w:rsid w:val="00903341"/>
    <w:rsid w:val="009033CC"/>
    <w:rsid w:val="00903885"/>
    <w:rsid w:val="009039FB"/>
    <w:rsid w:val="009039FC"/>
    <w:rsid w:val="00904133"/>
    <w:rsid w:val="009043AC"/>
    <w:rsid w:val="00904452"/>
    <w:rsid w:val="009044E2"/>
    <w:rsid w:val="009047CC"/>
    <w:rsid w:val="00904920"/>
    <w:rsid w:val="0090493F"/>
    <w:rsid w:val="00904FAE"/>
    <w:rsid w:val="00905145"/>
    <w:rsid w:val="00905150"/>
    <w:rsid w:val="009056C6"/>
    <w:rsid w:val="0090576B"/>
    <w:rsid w:val="009058F9"/>
    <w:rsid w:val="00905B1E"/>
    <w:rsid w:val="00905BBE"/>
    <w:rsid w:val="00905E1A"/>
    <w:rsid w:val="00905EB7"/>
    <w:rsid w:val="00905F1F"/>
    <w:rsid w:val="00906413"/>
    <w:rsid w:val="00906576"/>
    <w:rsid w:val="00906868"/>
    <w:rsid w:val="0090696F"/>
    <w:rsid w:val="00906A2F"/>
    <w:rsid w:val="00906B2B"/>
    <w:rsid w:val="00906DC0"/>
    <w:rsid w:val="00906E1F"/>
    <w:rsid w:val="0090700E"/>
    <w:rsid w:val="009070A8"/>
    <w:rsid w:val="009072B7"/>
    <w:rsid w:val="0090737A"/>
    <w:rsid w:val="00907473"/>
    <w:rsid w:val="00907610"/>
    <w:rsid w:val="00907714"/>
    <w:rsid w:val="009077F7"/>
    <w:rsid w:val="00907B4C"/>
    <w:rsid w:val="00907CFF"/>
    <w:rsid w:val="00907E17"/>
    <w:rsid w:val="00910136"/>
    <w:rsid w:val="009101AB"/>
    <w:rsid w:val="00910316"/>
    <w:rsid w:val="00910323"/>
    <w:rsid w:val="009103ED"/>
    <w:rsid w:val="00910402"/>
    <w:rsid w:val="009104F2"/>
    <w:rsid w:val="0091053B"/>
    <w:rsid w:val="009105B6"/>
    <w:rsid w:val="00910813"/>
    <w:rsid w:val="00910976"/>
    <w:rsid w:val="00910A39"/>
    <w:rsid w:val="00910B10"/>
    <w:rsid w:val="00910C64"/>
    <w:rsid w:val="009116DA"/>
    <w:rsid w:val="00911A9C"/>
    <w:rsid w:val="00912041"/>
    <w:rsid w:val="009124C3"/>
    <w:rsid w:val="0091283E"/>
    <w:rsid w:val="00912A81"/>
    <w:rsid w:val="00912CF8"/>
    <w:rsid w:val="00912E6B"/>
    <w:rsid w:val="00913025"/>
    <w:rsid w:val="00913090"/>
    <w:rsid w:val="009132D6"/>
    <w:rsid w:val="009133DE"/>
    <w:rsid w:val="00913420"/>
    <w:rsid w:val="00913438"/>
    <w:rsid w:val="00913459"/>
    <w:rsid w:val="0091361A"/>
    <w:rsid w:val="00913A73"/>
    <w:rsid w:val="00913DDC"/>
    <w:rsid w:val="00913F69"/>
    <w:rsid w:val="009140EA"/>
    <w:rsid w:val="009142AC"/>
    <w:rsid w:val="009144CC"/>
    <w:rsid w:val="00914611"/>
    <w:rsid w:val="00914944"/>
    <w:rsid w:val="00914A54"/>
    <w:rsid w:val="00914BF6"/>
    <w:rsid w:val="00914D27"/>
    <w:rsid w:val="00914D43"/>
    <w:rsid w:val="00914E7E"/>
    <w:rsid w:val="0091543F"/>
    <w:rsid w:val="009154A6"/>
    <w:rsid w:val="009154BB"/>
    <w:rsid w:val="00915546"/>
    <w:rsid w:val="009159D4"/>
    <w:rsid w:val="00915BBF"/>
    <w:rsid w:val="00915F83"/>
    <w:rsid w:val="009162AC"/>
    <w:rsid w:val="009163DF"/>
    <w:rsid w:val="00916577"/>
    <w:rsid w:val="009167C5"/>
    <w:rsid w:val="009168F6"/>
    <w:rsid w:val="00916968"/>
    <w:rsid w:val="00916F55"/>
    <w:rsid w:val="00917346"/>
    <w:rsid w:val="009173C7"/>
    <w:rsid w:val="009176AB"/>
    <w:rsid w:val="0091782E"/>
    <w:rsid w:val="00917897"/>
    <w:rsid w:val="0091793F"/>
    <w:rsid w:val="00917B9F"/>
    <w:rsid w:val="00917C31"/>
    <w:rsid w:val="00917D80"/>
    <w:rsid w:val="009200B4"/>
    <w:rsid w:val="00920315"/>
    <w:rsid w:val="00920974"/>
    <w:rsid w:val="00920F9C"/>
    <w:rsid w:val="00920FBB"/>
    <w:rsid w:val="00921225"/>
    <w:rsid w:val="0092145A"/>
    <w:rsid w:val="0092182A"/>
    <w:rsid w:val="00921A8D"/>
    <w:rsid w:val="00921BD6"/>
    <w:rsid w:val="00921D0D"/>
    <w:rsid w:val="00921DD3"/>
    <w:rsid w:val="00921E45"/>
    <w:rsid w:val="0092214D"/>
    <w:rsid w:val="009221AB"/>
    <w:rsid w:val="009222F3"/>
    <w:rsid w:val="00922B35"/>
    <w:rsid w:val="00922C70"/>
    <w:rsid w:val="00923412"/>
    <w:rsid w:val="00923502"/>
    <w:rsid w:val="009236EA"/>
    <w:rsid w:val="00923742"/>
    <w:rsid w:val="009238D1"/>
    <w:rsid w:val="00923935"/>
    <w:rsid w:val="0092394C"/>
    <w:rsid w:val="00923B7B"/>
    <w:rsid w:val="00923FA9"/>
    <w:rsid w:val="0092466F"/>
    <w:rsid w:val="00924800"/>
    <w:rsid w:val="009249FF"/>
    <w:rsid w:val="00924ACC"/>
    <w:rsid w:val="00924B69"/>
    <w:rsid w:val="00924B89"/>
    <w:rsid w:val="00924C89"/>
    <w:rsid w:val="00924E66"/>
    <w:rsid w:val="009252E0"/>
    <w:rsid w:val="0092560B"/>
    <w:rsid w:val="009259C6"/>
    <w:rsid w:val="00925B6B"/>
    <w:rsid w:val="00925BBB"/>
    <w:rsid w:val="00925E5D"/>
    <w:rsid w:val="00925FB9"/>
    <w:rsid w:val="00925FD7"/>
    <w:rsid w:val="00926093"/>
    <w:rsid w:val="0092620A"/>
    <w:rsid w:val="0092632C"/>
    <w:rsid w:val="00926687"/>
    <w:rsid w:val="00926781"/>
    <w:rsid w:val="00926D3E"/>
    <w:rsid w:val="00926D4A"/>
    <w:rsid w:val="00926D91"/>
    <w:rsid w:val="00926DB8"/>
    <w:rsid w:val="009272EC"/>
    <w:rsid w:val="009277B6"/>
    <w:rsid w:val="0092787F"/>
    <w:rsid w:val="0092790E"/>
    <w:rsid w:val="00927971"/>
    <w:rsid w:val="00927C79"/>
    <w:rsid w:val="00927D20"/>
    <w:rsid w:val="00927E79"/>
    <w:rsid w:val="00930082"/>
    <w:rsid w:val="00930158"/>
    <w:rsid w:val="0093054D"/>
    <w:rsid w:val="00930803"/>
    <w:rsid w:val="0093081B"/>
    <w:rsid w:val="00930920"/>
    <w:rsid w:val="00930E2E"/>
    <w:rsid w:val="00930F4E"/>
    <w:rsid w:val="00930FBE"/>
    <w:rsid w:val="009310D9"/>
    <w:rsid w:val="009310E0"/>
    <w:rsid w:val="0093119F"/>
    <w:rsid w:val="009311B4"/>
    <w:rsid w:val="00931267"/>
    <w:rsid w:val="00931287"/>
    <w:rsid w:val="009315AF"/>
    <w:rsid w:val="00931CD6"/>
    <w:rsid w:val="00931ED8"/>
    <w:rsid w:val="009325DD"/>
    <w:rsid w:val="00932719"/>
    <w:rsid w:val="00932765"/>
    <w:rsid w:val="00932866"/>
    <w:rsid w:val="00932BF9"/>
    <w:rsid w:val="00932D2E"/>
    <w:rsid w:val="00932D92"/>
    <w:rsid w:val="00932FB3"/>
    <w:rsid w:val="009331EA"/>
    <w:rsid w:val="00933861"/>
    <w:rsid w:val="009338F7"/>
    <w:rsid w:val="009343D5"/>
    <w:rsid w:val="0093464B"/>
    <w:rsid w:val="00934AF7"/>
    <w:rsid w:val="00934C55"/>
    <w:rsid w:val="00934CBA"/>
    <w:rsid w:val="009352C1"/>
    <w:rsid w:val="0093551F"/>
    <w:rsid w:val="00935702"/>
    <w:rsid w:val="0093588D"/>
    <w:rsid w:val="0093595F"/>
    <w:rsid w:val="00935A6C"/>
    <w:rsid w:val="00935AF5"/>
    <w:rsid w:val="0093611A"/>
    <w:rsid w:val="00936413"/>
    <w:rsid w:val="009364AC"/>
    <w:rsid w:val="0093662F"/>
    <w:rsid w:val="009366D7"/>
    <w:rsid w:val="00936777"/>
    <w:rsid w:val="00936834"/>
    <w:rsid w:val="009369DA"/>
    <w:rsid w:val="00936B18"/>
    <w:rsid w:val="00936BEF"/>
    <w:rsid w:val="00936E4D"/>
    <w:rsid w:val="00936FF2"/>
    <w:rsid w:val="0093747C"/>
    <w:rsid w:val="009374F0"/>
    <w:rsid w:val="009376D4"/>
    <w:rsid w:val="00937774"/>
    <w:rsid w:val="00937CA7"/>
    <w:rsid w:val="009400FD"/>
    <w:rsid w:val="0094011D"/>
    <w:rsid w:val="009402BE"/>
    <w:rsid w:val="00940D6D"/>
    <w:rsid w:val="00940DD9"/>
    <w:rsid w:val="009412ED"/>
    <w:rsid w:val="0094137B"/>
    <w:rsid w:val="00941433"/>
    <w:rsid w:val="009415EF"/>
    <w:rsid w:val="009417D5"/>
    <w:rsid w:val="00941982"/>
    <w:rsid w:val="00941BB3"/>
    <w:rsid w:val="00941BF7"/>
    <w:rsid w:val="00941D57"/>
    <w:rsid w:val="00941D9C"/>
    <w:rsid w:val="00941FC6"/>
    <w:rsid w:val="00942045"/>
    <w:rsid w:val="009423DF"/>
    <w:rsid w:val="00942487"/>
    <w:rsid w:val="00942499"/>
    <w:rsid w:val="00942BA6"/>
    <w:rsid w:val="00942BC4"/>
    <w:rsid w:val="00942D73"/>
    <w:rsid w:val="00942F07"/>
    <w:rsid w:val="00942F66"/>
    <w:rsid w:val="0094337A"/>
    <w:rsid w:val="009433A9"/>
    <w:rsid w:val="009433D3"/>
    <w:rsid w:val="00943436"/>
    <w:rsid w:val="009434C4"/>
    <w:rsid w:val="00943750"/>
    <w:rsid w:val="00943B05"/>
    <w:rsid w:val="00943C06"/>
    <w:rsid w:val="00943C9A"/>
    <w:rsid w:val="00943D0A"/>
    <w:rsid w:val="00943DC9"/>
    <w:rsid w:val="00943E3D"/>
    <w:rsid w:val="009441BF"/>
    <w:rsid w:val="0094484E"/>
    <w:rsid w:val="00944B89"/>
    <w:rsid w:val="00944BD1"/>
    <w:rsid w:val="00944C4B"/>
    <w:rsid w:val="00944C75"/>
    <w:rsid w:val="00944CA6"/>
    <w:rsid w:val="00944D23"/>
    <w:rsid w:val="00944EB5"/>
    <w:rsid w:val="00945116"/>
    <w:rsid w:val="00945373"/>
    <w:rsid w:val="00945C71"/>
    <w:rsid w:val="00945E9D"/>
    <w:rsid w:val="00945FA5"/>
    <w:rsid w:val="00945FC9"/>
    <w:rsid w:val="0094627B"/>
    <w:rsid w:val="009464E4"/>
    <w:rsid w:val="00946599"/>
    <w:rsid w:val="009466A0"/>
    <w:rsid w:val="009466A9"/>
    <w:rsid w:val="0094683E"/>
    <w:rsid w:val="00946A11"/>
    <w:rsid w:val="00946A60"/>
    <w:rsid w:val="00946BA4"/>
    <w:rsid w:val="00946D56"/>
    <w:rsid w:val="00946FC4"/>
    <w:rsid w:val="0094723E"/>
    <w:rsid w:val="00947357"/>
    <w:rsid w:val="00947368"/>
    <w:rsid w:val="00947410"/>
    <w:rsid w:val="0094777B"/>
    <w:rsid w:val="0094779A"/>
    <w:rsid w:val="00947A0A"/>
    <w:rsid w:val="00947B0D"/>
    <w:rsid w:val="00947BD3"/>
    <w:rsid w:val="009504C7"/>
    <w:rsid w:val="009509BA"/>
    <w:rsid w:val="00950A5B"/>
    <w:rsid w:val="009511E6"/>
    <w:rsid w:val="009512F6"/>
    <w:rsid w:val="009518AA"/>
    <w:rsid w:val="00951A45"/>
    <w:rsid w:val="00951A5F"/>
    <w:rsid w:val="00951D8C"/>
    <w:rsid w:val="00951FFD"/>
    <w:rsid w:val="00952425"/>
    <w:rsid w:val="009525D3"/>
    <w:rsid w:val="00952F67"/>
    <w:rsid w:val="00953322"/>
    <w:rsid w:val="0095334D"/>
    <w:rsid w:val="0095365B"/>
    <w:rsid w:val="00953F1A"/>
    <w:rsid w:val="00954454"/>
    <w:rsid w:val="009544A4"/>
    <w:rsid w:val="00954626"/>
    <w:rsid w:val="00954B6E"/>
    <w:rsid w:val="00954C4F"/>
    <w:rsid w:val="00954EF8"/>
    <w:rsid w:val="00955129"/>
    <w:rsid w:val="0095551B"/>
    <w:rsid w:val="00955630"/>
    <w:rsid w:val="009556DE"/>
    <w:rsid w:val="009558D9"/>
    <w:rsid w:val="00955B9D"/>
    <w:rsid w:val="0095630C"/>
    <w:rsid w:val="00956619"/>
    <w:rsid w:val="00956749"/>
    <w:rsid w:val="0095678A"/>
    <w:rsid w:val="00956A3F"/>
    <w:rsid w:val="00956C8C"/>
    <w:rsid w:val="00956F2E"/>
    <w:rsid w:val="00956F8C"/>
    <w:rsid w:val="009570D6"/>
    <w:rsid w:val="00957204"/>
    <w:rsid w:val="00957284"/>
    <w:rsid w:val="0095730F"/>
    <w:rsid w:val="009574BB"/>
    <w:rsid w:val="00957502"/>
    <w:rsid w:val="009578E8"/>
    <w:rsid w:val="00957A3F"/>
    <w:rsid w:val="00957A46"/>
    <w:rsid w:val="00957CA9"/>
    <w:rsid w:val="00957CC7"/>
    <w:rsid w:val="00957D02"/>
    <w:rsid w:val="00957E50"/>
    <w:rsid w:val="00957E6E"/>
    <w:rsid w:val="00957E8D"/>
    <w:rsid w:val="00957F9C"/>
    <w:rsid w:val="009605D3"/>
    <w:rsid w:val="009608BE"/>
    <w:rsid w:val="00960AA5"/>
    <w:rsid w:val="0096143C"/>
    <w:rsid w:val="009614AD"/>
    <w:rsid w:val="00961848"/>
    <w:rsid w:val="00961860"/>
    <w:rsid w:val="00961BAF"/>
    <w:rsid w:val="00961CEB"/>
    <w:rsid w:val="00961EE0"/>
    <w:rsid w:val="00961EE1"/>
    <w:rsid w:val="0096213C"/>
    <w:rsid w:val="0096226F"/>
    <w:rsid w:val="0096242B"/>
    <w:rsid w:val="00962497"/>
    <w:rsid w:val="00962C5B"/>
    <w:rsid w:val="00962E70"/>
    <w:rsid w:val="00962EB5"/>
    <w:rsid w:val="00962F95"/>
    <w:rsid w:val="00963159"/>
    <w:rsid w:val="009635BD"/>
    <w:rsid w:val="00963783"/>
    <w:rsid w:val="0096390D"/>
    <w:rsid w:val="009639DA"/>
    <w:rsid w:val="009639EB"/>
    <w:rsid w:val="00963F1E"/>
    <w:rsid w:val="00964021"/>
    <w:rsid w:val="00964334"/>
    <w:rsid w:val="00964452"/>
    <w:rsid w:val="009647B9"/>
    <w:rsid w:val="009649D5"/>
    <w:rsid w:val="009649FA"/>
    <w:rsid w:val="00964B34"/>
    <w:rsid w:val="00964B7C"/>
    <w:rsid w:val="00964BC6"/>
    <w:rsid w:val="00964C60"/>
    <w:rsid w:val="0096508D"/>
    <w:rsid w:val="00965226"/>
    <w:rsid w:val="00965235"/>
    <w:rsid w:val="00965312"/>
    <w:rsid w:val="009653DA"/>
    <w:rsid w:val="00965614"/>
    <w:rsid w:val="00965894"/>
    <w:rsid w:val="0096592F"/>
    <w:rsid w:val="00965965"/>
    <w:rsid w:val="00965AD9"/>
    <w:rsid w:val="00965CA9"/>
    <w:rsid w:val="00965F90"/>
    <w:rsid w:val="009660A6"/>
    <w:rsid w:val="009661D8"/>
    <w:rsid w:val="00966211"/>
    <w:rsid w:val="009662C6"/>
    <w:rsid w:val="0096637A"/>
    <w:rsid w:val="0096648E"/>
    <w:rsid w:val="00966561"/>
    <w:rsid w:val="0096661A"/>
    <w:rsid w:val="009667C5"/>
    <w:rsid w:val="00966A67"/>
    <w:rsid w:val="00966AB8"/>
    <w:rsid w:val="00966B68"/>
    <w:rsid w:val="00966BCD"/>
    <w:rsid w:val="00966C6F"/>
    <w:rsid w:val="00966C8F"/>
    <w:rsid w:val="00966D09"/>
    <w:rsid w:val="00966D34"/>
    <w:rsid w:val="00966F07"/>
    <w:rsid w:val="009670BC"/>
    <w:rsid w:val="0096721A"/>
    <w:rsid w:val="009675AD"/>
    <w:rsid w:val="00967669"/>
    <w:rsid w:val="0096775E"/>
    <w:rsid w:val="0096781E"/>
    <w:rsid w:val="00967883"/>
    <w:rsid w:val="009678F4"/>
    <w:rsid w:val="00967CEB"/>
    <w:rsid w:val="00970164"/>
    <w:rsid w:val="0097036F"/>
    <w:rsid w:val="00970519"/>
    <w:rsid w:val="0097052B"/>
    <w:rsid w:val="0097059D"/>
    <w:rsid w:val="009706F6"/>
    <w:rsid w:val="00970A2C"/>
    <w:rsid w:val="00970AB8"/>
    <w:rsid w:val="00970DB7"/>
    <w:rsid w:val="00971531"/>
    <w:rsid w:val="009716A5"/>
    <w:rsid w:val="00971DA2"/>
    <w:rsid w:val="009721BA"/>
    <w:rsid w:val="0097242F"/>
    <w:rsid w:val="0097266A"/>
    <w:rsid w:val="009726EF"/>
    <w:rsid w:val="0097298B"/>
    <w:rsid w:val="00972B61"/>
    <w:rsid w:val="00972D9B"/>
    <w:rsid w:val="00972EB0"/>
    <w:rsid w:val="00972EC6"/>
    <w:rsid w:val="00973394"/>
    <w:rsid w:val="009738A4"/>
    <w:rsid w:val="00973C0B"/>
    <w:rsid w:val="00973C32"/>
    <w:rsid w:val="0097405F"/>
    <w:rsid w:val="009741FA"/>
    <w:rsid w:val="00974E52"/>
    <w:rsid w:val="0097520B"/>
    <w:rsid w:val="0097528A"/>
    <w:rsid w:val="009756EB"/>
    <w:rsid w:val="00975C3B"/>
    <w:rsid w:val="00975CEA"/>
    <w:rsid w:val="00975D65"/>
    <w:rsid w:val="00975D8E"/>
    <w:rsid w:val="00975DF6"/>
    <w:rsid w:val="00976093"/>
    <w:rsid w:val="009762E7"/>
    <w:rsid w:val="00976386"/>
    <w:rsid w:val="00976570"/>
    <w:rsid w:val="00976A3F"/>
    <w:rsid w:val="00976A91"/>
    <w:rsid w:val="00976B26"/>
    <w:rsid w:val="00976DCF"/>
    <w:rsid w:val="009772CD"/>
    <w:rsid w:val="00977342"/>
    <w:rsid w:val="00977381"/>
    <w:rsid w:val="00977627"/>
    <w:rsid w:val="00977640"/>
    <w:rsid w:val="009776A3"/>
    <w:rsid w:val="009776E8"/>
    <w:rsid w:val="009776FE"/>
    <w:rsid w:val="009778BD"/>
    <w:rsid w:val="00977D03"/>
    <w:rsid w:val="00980375"/>
    <w:rsid w:val="009803A5"/>
    <w:rsid w:val="009803D5"/>
    <w:rsid w:val="0098053E"/>
    <w:rsid w:val="009805E2"/>
    <w:rsid w:val="00980890"/>
    <w:rsid w:val="009808D1"/>
    <w:rsid w:val="00980AA7"/>
    <w:rsid w:val="00980EEA"/>
    <w:rsid w:val="009812F9"/>
    <w:rsid w:val="0098132A"/>
    <w:rsid w:val="00981500"/>
    <w:rsid w:val="009815A3"/>
    <w:rsid w:val="009816B4"/>
    <w:rsid w:val="009816EB"/>
    <w:rsid w:val="009818A6"/>
    <w:rsid w:val="009818DC"/>
    <w:rsid w:val="00981AA2"/>
    <w:rsid w:val="0098211B"/>
    <w:rsid w:val="00982412"/>
    <w:rsid w:val="009825FB"/>
    <w:rsid w:val="009829C0"/>
    <w:rsid w:val="00982B83"/>
    <w:rsid w:val="00982D68"/>
    <w:rsid w:val="00982DBF"/>
    <w:rsid w:val="00982EF6"/>
    <w:rsid w:val="00982FFB"/>
    <w:rsid w:val="009830B5"/>
    <w:rsid w:val="00983134"/>
    <w:rsid w:val="00983429"/>
    <w:rsid w:val="009838F2"/>
    <w:rsid w:val="00983CC5"/>
    <w:rsid w:val="00983ECF"/>
    <w:rsid w:val="0098421D"/>
    <w:rsid w:val="009847C2"/>
    <w:rsid w:val="0098482B"/>
    <w:rsid w:val="00984903"/>
    <w:rsid w:val="00984990"/>
    <w:rsid w:val="00984994"/>
    <w:rsid w:val="009849B5"/>
    <w:rsid w:val="009849DD"/>
    <w:rsid w:val="00984D16"/>
    <w:rsid w:val="0098512F"/>
    <w:rsid w:val="009851F9"/>
    <w:rsid w:val="00985436"/>
    <w:rsid w:val="00985BBD"/>
    <w:rsid w:val="009860AC"/>
    <w:rsid w:val="009866B3"/>
    <w:rsid w:val="0098678A"/>
    <w:rsid w:val="009867C4"/>
    <w:rsid w:val="00986882"/>
    <w:rsid w:val="00986A84"/>
    <w:rsid w:val="00986B10"/>
    <w:rsid w:val="00986BA1"/>
    <w:rsid w:val="00986DF8"/>
    <w:rsid w:val="00986F89"/>
    <w:rsid w:val="00987185"/>
    <w:rsid w:val="00987222"/>
    <w:rsid w:val="00987240"/>
    <w:rsid w:val="009873EC"/>
    <w:rsid w:val="0098742B"/>
    <w:rsid w:val="00987A7B"/>
    <w:rsid w:val="0099011D"/>
    <w:rsid w:val="009902C7"/>
    <w:rsid w:val="009903BF"/>
    <w:rsid w:val="009907AD"/>
    <w:rsid w:val="00990802"/>
    <w:rsid w:val="0099086D"/>
    <w:rsid w:val="00990A75"/>
    <w:rsid w:val="00990E0A"/>
    <w:rsid w:val="00990FA8"/>
    <w:rsid w:val="00990FC7"/>
    <w:rsid w:val="00991095"/>
    <w:rsid w:val="009911C7"/>
    <w:rsid w:val="0099177A"/>
    <w:rsid w:val="00991976"/>
    <w:rsid w:val="009919B1"/>
    <w:rsid w:val="00992067"/>
    <w:rsid w:val="009920B4"/>
    <w:rsid w:val="0099217F"/>
    <w:rsid w:val="0099220B"/>
    <w:rsid w:val="0099220C"/>
    <w:rsid w:val="00992498"/>
    <w:rsid w:val="0099258C"/>
    <w:rsid w:val="00992596"/>
    <w:rsid w:val="009925D0"/>
    <w:rsid w:val="00992880"/>
    <w:rsid w:val="00992DF5"/>
    <w:rsid w:val="00992E53"/>
    <w:rsid w:val="00992F3C"/>
    <w:rsid w:val="00993144"/>
    <w:rsid w:val="00993AB8"/>
    <w:rsid w:val="00993FC8"/>
    <w:rsid w:val="00994028"/>
    <w:rsid w:val="00994158"/>
    <w:rsid w:val="00994644"/>
    <w:rsid w:val="009947AF"/>
    <w:rsid w:val="00994B9C"/>
    <w:rsid w:val="00994FA3"/>
    <w:rsid w:val="00995117"/>
    <w:rsid w:val="00995412"/>
    <w:rsid w:val="00995E75"/>
    <w:rsid w:val="00995F25"/>
    <w:rsid w:val="00995FA8"/>
    <w:rsid w:val="009960A1"/>
    <w:rsid w:val="0099614C"/>
    <w:rsid w:val="0099624D"/>
    <w:rsid w:val="00996591"/>
    <w:rsid w:val="009965A3"/>
    <w:rsid w:val="00996879"/>
    <w:rsid w:val="00996B00"/>
    <w:rsid w:val="00996D92"/>
    <w:rsid w:val="00996F8B"/>
    <w:rsid w:val="00997200"/>
    <w:rsid w:val="009975BA"/>
    <w:rsid w:val="00997977"/>
    <w:rsid w:val="00997B30"/>
    <w:rsid w:val="00997BB8"/>
    <w:rsid w:val="00997D76"/>
    <w:rsid w:val="009A068F"/>
    <w:rsid w:val="009A0896"/>
    <w:rsid w:val="009A0B40"/>
    <w:rsid w:val="009A0C13"/>
    <w:rsid w:val="009A0D2D"/>
    <w:rsid w:val="009A0D60"/>
    <w:rsid w:val="009A0DFD"/>
    <w:rsid w:val="009A0F18"/>
    <w:rsid w:val="009A1502"/>
    <w:rsid w:val="009A1513"/>
    <w:rsid w:val="009A1601"/>
    <w:rsid w:val="009A16BA"/>
    <w:rsid w:val="009A1960"/>
    <w:rsid w:val="009A19BA"/>
    <w:rsid w:val="009A1B4D"/>
    <w:rsid w:val="009A1DC0"/>
    <w:rsid w:val="009A2257"/>
    <w:rsid w:val="009A2412"/>
    <w:rsid w:val="009A2458"/>
    <w:rsid w:val="009A254F"/>
    <w:rsid w:val="009A2ADC"/>
    <w:rsid w:val="009A2DFE"/>
    <w:rsid w:val="009A2EC2"/>
    <w:rsid w:val="009A2F8B"/>
    <w:rsid w:val="009A30BD"/>
    <w:rsid w:val="009A3130"/>
    <w:rsid w:val="009A32D3"/>
    <w:rsid w:val="009A339E"/>
    <w:rsid w:val="009A3448"/>
    <w:rsid w:val="009A3614"/>
    <w:rsid w:val="009A3B0D"/>
    <w:rsid w:val="009A3C2C"/>
    <w:rsid w:val="009A3F22"/>
    <w:rsid w:val="009A3F62"/>
    <w:rsid w:val="009A404B"/>
    <w:rsid w:val="009A4211"/>
    <w:rsid w:val="009A4386"/>
    <w:rsid w:val="009A47C6"/>
    <w:rsid w:val="009A47F9"/>
    <w:rsid w:val="009A4847"/>
    <w:rsid w:val="009A4918"/>
    <w:rsid w:val="009A49AD"/>
    <w:rsid w:val="009A4AD4"/>
    <w:rsid w:val="009A4D60"/>
    <w:rsid w:val="009A507B"/>
    <w:rsid w:val="009A512E"/>
    <w:rsid w:val="009A5401"/>
    <w:rsid w:val="009A5535"/>
    <w:rsid w:val="009A5600"/>
    <w:rsid w:val="009A5945"/>
    <w:rsid w:val="009A5946"/>
    <w:rsid w:val="009A59B7"/>
    <w:rsid w:val="009A5BE8"/>
    <w:rsid w:val="009A5CB9"/>
    <w:rsid w:val="009A5D55"/>
    <w:rsid w:val="009A6213"/>
    <w:rsid w:val="009A624F"/>
    <w:rsid w:val="009A6677"/>
    <w:rsid w:val="009A6867"/>
    <w:rsid w:val="009A6AAD"/>
    <w:rsid w:val="009A6B66"/>
    <w:rsid w:val="009A6C52"/>
    <w:rsid w:val="009A6D70"/>
    <w:rsid w:val="009A6DD4"/>
    <w:rsid w:val="009A6FCB"/>
    <w:rsid w:val="009A714C"/>
    <w:rsid w:val="009A7236"/>
    <w:rsid w:val="009A7604"/>
    <w:rsid w:val="009A7AB1"/>
    <w:rsid w:val="009A7F54"/>
    <w:rsid w:val="009A7FA4"/>
    <w:rsid w:val="009A7FD8"/>
    <w:rsid w:val="009B0534"/>
    <w:rsid w:val="009B06D9"/>
    <w:rsid w:val="009B0799"/>
    <w:rsid w:val="009B0848"/>
    <w:rsid w:val="009B0852"/>
    <w:rsid w:val="009B08FC"/>
    <w:rsid w:val="009B09F5"/>
    <w:rsid w:val="009B0AEE"/>
    <w:rsid w:val="009B0D9A"/>
    <w:rsid w:val="009B106A"/>
    <w:rsid w:val="009B1188"/>
    <w:rsid w:val="009B141F"/>
    <w:rsid w:val="009B14F9"/>
    <w:rsid w:val="009B16B5"/>
    <w:rsid w:val="009B181F"/>
    <w:rsid w:val="009B187F"/>
    <w:rsid w:val="009B1892"/>
    <w:rsid w:val="009B19CE"/>
    <w:rsid w:val="009B1FF3"/>
    <w:rsid w:val="009B20BE"/>
    <w:rsid w:val="009B2189"/>
    <w:rsid w:val="009B21D8"/>
    <w:rsid w:val="009B2637"/>
    <w:rsid w:val="009B2702"/>
    <w:rsid w:val="009B273E"/>
    <w:rsid w:val="009B29E3"/>
    <w:rsid w:val="009B2A18"/>
    <w:rsid w:val="009B2B2A"/>
    <w:rsid w:val="009B2B59"/>
    <w:rsid w:val="009B2B79"/>
    <w:rsid w:val="009B2BC8"/>
    <w:rsid w:val="009B2CC6"/>
    <w:rsid w:val="009B2CF4"/>
    <w:rsid w:val="009B2E72"/>
    <w:rsid w:val="009B2E95"/>
    <w:rsid w:val="009B2FA8"/>
    <w:rsid w:val="009B318B"/>
    <w:rsid w:val="009B3355"/>
    <w:rsid w:val="009B3417"/>
    <w:rsid w:val="009B3420"/>
    <w:rsid w:val="009B3645"/>
    <w:rsid w:val="009B394F"/>
    <w:rsid w:val="009B3EA6"/>
    <w:rsid w:val="009B3F0E"/>
    <w:rsid w:val="009B4255"/>
    <w:rsid w:val="009B4AF7"/>
    <w:rsid w:val="009B4C2A"/>
    <w:rsid w:val="009B4D81"/>
    <w:rsid w:val="009B4F9D"/>
    <w:rsid w:val="009B516D"/>
    <w:rsid w:val="009B5173"/>
    <w:rsid w:val="009B5494"/>
    <w:rsid w:val="009B557B"/>
    <w:rsid w:val="009B558D"/>
    <w:rsid w:val="009B5604"/>
    <w:rsid w:val="009B56F7"/>
    <w:rsid w:val="009B59DB"/>
    <w:rsid w:val="009B5A3C"/>
    <w:rsid w:val="009B5E2C"/>
    <w:rsid w:val="009B5F30"/>
    <w:rsid w:val="009B6026"/>
    <w:rsid w:val="009B6252"/>
    <w:rsid w:val="009B62F0"/>
    <w:rsid w:val="009B663C"/>
    <w:rsid w:val="009B66EC"/>
    <w:rsid w:val="009B684E"/>
    <w:rsid w:val="009B687C"/>
    <w:rsid w:val="009B688C"/>
    <w:rsid w:val="009B68DD"/>
    <w:rsid w:val="009B690C"/>
    <w:rsid w:val="009B6DA7"/>
    <w:rsid w:val="009B6FB7"/>
    <w:rsid w:val="009B7138"/>
    <w:rsid w:val="009B714F"/>
    <w:rsid w:val="009B74BD"/>
    <w:rsid w:val="009B7504"/>
    <w:rsid w:val="009B781A"/>
    <w:rsid w:val="009B7832"/>
    <w:rsid w:val="009B7D64"/>
    <w:rsid w:val="009B7EA8"/>
    <w:rsid w:val="009C0176"/>
    <w:rsid w:val="009C0181"/>
    <w:rsid w:val="009C02C5"/>
    <w:rsid w:val="009C02D7"/>
    <w:rsid w:val="009C0518"/>
    <w:rsid w:val="009C092B"/>
    <w:rsid w:val="009C09F5"/>
    <w:rsid w:val="009C0F62"/>
    <w:rsid w:val="009C0FD1"/>
    <w:rsid w:val="009C122D"/>
    <w:rsid w:val="009C130D"/>
    <w:rsid w:val="009C1AE9"/>
    <w:rsid w:val="009C1B06"/>
    <w:rsid w:val="009C1C38"/>
    <w:rsid w:val="009C1C73"/>
    <w:rsid w:val="009C1FB9"/>
    <w:rsid w:val="009C1FD0"/>
    <w:rsid w:val="009C20C4"/>
    <w:rsid w:val="009C20FA"/>
    <w:rsid w:val="009C26D7"/>
    <w:rsid w:val="009C292F"/>
    <w:rsid w:val="009C2AC4"/>
    <w:rsid w:val="009C2DD6"/>
    <w:rsid w:val="009C3100"/>
    <w:rsid w:val="009C360F"/>
    <w:rsid w:val="009C38D3"/>
    <w:rsid w:val="009C39DB"/>
    <w:rsid w:val="009C3A65"/>
    <w:rsid w:val="009C3A6C"/>
    <w:rsid w:val="009C3A91"/>
    <w:rsid w:val="009C3C0B"/>
    <w:rsid w:val="009C3C63"/>
    <w:rsid w:val="009C40FE"/>
    <w:rsid w:val="009C4135"/>
    <w:rsid w:val="009C4505"/>
    <w:rsid w:val="009C4716"/>
    <w:rsid w:val="009C4808"/>
    <w:rsid w:val="009C4864"/>
    <w:rsid w:val="009C4DE2"/>
    <w:rsid w:val="009C4F11"/>
    <w:rsid w:val="009C5049"/>
    <w:rsid w:val="009C5955"/>
    <w:rsid w:val="009C59C9"/>
    <w:rsid w:val="009C5BBB"/>
    <w:rsid w:val="009C62AF"/>
    <w:rsid w:val="009C641A"/>
    <w:rsid w:val="009C6440"/>
    <w:rsid w:val="009C6693"/>
    <w:rsid w:val="009C6733"/>
    <w:rsid w:val="009C6983"/>
    <w:rsid w:val="009C6C26"/>
    <w:rsid w:val="009C6CDF"/>
    <w:rsid w:val="009C6EB6"/>
    <w:rsid w:val="009C714F"/>
    <w:rsid w:val="009C72F9"/>
    <w:rsid w:val="009C7339"/>
    <w:rsid w:val="009C73D9"/>
    <w:rsid w:val="009C7564"/>
    <w:rsid w:val="009C76B0"/>
    <w:rsid w:val="009C79A4"/>
    <w:rsid w:val="009C7EF4"/>
    <w:rsid w:val="009C7EF5"/>
    <w:rsid w:val="009C7FA2"/>
    <w:rsid w:val="009D0162"/>
    <w:rsid w:val="009D01DB"/>
    <w:rsid w:val="009D05D0"/>
    <w:rsid w:val="009D0617"/>
    <w:rsid w:val="009D0711"/>
    <w:rsid w:val="009D0BCB"/>
    <w:rsid w:val="009D0C15"/>
    <w:rsid w:val="009D0D04"/>
    <w:rsid w:val="009D0D33"/>
    <w:rsid w:val="009D0E22"/>
    <w:rsid w:val="009D1170"/>
    <w:rsid w:val="009D11FA"/>
    <w:rsid w:val="009D124E"/>
    <w:rsid w:val="009D12E5"/>
    <w:rsid w:val="009D12ED"/>
    <w:rsid w:val="009D14AA"/>
    <w:rsid w:val="009D150C"/>
    <w:rsid w:val="009D158B"/>
    <w:rsid w:val="009D1636"/>
    <w:rsid w:val="009D18DF"/>
    <w:rsid w:val="009D19B5"/>
    <w:rsid w:val="009D1CC5"/>
    <w:rsid w:val="009D1E7B"/>
    <w:rsid w:val="009D232F"/>
    <w:rsid w:val="009D2429"/>
    <w:rsid w:val="009D247C"/>
    <w:rsid w:val="009D29ED"/>
    <w:rsid w:val="009D2C84"/>
    <w:rsid w:val="009D2E52"/>
    <w:rsid w:val="009D31AD"/>
    <w:rsid w:val="009D31D9"/>
    <w:rsid w:val="009D3634"/>
    <w:rsid w:val="009D372D"/>
    <w:rsid w:val="009D3B43"/>
    <w:rsid w:val="009D3D1B"/>
    <w:rsid w:val="009D4200"/>
    <w:rsid w:val="009D42E6"/>
    <w:rsid w:val="009D4485"/>
    <w:rsid w:val="009D48F9"/>
    <w:rsid w:val="009D4CD1"/>
    <w:rsid w:val="009D4FD8"/>
    <w:rsid w:val="009D500B"/>
    <w:rsid w:val="009D527C"/>
    <w:rsid w:val="009D5810"/>
    <w:rsid w:val="009D594B"/>
    <w:rsid w:val="009D5AA3"/>
    <w:rsid w:val="009D5C65"/>
    <w:rsid w:val="009D6032"/>
    <w:rsid w:val="009D6929"/>
    <w:rsid w:val="009D6C97"/>
    <w:rsid w:val="009D6DE8"/>
    <w:rsid w:val="009D7079"/>
    <w:rsid w:val="009D708B"/>
    <w:rsid w:val="009D70D6"/>
    <w:rsid w:val="009D7249"/>
    <w:rsid w:val="009D73DC"/>
    <w:rsid w:val="009D789A"/>
    <w:rsid w:val="009D7B3B"/>
    <w:rsid w:val="009D7F9F"/>
    <w:rsid w:val="009E03D6"/>
    <w:rsid w:val="009E0435"/>
    <w:rsid w:val="009E044B"/>
    <w:rsid w:val="009E04F3"/>
    <w:rsid w:val="009E07AA"/>
    <w:rsid w:val="009E0D34"/>
    <w:rsid w:val="009E0EFF"/>
    <w:rsid w:val="009E0F81"/>
    <w:rsid w:val="009E0FCC"/>
    <w:rsid w:val="009E0FEB"/>
    <w:rsid w:val="009E1134"/>
    <w:rsid w:val="009E11BB"/>
    <w:rsid w:val="009E1229"/>
    <w:rsid w:val="009E12BE"/>
    <w:rsid w:val="009E1368"/>
    <w:rsid w:val="009E1429"/>
    <w:rsid w:val="009E17DE"/>
    <w:rsid w:val="009E18A1"/>
    <w:rsid w:val="009E190B"/>
    <w:rsid w:val="009E1B3E"/>
    <w:rsid w:val="009E1C27"/>
    <w:rsid w:val="009E1D42"/>
    <w:rsid w:val="009E1F61"/>
    <w:rsid w:val="009E2002"/>
    <w:rsid w:val="009E2148"/>
    <w:rsid w:val="009E230B"/>
    <w:rsid w:val="009E23E1"/>
    <w:rsid w:val="009E2970"/>
    <w:rsid w:val="009E2A45"/>
    <w:rsid w:val="009E2AE5"/>
    <w:rsid w:val="009E2D22"/>
    <w:rsid w:val="009E2E64"/>
    <w:rsid w:val="009E2FE5"/>
    <w:rsid w:val="009E307C"/>
    <w:rsid w:val="009E30B1"/>
    <w:rsid w:val="009E315D"/>
    <w:rsid w:val="009E3160"/>
    <w:rsid w:val="009E338A"/>
    <w:rsid w:val="009E3423"/>
    <w:rsid w:val="009E3466"/>
    <w:rsid w:val="009E3632"/>
    <w:rsid w:val="009E3757"/>
    <w:rsid w:val="009E392A"/>
    <w:rsid w:val="009E3B2B"/>
    <w:rsid w:val="009E3C2A"/>
    <w:rsid w:val="009E3E05"/>
    <w:rsid w:val="009E3E48"/>
    <w:rsid w:val="009E4096"/>
    <w:rsid w:val="009E43E0"/>
    <w:rsid w:val="009E43FE"/>
    <w:rsid w:val="009E46CE"/>
    <w:rsid w:val="009E4770"/>
    <w:rsid w:val="009E4B32"/>
    <w:rsid w:val="009E4B91"/>
    <w:rsid w:val="009E4BF9"/>
    <w:rsid w:val="009E4DB0"/>
    <w:rsid w:val="009E4E6A"/>
    <w:rsid w:val="009E5418"/>
    <w:rsid w:val="009E5840"/>
    <w:rsid w:val="009E59D5"/>
    <w:rsid w:val="009E5A12"/>
    <w:rsid w:val="009E6063"/>
    <w:rsid w:val="009E66A1"/>
    <w:rsid w:val="009E6708"/>
    <w:rsid w:val="009E67E2"/>
    <w:rsid w:val="009E6A77"/>
    <w:rsid w:val="009E6F7B"/>
    <w:rsid w:val="009E6FF3"/>
    <w:rsid w:val="009E73AF"/>
    <w:rsid w:val="009E7469"/>
    <w:rsid w:val="009E76F7"/>
    <w:rsid w:val="009E79D1"/>
    <w:rsid w:val="009E7AD4"/>
    <w:rsid w:val="009E7C89"/>
    <w:rsid w:val="009E7CC6"/>
    <w:rsid w:val="009E7D2C"/>
    <w:rsid w:val="009E7E13"/>
    <w:rsid w:val="009E7FDA"/>
    <w:rsid w:val="009F0105"/>
    <w:rsid w:val="009F021F"/>
    <w:rsid w:val="009F0557"/>
    <w:rsid w:val="009F0A67"/>
    <w:rsid w:val="009F0A76"/>
    <w:rsid w:val="009F0ADD"/>
    <w:rsid w:val="009F0DA4"/>
    <w:rsid w:val="009F1145"/>
    <w:rsid w:val="009F1616"/>
    <w:rsid w:val="009F16A4"/>
    <w:rsid w:val="009F19E9"/>
    <w:rsid w:val="009F19F5"/>
    <w:rsid w:val="009F1A44"/>
    <w:rsid w:val="009F1A61"/>
    <w:rsid w:val="009F1AB1"/>
    <w:rsid w:val="009F1B26"/>
    <w:rsid w:val="009F1D58"/>
    <w:rsid w:val="009F1D88"/>
    <w:rsid w:val="009F1F1C"/>
    <w:rsid w:val="009F2032"/>
    <w:rsid w:val="009F2753"/>
    <w:rsid w:val="009F27E0"/>
    <w:rsid w:val="009F2957"/>
    <w:rsid w:val="009F2C55"/>
    <w:rsid w:val="009F2CF5"/>
    <w:rsid w:val="009F2F3E"/>
    <w:rsid w:val="009F349A"/>
    <w:rsid w:val="009F3593"/>
    <w:rsid w:val="009F3666"/>
    <w:rsid w:val="009F36BF"/>
    <w:rsid w:val="009F36C2"/>
    <w:rsid w:val="009F36D8"/>
    <w:rsid w:val="009F3779"/>
    <w:rsid w:val="009F3820"/>
    <w:rsid w:val="009F3903"/>
    <w:rsid w:val="009F390E"/>
    <w:rsid w:val="009F39E4"/>
    <w:rsid w:val="009F3A61"/>
    <w:rsid w:val="009F3D6D"/>
    <w:rsid w:val="009F3DFE"/>
    <w:rsid w:val="009F3EA1"/>
    <w:rsid w:val="009F400D"/>
    <w:rsid w:val="009F41EE"/>
    <w:rsid w:val="009F42C8"/>
    <w:rsid w:val="009F438C"/>
    <w:rsid w:val="009F4506"/>
    <w:rsid w:val="009F47F0"/>
    <w:rsid w:val="009F4D44"/>
    <w:rsid w:val="009F4D4F"/>
    <w:rsid w:val="009F4ECC"/>
    <w:rsid w:val="009F50C5"/>
    <w:rsid w:val="009F5238"/>
    <w:rsid w:val="009F539B"/>
    <w:rsid w:val="009F5595"/>
    <w:rsid w:val="009F588C"/>
    <w:rsid w:val="009F5968"/>
    <w:rsid w:val="009F5B69"/>
    <w:rsid w:val="009F6035"/>
    <w:rsid w:val="009F604B"/>
    <w:rsid w:val="009F613B"/>
    <w:rsid w:val="009F6270"/>
    <w:rsid w:val="009F670B"/>
    <w:rsid w:val="009F6766"/>
    <w:rsid w:val="009F6853"/>
    <w:rsid w:val="009F6AAE"/>
    <w:rsid w:val="009F6CE6"/>
    <w:rsid w:val="009F6E56"/>
    <w:rsid w:val="009F6F48"/>
    <w:rsid w:val="009F74D4"/>
    <w:rsid w:val="009F75FD"/>
    <w:rsid w:val="009F778E"/>
    <w:rsid w:val="009F7B3E"/>
    <w:rsid w:val="009F7D2E"/>
    <w:rsid w:val="009F7F47"/>
    <w:rsid w:val="009F7FD9"/>
    <w:rsid w:val="00A0003C"/>
    <w:rsid w:val="00A000E2"/>
    <w:rsid w:val="00A0029E"/>
    <w:rsid w:val="00A00328"/>
    <w:rsid w:val="00A003F8"/>
    <w:rsid w:val="00A0055C"/>
    <w:rsid w:val="00A00A4A"/>
    <w:rsid w:val="00A00AD6"/>
    <w:rsid w:val="00A00C4F"/>
    <w:rsid w:val="00A00CE3"/>
    <w:rsid w:val="00A00E75"/>
    <w:rsid w:val="00A00F05"/>
    <w:rsid w:val="00A011B1"/>
    <w:rsid w:val="00A0135F"/>
    <w:rsid w:val="00A0150A"/>
    <w:rsid w:val="00A01532"/>
    <w:rsid w:val="00A01782"/>
    <w:rsid w:val="00A017A5"/>
    <w:rsid w:val="00A0187D"/>
    <w:rsid w:val="00A0194E"/>
    <w:rsid w:val="00A01963"/>
    <w:rsid w:val="00A01B41"/>
    <w:rsid w:val="00A01BA8"/>
    <w:rsid w:val="00A021F1"/>
    <w:rsid w:val="00A021F4"/>
    <w:rsid w:val="00A02494"/>
    <w:rsid w:val="00A02519"/>
    <w:rsid w:val="00A02577"/>
    <w:rsid w:val="00A02969"/>
    <w:rsid w:val="00A02A54"/>
    <w:rsid w:val="00A0355B"/>
    <w:rsid w:val="00A035FC"/>
    <w:rsid w:val="00A03838"/>
    <w:rsid w:val="00A03EB2"/>
    <w:rsid w:val="00A03F47"/>
    <w:rsid w:val="00A040B7"/>
    <w:rsid w:val="00A04110"/>
    <w:rsid w:val="00A041E6"/>
    <w:rsid w:val="00A042B5"/>
    <w:rsid w:val="00A043ED"/>
    <w:rsid w:val="00A04442"/>
    <w:rsid w:val="00A04576"/>
    <w:rsid w:val="00A049E2"/>
    <w:rsid w:val="00A04A1E"/>
    <w:rsid w:val="00A04E2B"/>
    <w:rsid w:val="00A0508A"/>
    <w:rsid w:val="00A052CD"/>
    <w:rsid w:val="00A0537D"/>
    <w:rsid w:val="00A0556A"/>
    <w:rsid w:val="00A0592B"/>
    <w:rsid w:val="00A05B6C"/>
    <w:rsid w:val="00A05FA7"/>
    <w:rsid w:val="00A06138"/>
    <w:rsid w:val="00A061CC"/>
    <w:rsid w:val="00A062BC"/>
    <w:rsid w:val="00A062C3"/>
    <w:rsid w:val="00A063AA"/>
    <w:rsid w:val="00A064DB"/>
    <w:rsid w:val="00A066B9"/>
    <w:rsid w:val="00A06E56"/>
    <w:rsid w:val="00A07175"/>
    <w:rsid w:val="00A07257"/>
    <w:rsid w:val="00A072B0"/>
    <w:rsid w:val="00A07332"/>
    <w:rsid w:val="00A073C9"/>
    <w:rsid w:val="00A075CF"/>
    <w:rsid w:val="00A079BC"/>
    <w:rsid w:val="00A07B06"/>
    <w:rsid w:val="00A07BDC"/>
    <w:rsid w:val="00A07E7E"/>
    <w:rsid w:val="00A102C3"/>
    <w:rsid w:val="00A10B38"/>
    <w:rsid w:val="00A10E3F"/>
    <w:rsid w:val="00A10EC8"/>
    <w:rsid w:val="00A10F9C"/>
    <w:rsid w:val="00A11138"/>
    <w:rsid w:val="00A117F6"/>
    <w:rsid w:val="00A11964"/>
    <w:rsid w:val="00A11A01"/>
    <w:rsid w:val="00A11B34"/>
    <w:rsid w:val="00A11C1F"/>
    <w:rsid w:val="00A1252F"/>
    <w:rsid w:val="00A128B8"/>
    <w:rsid w:val="00A12F0E"/>
    <w:rsid w:val="00A1340B"/>
    <w:rsid w:val="00A1385F"/>
    <w:rsid w:val="00A1389A"/>
    <w:rsid w:val="00A13D3A"/>
    <w:rsid w:val="00A13E5E"/>
    <w:rsid w:val="00A1411F"/>
    <w:rsid w:val="00A144F9"/>
    <w:rsid w:val="00A14964"/>
    <w:rsid w:val="00A14A4D"/>
    <w:rsid w:val="00A14B1F"/>
    <w:rsid w:val="00A15005"/>
    <w:rsid w:val="00A150CB"/>
    <w:rsid w:val="00A15105"/>
    <w:rsid w:val="00A153F8"/>
    <w:rsid w:val="00A155EF"/>
    <w:rsid w:val="00A156AE"/>
    <w:rsid w:val="00A15708"/>
    <w:rsid w:val="00A157D6"/>
    <w:rsid w:val="00A15817"/>
    <w:rsid w:val="00A1584E"/>
    <w:rsid w:val="00A15DB2"/>
    <w:rsid w:val="00A16339"/>
    <w:rsid w:val="00A1634A"/>
    <w:rsid w:val="00A16B3D"/>
    <w:rsid w:val="00A17062"/>
    <w:rsid w:val="00A170E3"/>
    <w:rsid w:val="00A171CC"/>
    <w:rsid w:val="00A17202"/>
    <w:rsid w:val="00A1742D"/>
    <w:rsid w:val="00A1744F"/>
    <w:rsid w:val="00A1762D"/>
    <w:rsid w:val="00A179A3"/>
    <w:rsid w:val="00A17A45"/>
    <w:rsid w:val="00A17DC0"/>
    <w:rsid w:val="00A17F2D"/>
    <w:rsid w:val="00A206BA"/>
    <w:rsid w:val="00A207FC"/>
    <w:rsid w:val="00A20B54"/>
    <w:rsid w:val="00A20CD8"/>
    <w:rsid w:val="00A20D74"/>
    <w:rsid w:val="00A20D93"/>
    <w:rsid w:val="00A20D97"/>
    <w:rsid w:val="00A20DC3"/>
    <w:rsid w:val="00A216E7"/>
    <w:rsid w:val="00A21755"/>
    <w:rsid w:val="00A21AB0"/>
    <w:rsid w:val="00A21CE0"/>
    <w:rsid w:val="00A21FC0"/>
    <w:rsid w:val="00A22034"/>
    <w:rsid w:val="00A222D0"/>
    <w:rsid w:val="00A225D0"/>
    <w:rsid w:val="00A22785"/>
    <w:rsid w:val="00A22D70"/>
    <w:rsid w:val="00A22E31"/>
    <w:rsid w:val="00A22FE6"/>
    <w:rsid w:val="00A234F4"/>
    <w:rsid w:val="00A2371C"/>
    <w:rsid w:val="00A23E09"/>
    <w:rsid w:val="00A23F53"/>
    <w:rsid w:val="00A23F91"/>
    <w:rsid w:val="00A24155"/>
    <w:rsid w:val="00A243C0"/>
    <w:rsid w:val="00A24773"/>
    <w:rsid w:val="00A24954"/>
    <w:rsid w:val="00A24D31"/>
    <w:rsid w:val="00A24E27"/>
    <w:rsid w:val="00A25484"/>
    <w:rsid w:val="00A25EB4"/>
    <w:rsid w:val="00A25FC7"/>
    <w:rsid w:val="00A260DE"/>
    <w:rsid w:val="00A26295"/>
    <w:rsid w:val="00A263CB"/>
    <w:rsid w:val="00A264E9"/>
    <w:rsid w:val="00A2657A"/>
    <w:rsid w:val="00A267C9"/>
    <w:rsid w:val="00A26867"/>
    <w:rsid w:val="00A26906"/>
    <w:rsid w:val="00A26907"/>
    <w:rsid w:val="00A26938"/>
    <w:rsid w:val="00A269C0"/>
    <w:rsid w:val="00A26A28"/>
    <w:rsid w:val="00A26C54"/>
    <w:rsid w:val="00A26CBC"/>
    <w:rsid w:val="00A26D86"/>
    <w:rsid w:val="00A270AC"/>
    <w:rsid w:val="00A27346"/>
    <w:rsid w:val="00A27791"/>
    <w:rsid w:val="00A27E88"/>
    <w:rsid w:val="00A27ECF"/>
    <w:rsid w:val="00A3006B"/>
    <w:rsid w:val="00A301E2"/>
    <w:rsid w:val="00A303B8"/>
    <w:rsid w:val="00A30787"/>
    <w:rsid w:val="00A30818"/>
    <w:rsid w:val="00A308E4"/>
    <w:rsid w:val="00A30955"/>
    <w:rsid w:val="00A30AEB"/>
    <w:rsid w:val="00A30D6A"/>
    <w:rsid w:val="00A30DDB"/>
    <w:rsid w:val="00A31206"/>
    <w:rsid w:val="00A31222"/>
    <w:rsid w:val="00A31245"/>
    <w:rsid w:val="00A3147E"/>
    <w:rsid w:val="00A3155F"/>
    <w:rsid w:val="00A316C5"/>
    <w:rsid w:val="00A316E5"/>
    <w:rsid w:val="00A3182D"/>
    <w:rsid w:val="00A31872"/>
    <w:rsid w:val="00A31BFD"/>
    <w:rsid w:val="00A31C8F"/>
    <w:rsid w:val="00A31CA3"/>
    <w:rsid w:val="00A31D06"/>
    <w:rsid w:val="00A31D45"/>
    <w:rsid w:val="00A31DE6"/>
    <w:rsid w:val="00A31DF0"/>
    <w:rsid w:val="00A31E25"/>
    <w:rsid w:val="00A321E8"/>
    <w:rsid w:val="00A3241B"/>
    <w:rsid w:val="00A3266B"/>
    <w:rsid w:val="00A3277B"/>
    <w:rsid w:val="00A3279A"/>
    <w:rsid w:val="00A3296A"/>
    <w:rsid w:val="00A329AC"/>
    <w:rsid w:val="00A32CF3"/>
    <w:rsid w:val="00A32D8A"/>
    <w:rsid w:val="00A32DD4"/>
    <w:rsid w:val="00A3303F"/>
    <w:rsid w:val="00A33257"/>
    <w:rsid w:val="00A33387"/>
    <w:rsid w:val="00A33646"/>
    <w:rsid w:val="00A336D8"/>
    <w:rsid w:val="00A338C4"/>
    <w:rsid w:val="00A3392C"/>
    <w:rsid w:val="00A33940"/>
    <w:rsid w:val="00A33A12"/>
    <w:rsid w:val="00A33B16"/>
    <w:rsid w:val="00A3449E"/>
    <w:rsid w:val="00A344E1"/>
    <w:rsid w:val="00A34802"/>
    <w:rsid w:val="00A34C2D"/>
    <w:rsid w:val="00A351E5"/>
    <w:rsid w:val="00A3540B"/>
    <w:rsid w:val="00A355E4"/>
    <w:rsid w:val="00A3567D"/>
    <w:rsid w:val="00A3587C"/>
    <w:rsid w:val="00A358FC"/>
    <w:rsid w:val="00A35DC6"/>
    <w:rsid w:val="00A362E7"/>
    <w:rsid w:val="00A365CB"/>
    <w:rsid w:val="00A36742"/>
    <w:rsid w:val="00A36876"/>
    <w:rsid w:val="00A36937"/>
    <w:rsid w:val="00A369AA"/>
    <w:rsid w:val="00A36AD4"/>
    <w:rsid w:val="00A36AD8"/>
    <w:rsid w:val="00A36AE5"/>
    <w:rsid w:val="00A36CF1"/>
    <w:rsid w:val="00A36D28"/>
    <w:rsid w:val="00A36E06"/>
    <w:rsid w:val="00A373E5"/>
    <w:rsid w:val="00A37560"/>
    <w:rsid w:val="00A378D3"/>
    <w:rsid w:val="00A37D98"/>
    <w:rsid w:val="00A37DF9"/>
    <w:rsid w:val="00A37F4D"/>
    <w:rsid w:val="00A4017B"/>
    <w:rsid w:val="00A402F9"/>
    <w:rsid w:val="00A40300"/>
    <w:rsid w:val="00A40936"/>
    <w:rsid w:val="00A40B71"/>
    <w:rsid w:val="00A40C7D"/>
    <w:rsid w:val="00A40DE6"/>
    <w:rsid w:val="00A411B9"/>
    <w:rsid w:val="00A412E0"/>
    <w:rsid w:val="00A4199D"/>
    <w:rsid w:val="00A41ABD"/>
    <w:rsid w:val="00A41B84"/>
    <w:rsid w:val="00A41D74"/>
    <w:rsid w:val="00A4213F"/>
    <w:rsid w:val="00A4226A"/>
    <w:rsid w:val="00A423EF"/>
    <w:rsid w:val="00A42705"/>
    <w:rsid w:val="00A4274C"/>
    <w:rsid w:val="00A429EA"/>
    <w:rsid w:val="00A42ABB"/>
    <w:rsid w:val="00A42DFF"/>
    <w:rsid w:val="00A42F6C"/>
    <w:rsid w:val="00A42FA9"/>
    <w:rsid w:val="00A431AA"/>
    <w:rsid w:val="00A433E3"/>
    <w:rsid w:val="00A43563"/>
    <w:rsid w:val="00A43788"/>
    <w:rsid w:val="00A43792"/>
    <w:rsid w:val="00A43F27"/>
    <w:rsid w:val="00A43F8A"/>
    <w:rsid w:val="00A44187"/>
    <w:rsid w:val="00A44211"/>
    <w:rsid w:val="00A44369"/>
    <w:rsid w:val="00A4475A"/>
    <w:rsid w:val="00A44AB9"/>
    <w:rsid w:val="00A44B7B"/>
    <w:rsid w:val="00A44DE2"/>
    <w:rsid w:val="00A44ED3"/>
    <w:rsid w:val="00A45108"/>
    <w:rsid w:val="00A4513B"/>
    <w:rsid w:val="00A452EC"/>
    <w:rsid w:val="00A45358"/>
    <w:rsid w:val="00A4545E"/>
    <w:rsid w:val="00A45723"/>
    <w:rsid w:val="00A45B0D"/>
    <w:rsid w:val="00A45C46"/>
    <w:rsid w:val="00A45C75"/>
    <w:rsid w:val="00A45EDE"/>
    <w:rsid w:val="00A45EEB"/>
    <w:rsid w:val="00A46131"/>
    <w:rsid w:val="00A461B3"/>
    <w:rsid w:val="00A46457"/>
    <w:rsid w:val="00A4662E"/>
    <w:rsid w:val="00A46762"/>
    <w:rsid w:val="00A46C0E"/>
    <w:rsid w:val="00A46C89"/>
    <w:rsid w:val="00A47665"/>
    <w:rsid w:val="00A47909"/>
    <w:rsid w:val="00A47A7F"/>
    <w:rsid w:val="00A50118"/>
    <w:rsid w:val="00A50132"/>
    <w:rsid w:val="00A50290"/>
    <w:rsid w:val="00A50336"/>
    <w:rsid w:val="00A50388"/>
    <w:rsid w:val="00A50670"/>
    <w:rsid w:val="00A506D3"/>
    <w:rsid w:val="00A507EB"/>
    <w:rsid w:val="00A50A6A"/>
    <w:rsid w:val="00A50CB7"/>
    <w:rsid w:val="00A50FD9"/>
    <w:rsid w:val="00A51098"/>
    <w:rsid w:val="00A514AB"/>
    <w:rsid w:val="00A5150A"/>
    <w:rsid w:val="00A51618"/>
    <w:rsid w:val="00A51810"/>
    <w:rsid w:val="00A5193D"/>
    <w:rsid w:val="00A51AB8"/>
    <w:rsid w:val="00A51D58"/>
    <w:rsid w:val="00A51D92"/>
    <w:rsid w:val="00A51E05"/>
    <w:rsid w:val="00A51FD6"/>
    <w:rsid w:val="00A522D9"/>
    <w:rsid w:val="00A5233D"/>
    <w:rsid w:val="00A5258F"/>
    <w:rsid w:val="00A52601"/>
    <w:rsid w:val="00A52653"/>
    <w:rsid w:val="00A52781"/>
    <w:rsid w:val="00A52822"/>
    <w:rsid w:val="00A5290D"/>
    <w:rsid w:val="00A52B05"/>
    <w:rsid w:val="00A52CC6"/>
    <w:rsid w:val="00A5312E"/>
    <w:rsid w:val="00A532DD"/>
    <w:rsid w:val="00A53512"/>
    <w:rsid w:val="00A53790"/>
    <w:rsid w:val="00A538DF"/>
    <w:rsid w:val="00A53F9B"/>
    <w:rsid w:val="00A5421B"/>
    <w:rsid w:val="00A54672"/>
    <w:rsid w:val="00A5468C"/>
    <w:rsid w:val="00A54957"/>
    <w:rsid w:val="00A5496F"/>
    <w:rsid w:val="00A54991"/>
    <w:rsid w:val="00A54C83"/>
    <w:rsid w:val="00A54E25"/>
    <w:rsid w:val="00A54F16"/>
    <w:rsid w:val="00A551FD"/>
    <w:rsid w:val="00A5520A"/>
    <w:rsid w:val="00A5521A"/>
    <w:rsid w:val="00A55272"/>
    <w:rsid w:val="00A5530B"/>
    <w:rsid w:val="00A5567C"/>
    <w:rsid w:val="00A55714"/>
    <w:rsid w:val="00A5571D"/>
    <w:rsid w:val="00A55774"/>
    <w:rsid w:val="00A558CA"/>
    <w:rsid w:val="00A55BEC"/>
    <w:rsid w:val="00A55D1F"/>
    <w:rsid w:val="00A55E01"/>
    <w:rsid w:val="00A55E09"/>
    <w:rsid w:val="00A55F6E"/>
    <w:rsid w:val="00A56621"/>
    <w:rsid w:val="00A5673B"/>
    <w:rsid w:val="00A567FF"/>
    <w:rsid w:val="00A568D6"/>
    <w:rsid w:val="00A56C65"/>
    <w:rsid w:val="00A56CCE"/>
    <w:rsid w:val="00A56CF1"/>
    <w:rsid w:val="00A56D9D"/>
    <w:rsid w:val="00A56EA5"/>
    <w:rsid w:val="00A56F19"/>
    <w:rsid w:val="00A5713C"/>
    <w:rsid w:val="00A574F6"/>
    <w:rsid w:val="00A57686"/>
    <w:rsid w:val="00A57691"/>
    <w:rsid w:val="00A576DC"/>
    <w:rsid w:val="00A5773A"/>
    <w:rsid w:val="00A57B6A"/>
    <w:rsid w:val="00A60180"/>
    <w:rsid w:val="00A602D6"/>
    <w:rsid w:val="00A602F3"/>
    <w:rsid w:val="00A604C8"/>
    <w:rsid w:val="00A60640"/>
    <w:rsid w:val="00A606BA"/>
    <w:rsid w:val="00A608D9"/>
    <w:rsid w:val="00A609B9"/>
    <w:rsid w:val="00A60B14"/>
    <w:rsid w:val="00A60E21"/>
    <w:rsid w:val="00A6118A"/>
    <w:rsid w:val="00A613A7"/>
    <w:rsid w:val="00A6158A"/>
    <w:rsid w:val="00A615B3"/>
    <w:rsid w:val="00A616A1"/>
    <w:rsid w:val="00A61E82"/>
    <w:rsid w:val="00A62182"/>
    <w:rsid w:val="00A624C3"/>
    <w:rsid w:val="00A62737"/>
    <w:rsid w:val="00A62953"/>
    <w:rsid w:val="00A62C16"/>
    <w:rsid w:val="00A62C4E"/>
    <w:rsid w:val="00A62F9B"/>
    <w:rsid w:val="00A63097"/>
    <w:rsid w:val="00A63347"/>
    <w:rsid w:val="00A63387"/>
    <w:rsid w:val="00A633E4"/>
    <w:rsid w:val="00A6358A"/>
    <w:rsid w:val="00A63802"/>
    <w:rsid w:val="00A639CC"/>
    <w:rsid w:val="00A639EE"/>
    <w:rsid w:val="00A63A81"/>
    <w:rsid w:val="00A63BD2"/>
    <w:rsid w:val="00A63F3F"/>
    <w:rsid w:val="00A64264"/>
    <w:rsid w:val="00A6431E"/>
    <w:rsid w:val="00A6483F"/>
    <w:rsid w:val="00A64E2E"/>
    <w:rsid w:val="00A64FE5"/>
    <w:rsid w:val="00A65142"/>
    <w:rsid w:val="00A65153"/>
    <w:rsid w:val="00A652FF"/>
    <w:rsid w:val="00A65427"/>
    <w:rsid w:val="00A6543A"/>
    <w:rsid w:val="00A656A9"/>
    <w:rsid w:val="00A65B4C"/>
    <w:rsid w:val="00A65C32"/>
    <w:rsid w:val="00A65E08"/>
    <w:rsid w:val="00A66123"/>
    <w:rsid w:val="00A66326"/>
    <w:rsid w:val="00A663E1"/>
    <w:rsid w:val="00A666B5"/>
    <w:rsid w:val="00A66B41"/>
    <w:rsid w:val="00A66B9D"/>
    <w:rsid w:val="00A66C8F"/>
    <w:rsid w:val="00A66DFA"/>
    <w:rsid w:val="00A66E3E"/>
    <w:rsid w:val="00A67214"/>
    <w:rsid w:val="00A67248"/>
    <w:rsid w:val="00A67273"/>
    <w:rsid w:val="00A67421"/>
    <w:rsid w:val="00A67497"/>
    <w:rsid w:val="00A674E8"/>
    <w:rsid w:val="00A6783D"/>
    <w:rsid w:val="00A67B2E"/>
    <w:rsid w:val="00A67EA8"/>
    <w:rsid w:val="00A67EFA"/>
    <w:rsid w:val="00A67F86"/>
    <w:rsid w:val="00A70311"/>
    <w:rsid w:val="00A70450"/>
    <w:rsid w:val="00A708DC"/>
    <w:rsid w:val="00A70A27"/>
    <w:rsid w:val="00A70D15"/>
    <w:rsid w:val="00A70D6E"/>
    <w:rsid w:val="00A70DFF"/>
    <w:rsid w:val="00A718CF"/>
    <w:rsid w:val="00A719D4"/>
    <w:rsid w:val="00A71A4E"/>
    <w:rsid w:val="00A71CB0"/>
    <w:rsid w:val="00A71D30"/>
    <w:rsid w:val="00A71D9B"/>
    <w:rsid w:val="00A71DC4"/>
    <w:rsid w:val="00A720B8"/>
    <w:rsid w:val="00A72615"/>
    <w:rsid w:val="00A7261E"/>
    <w:rsid w:val="00A726C0"/>
    <w:rsid w:val="00A728F2"/>
    <w:rsid w:val="00A72BFB"/>
    <w:rsid w:val="00A72C8F"/>
    <w:rsid w:val="00A73166"/>
    <w:rsid w:val="00A731CE"/>
    <w:rsid w:val="00A7346D"/>
    <w:rsid w:val="00A73644"/>
    <w:rsid w:val="00A737C7"/>
    <w:rsid w:val="00A7383E"/>
    <w:rsid w:val="00A738DF"/>
    <w:rsid w:val="00A73921"/>
    <w:rsid w:val="00A73C62"/>
    <w:rsid w:val="00A73D6B"/>
    <w:rsid w:val="00A73D8E"/>
    <w:rsid w:val="00A73E2D"/>
    <w:rsid w:val="00A74534"/>
    <w:rsid w:val="00A74859"/>
    <w:rsid w:val="00A74935"/>
    <w:rsid w:val="00A74F76"/>
    <w:rsid w:val="00A74F9C"/>
    <w:rsid w:val="00A75039"/>
    <w:rsid w:val="00A7524B"/>
    <w:rsid w:val="00A75425"/>
    <w:rsid w:val="00A75842"/>
    <w:rsid w:val="00A758FE"/>
    <w:rsid w:val="00A75DA5"/>
    <w:rsid w:val="00A75E44"/>
    <w:rsid w:val="00A75EFC"/>
    <w:rsid w:val="00A7604B"/>
    <w:rsid w:val="00A765DC"/>
    <w:rsid w:val="00A765F6"/>
    <w:rsid w:val="00A7665F"/>
    <w:rsid w:val="00A768F5"/>
    <w:rsid w:val="00A76901"/>
    <w:rsid w:val="00A7712A"/>
    <w:rsid w:val="00A771A8"/>
    <w:rsid w:val="00A77273"/>
    <w:rsid w:val="00A77707"/>
    <w:rsid w:val="00A77970"/>
    <w:rsid w:val="00A779BF"/>
    <w:rsid w:val="00A77B22"/>
    <w:rsid w:val="00A77D0B"/>
    <w:rsid w:val="00A77EAC"/>
    <w:rsid w:val="00A800C2"/>
    <w:rsid w:val="00A8027B"/>
    <w:rsid w:val="00A803BD"/>
    <w:rsid w:val="00A804EF"/>
    <w:rsid w:val="00A806F8"/>
    <w:rsid w:val="00A810C5"/>
    <w:rsid w:val="00A81273"/>
    <w:rsid w:val="00A816DB"/>
    <w:rsid w:val="00A81729"/>
    <w:rsid w:val="00A81EC7"/>
    <w:rsid w:val="00A81F7D"/>
    <w:rsid w:val="00A82053"/>
    <w:rsid w:val="00A821AA"/>
    <w:rsid w:val="00A8227C"/>
    <w:rsid w:val="00A8238C"/>
    <w:rsid w:val="00A825C7"/>
    <w:rsid w:val="00A826C0"/>
    <w:rsid w:val="00A82A27"/>
    <w:rsid w:val="00A82D00"/>
    <w:rsid w:val="00A82FB3"/>
    <w:rsid w:val="00A83062"/>
    <w:rsid w:val="00A831AD"/>
    <w:rsid w:val="00A832FC"/>
    <w:rsid w:val="00A83663"/>
    <w:rsid w:val="00A83924"/>
    <w:rsid w:val="00A839BD"/>
    <w:rsid w:val="00A83A3A"/>
    <w:rsid w:val="00A83AA1"/>
    <w:rsid w:val="00A83C35"/>
    <w:rsid w:val="00A83C8E"/>
    <w:rsid w:val="00A83E53"/>
    <w:rsid w:val="00A8439A"/>
    <w:rsid w:val="00A844F0"/>
    <w:rsid w:val="00A84891"/>
    <w:rsid w:val="00A848E7"/>
    <w:rsid w:val="00A84BCE"/>
    <w:rsid w:val="00A84BF5"/>
    <w:rsid w:val="00A85094"/>
    <w:rsid w:val="00A85242"/>
    <w:rsid w:val="00A853F4"/>
    <w:rsid w:val="00A8559E"/>
    <w:rsid w:val="00A8569B"/>
    <w:rsid w:val="00A85843"/>
    <w:rsid w:val="00A85904"/>
    <w:rsid w:val="00A85BE8"/>
    <w:rsid w:val="00A86006"/>
    <w:rsid w:val="00A860DD"/>
    <w:rsid w:val="00A861D4"/>
    <w:rsid w:val="00A868E1"/>
    <w:rsid w:val="00A86C5E"/>
    <w:rsid w:val="00A86CBF"/>
    <w:rsid w:val="00A86D4C"/>
    <w:rsid w:val="00A86D51"/>
    <w:rsid w:val="00A8719A"/>
    <w:rsid w:val="00A87284"/>
    <w:rsid w:val="00A8737D"/>
    <w:rsid w:val="00A8742C"/>
    <w:rsid w:val="00A87A1C"/>
    <w:rsid w:val="00A87B67"/>
    <w:rsid w:val="00A87E1A"/>
    <w:rsid w:val="00A900BB"/>
    <w:rsid w:val="00A90360"/>
    <w:rsid w:val="00A90379"/>
    <w:rsid w:val="00A908E4"/>
    <w:rsid w:val="00A90DA4"/>
    <w:rsid w:val="00A90E7C"/>
    <w:rsid w:val="00A90E99"/>
    <w:rsid w:val="00A90FEE"/>
    <w:rsid w:val="00A910FA"/>
    <w:rsid w:val="00A9145B"/>
    <w:rsid w:val="00A914FF"/>
    <w:rsid w:val="00A915E2"/>
    <w:rsid w:val="00A915E6"/>
    <w:rsid w:val="00A9162B"/>
    <w:rsid w:val="00A918AB"/>
    <w:rsid w:val="00A91DB7"/>
    <w:rsid w:val="00A91DCB"/>
    <w:rsid w:val="00A91E2B"/>
    <w:rsid w:val="00A924BB"/>
    <w:rsid w:val="00A924E9"/>
    <w:rsid w:val="00A925B9"/>
    <w:rsid w:val="00A92ACA"/>
    <w:rsid w:val="00A92F99"/>
    <w:rsid w:val="00A930C3"/>
    <w:rsid w:val="00A931B5"/>
    <w:rsid w:val="00A9398A"/>
    <w:rsid w:val="00A93A56"/>
    <w:rsid w:val="00A93F63"/>
    <w:rsid w:val="00A93F9B"/>
    <w:rsid w:val="00A93FFB"/>
    <w:rsid w:val="00A9405A"/>
    <w:rsid w:val="00A942E3"/>
    <w:rsid w:val="00A9466E"/>
    <w:rsid w:val="00A946FF"/>
    <w:rsid w:val="00A9487F"/>
    <w:rsid w:val="00A94A11"/>
    <w:rsid w:val="00A94D2E"/>
    <w:rsid w:val="00A94FFD"/>
    <w:rsid w:val="00A95117"/>
    <w:rsid w:val="00A95453"/>
    <w:rsid w:val="00A956A9"/>
    <w:rsid w:val="00A9571F"/>
    <w:rsid w:val="00A95870"/>
    <w:rsid w:val="00A95B7F"/>
    <w:rsid w:val="00A95EDD"/>
    <w:rsid w:val="00A95FCF"/>
    <w:rsid w:val="00A96018"/>
    <w:rsid w:val="00A965EF"/>
    <w:rsid w:val="00A96D84"/>
    <w:rsid w:val="00A96EDB"/>
    <w:rsid w:val="00A96F0F"/>
    <w:rsid w:val="00A97125"/>
    <w:rsid w:val="00A971D6"/>
    <w:rsid w:val="00A97337"/>
    <w:rsid w:val="00A973B3"/>
    <w:rsid w:val="00A9762F"/>
    <w:rsid w:val="00A9777E"/>
    <w:rsid w:val="00A979CC"/>
    <w:rsid w:val="00A97A29"/>
    <w:rsid w:val="00A97A3A"/>
    <w:rsid w:val="00A97AB3"/>
    <w:rsid w:val="00A97BDB"/>
    <w:rsid w:val="00A97D3A"/>
    <w:rsid w:val="00AA00D5"/>
    <w:rsid w:val="00AA00D9"/>
    <w:rsid w:val="00AA01DA"/>
    <w:rsid w:val="00AA02C1"/>
    <w:rsid w:val="00AA0356"/>
    <w:rsid w:val="00AA04D4"/>
    <w:rsid w:val="00AA057C"/>
    <w:rsid w:val="00AA071C"/>
    <w:rsid w:val="00AA075D"/>
    <w:rsid w:val="00AA07B9"/>
    <w:rsid w:val="00AA08F4"/>
    <w:rsid w:val="00AA09B3"/>
    <w:rsid w:val="00AA0B3F"/>
    <w:rsid w:val="00AA0B81"/>
    <w:rsid w:val="00AA0BCD"/>
    <w:rsid w:val="00AA0D62"/>
    <w:rsid w:val="00AA13F1"/>
    <w:rsid w:val="00AA1C47"/>
    <w:rsid w:val="00AA1F75"/>
    <w:rsid w:val="00AA209C"/>
    <w:rsid w:val="00AA24CE"/>
    <w:rsid w:val="00AA265D"/>
    <w:rsid w:val="00AA26D9"/>
    <w:rsid w:val="00AA27AF"/>
    <w:rsid w:val="00AA282F"/>
    <w:rsid w:val="00AA287E"/>
    <w:rsid w:val="00AA28C1"/>
    <w:rsid w:val="00AA2A6D"/>
    <w:rsid w:val="00AA2EBC"/>
    <w:rsid w:val="00AA37AF"/>
    <w:rsid w:val="00AA382C"/>
    <w:rsid w:val="00AA3BD0"/>
    <w:rsid w:val="00AA3EC2"/>
    <w:rsid w:val="00AA3F43"/>
    <w:rsid w:val="00AA4304"/>
    <w:rsid w:val="00AA4355"/>
    <w:rsid w:val="00AA437C"/>
    <w:rsid w:val="00AA4560"/>
    <w:rsid w:val="00AA47E0"/>
    <w:rsid w:val="00AA4AD8"/>
    <w:rsid w:val="00AA4B11"/>
    <w:rsid w:val="00AA4B41"/>
    <w:rsid w:val="00AA4D3C"/>
    <w:rsid w:val="00AA5293"/>
    <w:rsid w:val="00AA54AE"/>
    <w:rsid w:val="00AA5954"/>
    <w:rsid w:val="00AA5BBC"/>
    <w:rsid w:val="00AA5CCF"/>
    <w:rsid w:val="00AA5DF6"/>
    <w:rsid w:val="00AA5E1A"/>
    <w:rsid w:val="00AA6444"/>
    <w:rsid w:val="00AA6491"/>
    <w:rsid w:val="00AA66AA"/>
    <w:rsid w:val="00AA6887"/>
    <w:rsid w:val="00AA6A03"/>
    <w:rsid w:val="00AA6AD4"/>
    <w:rsid w:val="00AA6B65"/>
    <w:rsid w:val="00AA6BC2"/>
    <w:rsid w:val="00AA6E0D"/>
    <w:rsid w:val="00AA6EE6"/>
    <w:rsid w:val="00AA711D"/>
    <w:rsid w:val="00AA7162"/>
    <w:rsid w:val="00AA7223"/>
    <w:rsid w:val="00AA735A"/>
    <w:rsid w:val="00AA73F8"/>
    <w:rsid w:val="00AA756C"/>
    <w:rsid w:val="00AA79DE"/>
    <w:rsid w:val="00AA7A06"/>
    <w:rsid w:val="00AA7AE8"/>
    <w:rsid w:val="00AA7B86"/>
    <w:rsid w:val="00AA7C41"/>
    <w:rsid w:val="00AA7C4F"/>
    <w:rsid w:val="00AA7CBC"/>
    <w:rsid w:val="00AA7DBD"/>
    <w:rsid w:val="00AB00AD"/>
    <w:rsid w:val="00AB021D"/>
    <w:rsid w:val="00AB026B"/>
    <w:rsid w:val="00AB03FA"/>
    <w:rsid w:val="00AB046E"/>
    <w:rsid w:val="00AB05CA"/>
    <w:rsid w:val="00AB0A68"/>
    <w:rsid w:val="00AB0B83"/>
    <w:rsid w:val="00AB0D93"/>
    <w:rsid w:val="00AB0F07"/>
    <w:rsid w:val="00AB10C8"/>
    <w:rsid w:val="00AB122A"/>
    <w:rsid w:val="00AB1315"/>
    <w:rsid w:val="00AB1A34"/>
    <w:rsid w:val="00AB1A53"/>
    <w:rsid w:val="00AB1BA7"/>
    <w:rsid w:val="00AB1E7C"/>
    <w:rsid w:val="00AB2104"/>
    <w:rsid w:val="00AB25F5"/>
    <w:rsid w:val="00AB275B"/>
    <w:rsid w:val="00AB2835"/>
    <w:rsid w:val="00AB284E"/>
    <w:rsid w:val="00AB286F"/>
    <w:rsid w:val="00AB28BC"/>
    <w:rsid w:val="00AB28D0"/>
    <w:rsid w:val="00AB291D"/>
    <w:rsid w:val="00AB2AA0"/>
    <w:rsid w:val="00AB2BD3"/>
    <w:rsid w:val="00AB2C28"/>
    <w:rsid w:val="00AB2C8D"/>
    <w:rsid w:val="00AB2E54"/>
    <w:rsid w:val="00AB2E74"/>
    <w:rsid w:val="00AB3045"/>
    <w:rsid w:val="00AB32D7"/>
    <w:rsid w:val="00AB356B"/>
    <w:rsid w:val="00AB3663"/>
    <w:rsid w:val="00AB3848"/>
    <w:rsid w:val="00AB39E9"/>
    <w:rsid w:val="00AB3E78"/>
    <w:rsid w:val="00AB466F"/>
    <w:rsid w:val="00AB46A1"/>
    <w:rsid w:val="00AB4875"/>
    <w:rsid w:val="00AB48C8"/>
    <w:rsid w:val="00AB4903"/>
    <w:rsid w:val="00AB4DF9"/>
    <w:rsid w:val="00AB539F"/>
    <w:rsid w:val="00AB53ED"/>
    <w:rsid w:val="00AB57D3"/>
    <w:rsid w:val="00AB5E3F"/>
    <w:rsid w:val="00AB5E74"/>
    <w:rsid w:val="00AB6152"/>
    <w:rsid w:val="00AB6178"/>
    <w:rsid w:val="00AB62F6"/>
    <w:rsid w:val="00AB6386"/>
    <w:rsid w:val="00AB646B"/>
    <w:rsid w:val="00AB675F"/>
    <w:rsid w:val="00AB6CEE"/>
    <w:rsid w:val="00AB6E54"/>
    <w:rsid w:val="00AB725D"/>
    <w:rsid w:val="00AB7300"/>
    <w:rsid w:val="00AB763F"/>
    <w:rsid w:val="00AB776C"/>
    <w:rsid w:val="00AB78A9"/>
    <w:rsid w:val="00AB7A55"/>
    <w:rsid w:val="00AB7B44"/>
    <w:rsid w:val="00AB7B85"/>
    <w:rsid w:val="00AC061F"/>
    <w:rsid w:val="00AC0683"/>
    <w:rsid w:val="00AC0EAB"/>
    <w:rsid w:val="00AC0EF8"/>
    <w:rsid w:val="00AC104C"/>
    <w:rsid w:val="00AC11A3"/>
    <w:rsid w:val="00AC130A"/>
    <w:rsid w:val="00AC15AB"/>
    <w:rsid w:val="00AC1820"/>
    <w:rsid w:val="00AC183C"/>
    <w:rsid w:val="00AC1C7F"/>
    <w:rsid w:val="00AC1E03"/>
    <w:rsid w:val="00AC218E"/>
    <w:rsid w:val="00AC2655"/>
    <w:rsid w:val="00AC295C"/>
    <w:rsid w:val="00AC2A04"/>
    <w:rsid w:val="00AC2B66"/>
    <w:rsid w:val="00AC2BF5"/>
    <w:rsid w:val="00AC3055"/>
    <w:rsid w:val="00AC30C3"/>
    <w:rsid w:val="00AC348F"/>
    <w:rsid w:val="00AC34ED"/>
    <w:rsid w:val="00AC34F1"/>
    <w:rsid w:val="00AC35A3"/>
    <w:rsid w:val="00AC35F1"/>
    <w:rsid w:val="00AC41DB"/>
    <w:rsid w:val="00AC486D"/>
    <w:rsid w:val="00AC4AB8"/>
    <w:rsid w:val="00AC4ADC"/>
    <w:rsid w:val="00AC4EEB"/>
    <w:rsid w:val="00AC4F87"/>
    <w:rsid w:val="00AC51BB"/>
    <w:rsid w:val="00AC528E"/>
    <w:rsid w:val="00AC53B2"/>
    <w:rsid w:val="00AC5844"/>
    <w:rsid w:val="00AC594E"/>
    <w:rsid w:val="00AC5B44"/>
    <w:rsid w:val="00AC5D78"/>
    <w:rsid w:val="00AC5DD5"/>
    <w:rsid w:val="00AC5DF2"/>
    <w:rsid w:val="00AC5E20"/>
    <w:rsid w:val="00AC5F8F"/>
    <w:rsid w:val="00AC61B0"/>
    <w:rsid w:val="00AC6268"/>
    <w:rsid w:val="00AC630B"/>
    <w:rsid w:val="00AC674B"/>
    <w:rsid w:val="00AC67E6"/>
    <w:rsid w:val="00AC67F7"/>
    <w:rsid w:val="00AC6830"/>
    <w:rsid w:val="00AC6C00"/>
    <w:rsid w:val="00AC6F11"/>
    <w:rsid w:val="00AC7003"/>
    <w:rsid w:val="00AC7563"/>
    <w:rsid w:val="00AC756D"/>
    <w:rsid w:val="00AC7652"/>
    <w:rsid w:val="00AC7C52"/>
    <w:rsid w:val="00AC7EB0"/>
    <w:rsid w:val="00AD0347"/>
    <w:rsid w:val="00AD0378"/>
    <w:rsid w:val="00AD0A12"/>
    <w:rsid w:val="00AD0CBC"/>
    <w:rsid w:val="00AD0D2D"/>
    <w:rsid w:val="00AD0DB9"/>
    <w:rsid w:val="00AD0EAA"/>
    <w:rsid w:val="00AD0EBE"/>
    <w:rsid w:val="00AD10AB"/>
    <w:rsid w:val="00AD1242"/>
    <w:rsid w:val="00AD1567"/>
    <w:rsid w:val="00AD1582"/>
    <w:rsid w:val="00AD16DE"/>
    <w:rsid w:val="00AD1706"/>
    <w:rsid w:val="00AD17B7"/>
    <w:rsid w:val="00AD196A"/>
    <w:rsid w:val="00AD1A81"/>
    <w:rsid w:val="00AD1D04"/>
    <w:rsid w:val="00AD1D80"/>
    <w:rsid w:val="00AD1DE9"/>
    <w:rsid w:val="00AD225B"/>
    <w:rsid w:val="00AD2539"/>
    <w:rsid w:val="00AD253F"/>
    <w:rsid w:val="00AD28B9"/>
    <w:rsid w:val="00AD2A31"/>
    <w:rsid w:val="00AD2EFC"/>
    <w:rsid w:val="00AD31A6"/>
    <w:rsid w:val="00AD35AD"/>
    <w:rsid w:val="00AD35BD"/>
    <w:rsid w:val="00AD3B24"/>
    <w:rsid w:val="00AD3BC4"/>
    <w:rsid w:val="00AD3CBB"/>
    <w:rsid w:val="00AD3D15"/>
    <w:rsid w:val="00AD4022"/>
    <w:rsid w:val="00AD41F0"/>
    <w:rsid w:val="00AD428B"/>
    <w:rsid w:val="00AD42E9"/>
    <w:rsid w:val="00AD44E0"/>
    <w:rsid w:val="00AD4843"/>
    <w:rsid w:val="00AD4863"/>
    <w:rsid w:val="00AD48CE"/>
    <w:rsid w:val="00AD4A32"/>
    <w:rsid w:val="00AD4A6A"/>
    <w:rsid w:val="00AD4AF1"/>
    <w:rsid w:val="00AD4B17"/>
    <w:rsid w:val="00AD4E14"/>
    <w:rsid w:val="00AD4F7F"/>
    <w:rsid w:val="00AD501B"/>
    <w:rsid w:val="00AD5433"/>
    <w:rsid w:val="00AD55D8"/>
    <w:rsid w:val="00AD56D1"/>
    <w:rsid w:val="00AD570E"/>
    <w:rsid w:val="00AD5862"/>
    <w:rsid w:val="00AD5987"/>
    <w:rsid w:val="00AD5992"/>
    <w:rsid w:val="00AD5C99"/>
    <w:rsid w:val="00AD5CFF"/>
    <w:rsid w:val="00AD6608"/>
    <w:rsid w:val="00AD66C3"/>
    <w:rsid w:val="00AD67BE"/>
    <w:rsid w:val="00AD699B"/>
    <w:rsid w:val="00AD7011"/>
    <w:rsid w:val="00AD7096"/>
    <w:rsid w:val="00AD72CC"/>
    <w:rsid w:val="00AD7310"/>
    <w:rsid w:val="00AD7437"/>
    <w:rsid w:val="00AD7539"/>
    <w:rsid w:val="00AD75CC"/>
    <w:rsid w:val="00AD77FC"/>
    <w:rsid w:val="00AD7859"/>
    <w:rsid w:val="00AD7BFC"/>
    <w:rsid w:val="00AD7FEB"/>
    <w:rsid w:val="00AE00B8"/>
    <w:rsid w:val="00AE06F0"/>
    <w:rsid w:val="00AE092B"/>
    <w:rsid w:val="00AE0933"/>
    <w:rsid w:val="00AE0A41"/>
    <w:rsid w:val="00AE0D50"/>
    <w:rsid w:val="00AE0E0A"/>
    <w:rsid w:val="00AE0F52"/>
    <w:rsid w:val="00AE1275"/>
    <w:rsid w:val="00AE1279"/>
    <w:rsid w:val="00AE131E"/>
    <w:rsid w:val="00AE1824"/>
    <w:rsid w:val="00AE18F1"/>
    <w:rsid w:val="00AE1B8A"/>
    <w:rsid w:val="00AE2110"/>
    <w:rsid w:val="00AE2193"/>
    <w:rsid w:val="00AE249F"/>
    <w:rsid w:val="00AE274E"/>
    <w:rsid w:val="00AE299F"/>
    <w:rsid w:val="00AE2A03"/>
    <w:rsid w:val="00AE2DD1"/>
    <w:rsid w:val="00AE328A"/>
    <w:rsid w:val="00AE38B7"/>
    <w:rsid w:val="00AE3CD1"/>
    <w:rsid w:val="00AE3D71"/>
    <w:rsid w:val="00AE43F1"/>
    <w:rsid w:val="00AE448D"/>
    <w:rsid w:val="00AE453C"/>
    <w:rsid w:val="00AE4666"/>
    <w:rsid w:val="00AE4715"/>
    <w:rsid w:val="00AE47B5"/>
    <w:rsid w:val="00AE4827"/>
    <w:rsid w:val="00AE4903"/>
    <w:rsid w:val="00AE496D"/>
    <w:rsid w:val="00AE4A8B"/>
    <w:rsid w:val="00AE4B53"/>
    <w:rsid w:val="00AE4DFF"/>
    <w:rsid w:val="00AE5232"/>
    <w:rsid w:val="00AE537D"/>
    <w:rsid w:val="00AE5580"/>
    <w:rsid w:val="00AE56F2"/>
    <w:rsid w:val="00AE57C2"/>
    <w:rsid w:val="00AE587A"/>
    <w:rsid w:val="00AE5C28"/>
    <w:rsid w:val="00AE5DD0"/>
    <w:rsid w:val="00AE5DEE"/>
    <w:rsid w:val="00AE5DEF"/>
    <w:rsid w:val="00AE5FC2"/>
    <w:rsid w:val="00AE6185"/>
    <w:rsid w:val="00AE62F8"/>
    <w:rsid w:val="00AE6333"/>
    <w:rsid w:val="00AE63A2"/>
    <w:rsid w:val="00AE65B4"/>
    <w:rsid w:val="00AE68A7"/>
    <w:rsid w:val="00AE6C77"/>
    <w:rsid w:val="00AE6D11"/>
    <w:rsid w:val="00AE6D20"/>
    <w:rsid w:val="00AE6D95"/>
    <w:rsid w:val="00AE6F28"/>
    <w:rsid w:val="00AE7229"/>
    <w:rsid w:val="00AE785B"/>
    <w:rsid w:val="00AE78B6"/>
    <w:rsid w:val="00AE7A8D"/>
    <w:rsid w:val="00AE7DCC"/>
    <w:rsid w:val="00AE7F0C"/>
    <w:rsid w:val="00AE7FFD"/>
    <w:rsid w:val="00AF0073"/>
    <w:rsid w:val="00AF0336"/>
    <w:rsid w:val="00AF0687"/>
    <w:rsid w:val="00AF06C3"/>
    <w:rsid w:val="00AF09FD"/>
    <w:rsid w:val="00AF0AEA"/>
    <w:rsid w:val="00AF0BEF"/>
    <w:rsid w:val="00AF0C44"/>
    <w:rsid w:val="00AF0EF7"/>
    <w:rsid w:val="00AF108B"/>
    <w:rsid w:val="00AF1182"/>
    <w:rsid w:val="00AF11F3"/>
    <w:rsid w:val="00AF1395"/>
    <w:rsid w:val="00AF13B5"/>
    <w:rsid w:val="00AF13C6"/>
    <w:rsid w:val="00AF14CB"/>
    <w:rsid w:val="00AF1C57"/>
    <w:rsid w:val="00AF265D"/>
    <w:rsid w:val="00AF270D"/>
    <w:rsid w:val="00AF27F5"/>
    <w:rsid w:val="00AF32E3"/>
    <w:rsid w:val="00AF35D1"/>
    <w:rsid w:val="00AF3C1A"/>
    <w:rsid w:val="00AF3C1C"/>
    <w:rsid w:val="00AF3D10"/>
    <w:rsid w:val="00AF3EE2"/>
    <w:rsid w:val="00AF40B8"/>
    <w:rsid w:val="00AF4177"/>
    <w:rsid w:val="00AF4193"/>
    <w:rsid w:val="00AF41FF"/>
    <w:rsid w:val="00AF443D"/>
    <w:rsid w:val="00AF458C"/>
    <w:rsid w:val="00AF46B5"/>
    <w:rsid w:val="00AF4726"/>
    <w:rsid w:val="00AF4C6A"/>
    <w:rsid w:val="00AF4DCA"/>
    <w:rsid w:val="00AF4F03"/>
    <w:rsid w:val="00AF4F9C"/>
    <w:rsid w:val="00AF54C5"/>
    <w:rsid w:val="00AF556E"/>
    <w:rsid w:val="00AF5958"/>
    <w:rsid w:val="00AF5A31"/>
    <w:rsid w:val="00AF5A45"/>
    <w:rsid w:val="00AF5A73"/>
    <w:rsid w:val="00AF5AE7"/>
    <w:rsid w:val="00AF5D9C"/>
    <w:rsid w:val="00AF6BAA"/>
    <w:rsid w:val="00AF6D8B"/>
    <w:rsid w:val="00AF7112"/>
    <w:rsid w:val="00AF7592"/>
    <w:rsid w:val="00AF75D5"/>
    <w:rsid w:val="00AF7845"/>
    <w:rsid w:val="00AF7945"/>
    <w:rsid w:val="00AF79C5"/>
    <w:rsid w:val="00AF7A8D"/>
    <w:rsid w:val="00AF7C06"/>
    <w:rsid w:val="00AF7D01"/>
    <w:rsid w:val="00AF7D44"/>
    <w:rsid w:val="00AF7DBB"/>
    <w:rsid w:val="00B00158"/>
    <w:rsid w:val="00B004D0"/>
    <w:rsid w:val="00B00678"/>
    <w:rsid w:val="00B006EB"/>
    <w:rsid w:val="00B00702"/>
    <w:rsid w:val="00B0090B"/>
    <w:rsid w:val="00B00C01"/>
    <w:rsid w:val="00B00E78"/>
    <w:rsid w:val="00B00EC3"/>
    <w:rsid w:val="00B0100D"/>
    <w:rsid w:val="00B010C9"/>
    <w:rsid w:val="00B0114B"/>
    <w:rsid w:val="00B011B1"/>
    <w:rsid w:val="00B01284"/>
    <w:rsid w:val="00B016E6"/>
    <w:rsid w:val="00B01AC7"/>
    <w:rsid w:val="00B01AD8"/>
    <w:rsid w:val="00B01D88"/>
    <w:rsid w:val="00B01F5E"/>
    <w:rsid w:val="00B01FD7"/>
    <w:rsid w:val="00B02168"/>
    <w:rsid w:val="00B023E4"/>
    <w:rsid w:val="00B02688"/>
    <w:rsid w:val="00B029AB"/>
    <w:rsid w:val="00B02A1B"/>
    <w:rsid w:val="00B02B39"/>
    <w:rsid w:val="00B02E27"/>
    <w:rsid w:val="00B02E76"/>
    <w:rsid w:val="00B02F27"/>
    <w:rsid w:val="00B03115"/>
    <w:rsid w:val="00B03129"/>
    <w:rsid w:val="00B032F8"/>
    <w:rsid w:val="00B03467"/>
    <w:rsid w:val="00B035C9"/>
    <w:rsid w:val="00B036E3"/>
    <w:rsid w:val="00B03833"/>
    <w:rsid w:val="00B03A37"/>
    <w:rsid w:val="00B03BF9"/>
    <w:rsid w:val="00B03F55"/>
    <w:rsid w:val="00B040DE"/>
    <w:rsid w:val="00B04231"/>
    <w:rsid w:val="00B042F0"/>
    <w:rsid w:val="00B04367"/>
    <w:rsid w:val="00B04424"/>
    <w:rsid w:val="00B044F2"/>
    <w:rsid w:val="00B0484B"/>
    <w:rsid w:val="00B049DA"/>
    <w:rsid w:val="00B04AF0"/>
    <w:rsid w:val="00B04B22"/>
    <w:rsid w:val="00B04BAC"/>
    <w:rsid w:val="00B04C2E"/>
    <w:rsid w:val="00B04E0B"/>
    <w:rsid w:val="00B0500D"/>
    <w:rsid w:val="00B05489"/>
    <w:rsid w:val="00B0576E"/>
    <w:rsid w:val="00B05C3A"/>
    <w:rsid w:val="00B05D3E"/>
    <w:rsid w:val="00B05EF9"/>
    <w:rsid w:val="00B05FAB"/>
    <w:rsid w:val="00B06046"/>
    <w:rsid w:val="00B06100"/>
    <w:rsid w:val="00B062E3"/>
    <w:rsid w:val="00B06478"/>
    <w:rsid w:val="00B064A4"/>
    <w:rsid w:val="00B064A5"/>
    <w:rsid w:val="00B06916"/>
    <w:rsid w:val="00B06B7C"/>
    <w:rsid w:val="00B071C9"/>
    <w:rsid w:val="00B075D2"/>
    <w:rsid w:val="00B07708"/>
    <w:rsid w:val="00B07A32"/>
    <w:rsid w:val="00B07A97"/>
    <w:rsid w:val="00B07BD5"/>
    <w:rsid w:val="00B07C16"/>
    <w:rsid w:val="00B07C2D"/>
    <w:rsid w:val="00B07DBA"/>
    <w:rsid w:val="00B07E46"/>
    <w:rsid w:val="00B07ECE"/>
    <w:rsid w:val="00B1049A"/>
    <w:rsid w:val="00B104D7"/>
    <w:rsid w:val="00B10739"/>
    <w:rsid w:val="00B108BA"/>
    <w:rsid w:val="00B109B4"/>
    <w:rsid w:val="00B10B3F"/>
    <w:rsid w:val="00B10C9F"/>
    <w:rsid w:val="00B10D79"/>
    <w:rsid w:val="00B1147D"/>
    <w:rsid w:val="00B11595"/>
    <w:rsid w:val="00B115DA"/>
    <w:rsid w:val="00B1195A"/>
    <w:rsid w:val="00B11BB3"/>
    <w:rsid w:val="00B11C95"/>
    <w:rsid w:val="00B11D81"/>
    <w:rsid w:val="00B11E0C"/>
    <w:rsid w:val="00B11E31"/>
    <w:rsid w:val="00B11EBB"/>
    <w:rsid w:val="00B11FA9"/>
    <w:rsid w:val="00B121FE"/>
    <w:rsid w:val="00B1226C"/>
    <w:rsid w:val="00B1233E"/>
    <w:rsid w:val="00B124F3"/>
    <w:rsid w:val="00B12543"/>
    <w:rsid w:val="00B126CA"/>
    <w:rsid w:val="00B1286E"/>
    <w:rsid w:val="00B12A71"/>
    <w:rsid w:val="00B12B33"/>
    <w:rsid w:val="00B12EAE"/>
    <w:rsid w:val="00B1301F"/>
    <w:rsid w:val="00B13275"/>
    <w:rsid w:val="00B1346E"/>
    <w:rsid w:val="00B134B3"/>
    <w:rsid w:val="00B135C0"/>
    <w:rsid w:val="00B136EE"/>
    <w:rsid w:val="00B1370A"/>
    <w:rsid w:val="00B138BC"/>
    <w:rsid w:val="00B139E3"/>
    <w:rsid w:val="00B139E9"/>
    <w:rsid w:val="00B13F2A"/>
    <w:rsid w:val="00B13FC8"/>
    <w:rsid w:val="00B14082"/>
    <w:rsid w:val="00B140B9"/>
    <w:rsid w:val="00B14149"/>
    <w:rsid w:val="00B14185"/>
    <w:rsid w:val="00B14484"/>
    <w:rsid w:val="00B14814"/>
    <w:rsid w:val="00B148D7"/>
    <w:rsid w:val="00B14938"/>
    <w:rsid w:val="00B14B86"/>
    <w:rsid w:val="00B14BCB"/>
    <w:rsid w:val="00B14C1E"/>
    <w:rsid w:val="00B14CB0"/>
    <w:rsid w:val="00B14DD7"/>
    <w:rsid w:val="00B1503D"/>
    <w:rsid w:val="00B155BD"/>
    <w:rsid w:val="00B155E1"/>
    <w:rsid w:val="00B15750"/>
    <w:rsid w:val="00B158A5"/>
    <w:rsid w:val="00B15906"/>
    <w:rsid w:val="00B15F48"/>
    <w:rsid w:val="00B1639C"/>
    <w:rsid w:val="00B16539"/>
    <w:rsid w:val="00B169D6"/>
    <w:rsid w:val="00B16AC0"/>
    <w:rsid w:val="00B16F38"/>
    <w:rsid w:val="00B1715C"/>
    <w:rsid w:val="00B17283"/>
    <w:rsid w:val="00B173B7"/>
    <w:rsid w:val="00B17529"/>
    <w:rsid w:val="00B17551"/>
    <w:rsid w:val="00B17688"/>
    <w:rsid w:val="00B177EC"/>
    <w:rsid w:val="00B178F5"/>
    <w:rsid w:val="00B179CA"/>
    <w:rsid w:val="00B17A00"/>
    <w:rsid w:val="00B17C6C"/>
    <w:rsid w:val="00B17D21"/>
    <w:rsid w:val="00B17E6D"/>
    <w:rsid w:val="00B200E3"/>
    <w:rsid w:val="00B201EC"/>
    <w:rsid w:val="00B203A4"/>
    <w:rsid w:val="00B2043D"/>
    <w:rsid w:val="00B20511"/>
    <w:rsid w:val="00B2070E"/>
    <w:rsid w:val="00B2078E"/>
    <w:rsid w:val="00B2090C"/>
    <w:rsid w:val="00B20B36"/>
    <w:rsid w:val="00B20C7F"/>
    <w:rsid w:val="00B20F1F"/>
    <w:rsid w:val="00B210B2"/>
    <w:rsid w:val="00B211F9"/>
    <w:rsid w:val="00B2147A"/>
    <w:rsid w:val="00B215E4"/>
    <w:rsid w:val="00B216CD"/>
    <w:rsid w:val="00B216D4"/>
    <w:rsid w:val="00B2170C"/>
    <w:rsid w:val="00B21C16"/>
    <w:rsid w:val="00B22253"/>
    <w:rsid w:val="00B225AC"/>
    <w:rsid w:val="00B227E5"/>
    <w:rsid w:val="00B22925"/>
    <w:rsid w:val="00B22A82"/>
    <w:rsid w:val="00B22C2B"/>
    <w:rsid w:val="00B22DDE"/>
    <w:rsid w:val="00B22EEF"/>
    <w:rsid w:val="00B232DB"/>
    <w:rsid w:val="00B23C5C"/>
    <w:rsid w:val="00B24014"/>
    <w:rsid w:val="00B24204"/>
    <w:rsid w:val="00B2426E"/>
    <w:rsid w:val="00B24BA3"/>
    <w:rsid w:val="00B24BD7"/>
    <w:rsid w:val="00B24F55"/>
    <w:rsid w:val="00B25152"/>
    <w:rsid w:val="00B25184"/>
    <w:rsid w:val="00B25234"/>
    <w:rsid w:val="00B252A4"/>
    <w:rsid w:val="00B25312"/>
    <w:rsid w:val="00B2546A"/>
    <w:rsid w:val="00B25535"/>
    <w:rsid w:val="00B25585"/>
    <w:rsid w:val="00B256D8"/>
    <w:rsid w:val="00B25761"/>
    <w:rsid w:val="00B25849"/>
    <w:rsid w:val="00B25F67"/>
    <w:rsid w:val="00B263DB"/>
    <w:rsid w:val="00B26798"/>
    <w:rsid w:val="00B26D22"/>
    <w:rsid w:val="00B2702F"/>
    <w:rsid w:val="00B271E8"/>
    <w:rsid w:val="00B272B7"/>
    <w:rsid w:val="00B2748A"/>
    <w:rsid w:val="00B301C4"/>
    <w:rsid w:val="00B30301"/>
    <w:rsid w:val="00B305D6"/>
    <w:rsid w:val="00B30770"/>
    <w:rsid w:val="00B30969"/>
    <w:rsid w:val="00B30CC4"/>
    <w:rsid w:val="00B30D88"/>
    <w:rsid w:val="00B30EC8"/>
    <w:rsid w:val="00B3138D"/>
    <w:rsid w:val="00B314C2"/>
    <w:rsid w:val="00B31757"/>
    <w:rsid w:val="00B3187C"/>
    <w:rsid w:val="00B31935"/>
    <w:rsid w:val="00B319B6"/>
    <w:rsid w:val="00B31A80"/>
    <w:rsid w:val="00B31B63"/>
    <w:rsid w:val="00B31E23"/>
    <w:rsid w:val="00B31EAA"/>
    <w:rsid w:val="00B32157"/>
    <w:rsid w:val="00B3234E"/>
    <w:rsid w:val="00B324B6"/>
    <w:rsid w:val="00B32642"/>
    <w:rsid w:val="00B326B1"/>
    <w:rsid w:val="00B32B60"/>
    <w:rsid w:val="00B32DA7"/>
    <w:rsid w:val="00B32E1B"/>
    <w:rsid w:val="00B331B7"/>
    <w:rsid w:val="00B3320B"/>
    <w:rsid w:val="00B332D4"/>
    <w:rsid w:val="00B3365D"/>
    <w:rsid w:val="00B336EC"/>
    <w:rsid w:val="00B3376F"/>
    <w:rsid w:val="00B338EE"/>
    <w:rsid w:val="00B339E7"/>
    <w:rsid w:val="00B33A7A"/>
    <w:rsid w:val="00B33B32"/>
    <w:rsid w:val="00B33BF0"/>
    <w:rsid w:val="00B341F3"/>
    <w:rsid w:val="00B3430D"/>
    <w:rsid w:val="00B3430E"/>
    <w:rsid w:val="00B3434B"/>
    <w:rsid w:val="00B343AF"/>
    <w:rsid w:val="00B343F7"/>
    <w:rsid w:val="00B34731"/>
    <w:rsid w:val="00B348A3"/>
    <w:rsid w:val="00B34912"/>
    <w:rsid w:val="00B34B59"/>
    <w:rsid w:val="00B3500A"/>
    <w:rsid w:val="00B3500B"/>
    <w:rsid w:val="00B35641"/>
    <w:rsid w:val="00B35AD2"/>
    <w:rsid w:val="00B35BD0"/>
    <w:rsid w:val="00B35DB9"/>
    <w:rsid w:val="00B35F17"/>
    <w:rsid w:val="00B35F55"/>
    <w:rsid w:val="00B361E4"/>
    <w:rsid w:val="00B367BE"/>
    <w:rsid w:val="00B36DB5"/>
    <w:rsid w:val="00B36DCF"/>
    <w:rsid w:val="00B37082"/>
    <w:rsid w:val="00B371C4"/>
    <w:rsid w:val="00B37277"/>
    <w:rsid w:val="00B37566"/>
    <w:rsid w:val="00B3781A"/>
    <w:rsid w:val="00B37BEB"/>
    <w:rsid w:val="00B37CD5"/>
    <w:rsid w:val="00B37D06"/>
    <w:rsid w:val="00B37F34"/>
    <w:rsid w:val="00B40070"/>
    <w:rsid w:val="00B401C6"/>
    <w:rsid w:val="00B4020B"/>
    <w:rsid w:val="00B40381"/>
    <w:rsid w:val="00B4047C"/>
    <w:rsid w:val="00B404DD"/>
    <w:rsid w:val="00B4060D"/>
    <w:rsid w:val="00B40BBD"/>
    <w:rsid w:val="00B40BD1"/>
    <w:rsid w:val="00B410BE"/>
    <w:rsid w:val="00B41401"/>
    <w:rsid w:val="00B41434"/>
    <w:rsid w:val="00B414CD"/>
    <w:rsid w:val="00B41500"/>
    <w:rsid w:val="00B4158C"/>
    <w:rsid w:val="00B41831"/>
    <w:rsid w:val="00B41B4F"/>
    <w:rsid w:val="00B41FC7"/>
    <w:rsid w:val="00B424D1"/>
    <w:rsid w:val="00B4288B"/>
    <w:rsid w:val="00B42B56"/>
    <w:rsid w:val="00B42C1A"/>
    <w:rsid w:val="00B42E6D"/>
    <w:rsid w:val="00B42E72"/>
    <w:rsid w:val="00B42FF3"/>
    <w:rsid w:val="00B43328"/>
    <w:rsid w:val="00B433BD"/>
    <w:rsid w:val="00B4353A"/>
    <w:rsid w:val="00B43739"/>
    <w:rsid w:val="00B43D2C"/>
    <w:rsid w:val="00B43E96"/>
    <w:rsid w:val="00B43FD7"/>
    <w:rsid w:val="00B44597"/>
    <w:rsid w:val="00B44652"/>
    <w:rsid w:val="00B44668"/>
    <w:rsid w:val="00B4485C"/>
    <w:rsid w:val="00B448A3"/>
    <w:rsid w:val="00B44D32"/>
    <w:rsid w:val="00B44F8E"/>
    <w:rsid w:val="00B45444"/>
    <w:rsid w:val="00B454C1"/>
    <w:rsid w:val="00B455EA"/>
    <w:rsid w:val="00B45827"/>
    <w:rsid w:val="00B458A5"/>
    <w:rsid w:val="00B458D0"/>
    <w:rsid w:val="00B45C34"/>
    <w:rsid w:val="00B45CFE"/>
    <w:rsid w:val="00B45D78"/>
    <w:rsid w:val="00B45E33"/>
    <w:rsid w:val="00B45E74"/>
    <w:rsid w:val="00B45EDD"/>
    <w:rsid w:val="00B462CD"/>
    <w:rsid w:val="00B462DA"/>
    <w:rsid w:val="00B4635D"/>
    <w:rsid w:val="00B464C6"/>
    <w:rsid w:val="00B4650E"/>
    <w:rsid w:val="00B4655D"/>
    <w:rsid w:val="00B4659A"/>
    <w:rsid w:val="00B4664C"/>
    <w:rsid w:val="00B46BF7"/>
    <w:rsid w:val="00B46D83"/>
    <w:rsid w:val="00B4715D"/>
    <w:rsid w:val="00B47161"/>
    <w:rsid w:val="00B47220"/>
    <w:rsid w:val="00B4746B"/>
    <w:rsid w:val="00B47B01"/>
    <w:rsid w:val="00B47C76"/>
    <w:rsid w:val="00B47CAF"/>
    <w:rsid w:val="00B5032D"/>
    <w:rsid w:val="00B5034F"/>
    <w:rsid w:val="00B505B4"/>
    <w:rsid w:val="00B505CE"/>
    <w:rsid w:val="00B50BDC"/>
    <w:rsid w:val="00B50D97"/>
    <w:rsid w:val="00B50E87"/>
    <w:rsid w:val="00B51051"/>
    <w:rsid w:val="00B511F5"/>
    <w:rsid w:val="00B514A5"/>
    <w:rsid w:val="00B51B58"/>
    <w:rsid w:val="00B51C2E"/>
    <w:rsid w:val="00B51D07"/>
    <w:rsid w:val="00B51D36"/>
    <w:rsid w:val="00B51D6E"/>
    <w:rsid w:val="00B51D71"/>
    <w:rsid w:val="00B51DCA"/>
    <w:rsid w:val="00B51FFA"/>
    <w:rsid w:val="00B5269B"/>
    <w:rsid w:val="00B526F2"/>
    <w:rsid w:val="00B527DB"/>
    <w:rsid w:val="00B52898"/>
    <w:rsid w:val="00B52A01"/>
    <w:rsid w:val="00B52A3C"/>
    <w:rsid w:val="00B52C23"/>
    <w:rsid w:val="00B52D8B"/>
    <w:rsid w:val="00B52E85"/>
    <w:rsid w:val="00B52EFF"/>
    <w:rsid w:val="00B52F9F"/>
    <w:rsid w:val="00B53479"/>
    <w:rsid w:val="00B534A2"/>
    <w:rsid w:val="00B536B8"/>
    <w:rsid w:val="00B53896"/>
    <w:rsid w:val="00B539B7"/>
    <w:rsid w:val="00B539D4"/>
    <w:rsid w:val="00B53C03"/>
    <w:rsid w:val="00B53C5B"/>
    <w:rsid w:val="00B53D49"/>
    <w:rsid w:val="00B53EB8"/>
    <w:rsid w:val="00B544B8"/>
    <w:rsid w:val="00B54DB9"/>
    <w:rsid w:val="00B55013"/>
    <w:rsid w:val="00B550E7"/>
    <w:rsid w:val="00B55180"/>
    <w:rsid w:val="00B55317"/>
    <w:rsid w:val="00B5545A"/>
    <w:rsid w:val="00B555D4"/>
    <w:rsid w:val="00B555D8"/>
    <w:rsid w:val="00B5573B"/>
    <w:rsid w:val="00B5577F"/>
    <w:rsid w:val="00B557D5"/>
    <w:rsid w:val="00B558F7"/>
    <w:rsid w:val="00B55BC4"/>
    <w:rsid w:val="00B560B2"/>
    <w:rsid w:val="00B5611C"/>
    <w:rsid w:val="00B56175"/>
    <w:rsid w:val="00B562ED"/>
    <w:rsid w:val="00B563A1"/>
    <w:rsid w:val="00B563F3"/>
    <w:rsid w:val="00B565E7"/>
    <w:rsid w:val="00B56602"/>
    <w:rsid w:val="00B56753"/>
    <w:rsid w:val="00B56C61"/>
    <w:rsid w:val="00B572DA"/>
    <w:rsid w:val="00B5748D"/>
    <w:rsid w:val="00B577E8"/>
    <w:rsid w:val="00B5789C"/>
    <w:rsid w:val="00B5790B"/>
    <w:rsid w:val="00B57953"/>
    <w:rsid w:val="00B5795F"/>
    <w:rsid w:val="00B579D3"/>
    <w:rsid w:val="00B57A32"/>
    <w:rsid w:val="00B57B7D"/>
    <w:rsid w:val="00B6001C"/>
    <w:rsid w:val="00B60277"/>
    <w:rsid w:val="00B60527"/>
    <w:rsid w:val="00B6081B"/>
    <w:rsid w:val="00B60A4C"/>
    <w:rsid w:val="00B60B9C"/>
    <w:rsid w:val="00B60BBF"/>
    <w:rsid w:val="00B6137A"/>
    <w:rsid w:val="00B6137E"/>
    <w:rsid w:val="00B613C8"/>
    <w:rsid w:val="00B61501"/>
    <w:rsid w:val="00B61533"/>
    <w:rsid w:val="00B618FD"/>
    <w:rsid w:val="00B61C29"/>
    <w:rsid w:val="00B61C5C"/>
    <w:rsid w:val="00B61D1F"/>
    <w:rsid w:val="00B61FBC"/>
    <w:rsid w:val="00B620CB"/>
    <w:rsid w:val="00B62608"/>
    <w:rsid w:val="00B626CD"/>
    <w:rsid w:val="00B62791"/>
    <w:rsid w:val="00B627E9"/>
    <w:rsid w:val="00B62809"/>
    <w:rsid w:val="00B62D84"/>
    <w:rsid w:val="00B631CE"/>
    <w:rsid w:val="00B63354"/>
    <w:rsid w:val="00B633C7"/>
    <w:rsid w:val="00B635FC"/>
    <w:rsid w:val="00B63610"/>
    <w:rsid w:val="00B63B74"/>
    <w:rsid w:val="00B63BFC"/>
    <w:rsid w:val="00B63F55"/>
    <w:rsid w:val="00B6419E"/>
    <w:rsid w:val="00B6426A"/>
    <w:rsid w:val="00B64314"/>
    <w:rsid w:val="00B64619"/>
    <w:rsid w:val="00B6480B"/>
    <w:rsid w:val="00B64935"/>
    <w:rsid w:val="00B6499C"/>
    <w:rsid w:val="00B64A76"/>
    <w:rsid w:val="00B6502F"/>
    <w:rsid w:val="00B65099"/>
    <w:rsid w:val="00B652AC"/>
    <w:rsid w:val="00B652C6"/>
    <w:rsid w:val="00B652CC"/>
    <w:rsid w:val="00B65527"/>
    <w:rsid w:val="00B65530"/>
    <w:rsid w:val="00B6559B"/>
    <w:rsid w:val="00B655E8"/>
    <w:rsid w:val="00B655F2"/>
    <w:rsid w:val="00B6576B"/>
    <w:rsid w:val="00B65B2D"/>
    <w:rsid w:val="00B65DE9"/>
    <w:rsid w:val="00B65FA8"/>
    <w:rsid w:val="00B66135"/>
    <w:rsid w:val="00B66334"/>
    <w:rsid w:val="00B663A7"/>
    <w:rsid w:val="00B663C1"/>
    <w:rsid w:val="00B66988"/>
    <w:rsid w:val="00B66A09"/>
    <w:rsid w:val="00B66D19"/>
    <w:rsid w:val="00B66DD4"/>
    <w:rsid w:val="00B66E47"/>
    <w:rsid w:val="00B6730B"/>
    <w:rsid w:val="00B6739E"/>
    <w:rsid w:val="00B675B7"/>
    <w:rsid w:val="00B676DA"/>
    <w:rsid w:val="00B67E19"/>
    <w:rsid w:val="00B70288"/>
    <w:rsid w:val="00B702AD"/>
    <w:rsid w:val="00B703CE"/>
    <w:rsid w:val="00B703D6"/>
    <w:rsid w:val="00B70409"/>
    <w:rsid w:val="00B70A98"/>
    <w:rsid w:val="00B70B38"/>
    <w:rsid w:val="00B70BAD"/>
    <w:rsid w:val="00B70D6E"/>
    <w:rsid w:val="00B70DB7"/>
    <w:rsid w:val="00B70F23"/>
    <w:rsid w:val="00B70F45"/>
    <w:rsid w:val="00B7109F"/>
    <w:rsid w:val="00B71184"/>
    <w:rsid w:val="00B7165C"/>
    <w:rsid w:val="00B72146"/>
    <w:rsid w:val="00B724A4"/>
    <w:rsid w:val="00B72823"/>
    <w:rsid w:val="00B7291B"/>
    <w:rsid w:val="00B72956"/>
    <w:rsid w:val="00B72B19"/>
    <w:rsid w:val="00B72EC8"/>
    <w:rsid w:val="00B73031"/>
    <w:rsid w:val="00B732A8"/>
    <w:rsid w:val="00B732E3"/>
    <w:rsid w:val="00B7340D"/>
    <w:rsid w:val="00B736DF"/>
    <w:rsid w:val="00B73786"/>
    <w:rsid w:val="00B73816"/>
    <w:rsid w:val="00B73890"/>
    <w:rsid w:val="00B73957"/>
    <w:rsid w:val="00B73C09"/>
    <w:rsid w:val="00B73C88"/>
    <w:rsid w:val="00B73EDF"/>
    <w:rsid w:val="00B74478"/>
    <w:rsid w:val="00B7463F"/>
    <w:rsid w:val="00B74705"/>
    <w:rsid w:val="00B74B4C"/>
    <w:rsid w:val="00B7508C"/>
    <w:rsid w:val="00B750F2"/>
    <w:rsid w:val="00B75715"/>
    <w:rsid w:val="00B75862"/>
    <w:rsid w:val="00B75B92"/>
    <w:rsid w:val="00B75CC3"/>
    <w:rsid w:val="00B75DF9"/>
    <w:rsid w:val="00B76402"/>
    <w:rsid w:val="00B765C2"/>
    <w:rsid w:val="00B768A9"/>
    <w:rsid w:val="00B76E4A"/>
    <w:rsid w:val="00B77043"/>
    <w:rsid w:val="00B774F5"/>
    <w:rsid w:val="00B7764C"/>
    <w:rsid w:val="00B7792E"/>
    <w:rsid w:val="00B77AC2"/>
    <w:rsid w:val="00B77E0A"/>
    <w:rsid w:val="00B80186"/>
    <w:rsid w:val="00B801A2"/>
    <w:rsid w:val="00B801B3"/>
    <w:rsid w:val="00B806F4"/>
    <w:rsid w:val="00B8093A"/>
    <w:rsid w:val="00B80E28"/>
    <w:rsid w:val="00B810D4"/>
    <w:rsid w:val="00B81469"/>
    <w:rsid w:val="00B816CE"/>
    <w:rsid w:val="00B818AD"/>
    <w:rsid w:val="00B81DDB"/>
    <w:rsid w:val="00B81EF6"/>
    <w:rsid w:val="00B82197"/>
    <w:rsid w:val="00B8222B"/>
    <w:rsid w:val="00B82490"/>
    <w:rsid w:val="00B824FC"/>
    <w:rsid w:val="00B825FA"/>
    <w:rsid w:val="00B827E8"/>
    <w:rsid w:val="00B828F6"/>
    <w:rsid w:val="00B82BED"/>
    <w:rsid w:val="00B82C9C"/>
    <w:rsid w:val="00B8307B"/>
    <w:rsid w:val="00B8318A"/>
    <w:rsid w:val="00B83283"/>
    <w:rsid w:val="00B8334B"/>
    <w:rsid w:val="00B833CA"/>
    <w:rsid w:val="00B8355E"/>
    <w:rsid w:val="00B836E6"/>
    <w:rsid w:val="00B83799"/>
    <w:rsid w:val="00B83865"/>
    <w:rsid w:val="00B83AAE"/>
    <w:rsid w:val="00B83B0B"/>
    <w:rsid w:val="00B83B8E"/>
    <w:rsid w:val="00B83CA0"/>
    <w:rsid w:val="00B83D00"/>
    <w:rsid w:val="00B83E2C"/>
    <w:rsid w:val="00B84082"/>
    <w:rsid w:val="00B8424B"/>
    <w:rsid w:val="00B8440B"/>
    <w:rsid w:val="00B84467"/>
    <w:rsid w:val="00B84496"/>
    <w:rsid w:val="00B846BE"/>
    <w:rsid w:val="00B84972"/>
    <w:rsid w:val="00B84A88"/>
    <w:rsid w:val="00B84DD6"/>
    <w:rsid w:val="00B84DEC"/>
    <w:rsid w:val="00B84DF7"/>
    <w:rsid w:val="00B850A6"/>
    <w:rsid w:val="00B850AC"/>
    <w:rsid w:val="00B854FF"/>
    <w:rsid w:val="00B8552C"/>
    <w:rsid w:val="00B855FA"/>
    <w:rsid w:val="00B8575F"/>
    <w:rsid w:val="00B859D0"/>
    <w:rsid w:val="00B85A69"/>
    <w:rsid w:val="00B85BDC"/>
    <w:rsid w:val="00B85EE4"/>
    <w:rsid w:val="00B85FB6"/>
    <w:rsid w:val="00B86143"/>
    <w:rsid w:val="00B86337"/>
    <w:rsid w:val="00B86531"/>
    <w:rsid w:val="00B86632"/>
    <w:rsid w:val="00B8686B"/>
    <w:rsid w:val="00B86950"/>
    <w:rsid w:val="00B86999"/>
    <w:rsid w:val="00B869DE"/>
    <w:rsid w:val="00B86A47"/>
    <w:rsid w:val="00B86BB9"/>
    <w:rsid w:val="00B8714F"/>
    <w:rsid w:val="00B8717E"/>
    <w:rsid w:val="00B87547"/>
    <w:rsid w:val="00B8755C"/>
    <w:rsid w:val="00B878CD"/>
    <w:rsid w:val="00B87D2B"/>
    <w:rsid w:val="00B87E58"/>
    <w:rsid w:val="00B90003"/>
    <w:rsid w:val="00B90336"/>
    <w:rsid w:val="00B9041E"/>
    <w:rsid w:val="00B9053B"/>
    <w:rsid w:val="00B90A51"/>
    <w:rsid w:val="00B90D28"/>
    <w:rsid w:val="00B90EC3"/>
    <w:rsid w:val="00B9110D"/>
    <w:rsid w:val="00B91317"/>
    <w:rsid w:val="00B914A4"/>
    <w:rsid w:val="00B915AC"/>
    <w:rsid w:val="00B91698"/>
    <w:rsid w:val="00B9187B"/>
    <w:rsid w:val="00B91A5A"/>
    <w:rsid w:val="00B91AE6"/>
    <w:rsid w:val="00B91DD1"/>
    <w:rsid w:val="00B9227F"/>
    <w:rsid w:val="00B926F3"/>
    <w:rsid w:val="00B92B0D"/>
    <w:rsid w:val="00B92D56"/>
    <w:rsid w:val="00B92D85"/>
    <w:rsid w:val="00B92F1B"/>
    <w:rsid w:val="00B93091"/>
    <w:rsid w:val="00B93490"/>
    <w:rsid w:val="00B93506"/>
    <w:rsid w:val="00B9377A"/>
    <w:rsid w:val="00B93868"/>
    <w:rsid w:val="00B938A1"/>
    <w:rsid w:val="00B93A04"/>
    <w:rsid w:val="00B93D27"/>
    <w:rsid w:val="00B9442A"/>
    <w:rsid w:val="00B945E9"/>
    <w:rsid w:val="00B94617"/>
    <w:rsid w:val="00B949C9"/>
    <w:rsid w:val="00B94A09"/>
    <w:rsid w:val="00B94AF9"/>
    <w:rsid w:val="00B950D4"/>
    <w:rsid w:val="00B954DC"/>
    <w:rsid w:val="00B956BC"/>
    <w:rsid w:val="00B95791"/>
    <w:rsid w:val="00B95999"/>
    <w:rsid w:val="00B95DC7"/>
    <w:rsid w:val="00B96055"/>
    <w:rsid w:val="00B961D4"/>
    <w:rsid w:val="00B9627F"/>
    <w:rsid w:val="00B96285"/>
    <w:rsid w:val="00B9628C"/>
    <w:rsid w:val="00B964ED"/>
    <w:rsid w:val="00B96D55"/>
    <w:rsid w:val="00B96E47"/>
    <w:rsid w:val="00B96FA8"/>
    <w:rsid w:val="00B9723E"/>
    <w:rsid w:val="00B973BD"/>
    <w:rsid w:val="00B97430"/>
    <w:rsid w:val="00B9750F"/>
    <w:rsid w:val="00B9758C"/>
    <w:rsid w:val="00B97806"/>
    <w:rsid w:val="00B97863"/>
    <w:rsid w:val="00B979EA"/>
    <w:rsid w:val="00BA0A75"/>
    <w:rsid w:val="00BA0DD3"/>
    <w:rsid w:val="00BA0F73"/>
    <w:rsid w:val="00BA10D0"/>
    <w:rsid w:val="00BA123E"/>
    <w:rsid w:val="00BA1288"/>
    <w:rsid w:val="00BA14E9"/>
    <w:rsid w:val="00BA14F2"/>
    <w:rsid w:val="00BA174F"/>
    <w:rsid w:val="00BA1762"/>
    <w:rsid w:val="00BA1B3E"/>
    <w:rsid w:val="00BA1C6D"/>
    <w:rsid w:val="00BA1D76"/>
    <w:rsid w:val="00BA2490"/>
    <w:rsid w:val="00BA2491"/>
    <w:rsid w:val="00BA36B3"/>
    <w:rsid w:val="00BA389E"/>
    <w:rsid w:val="00BA38D7"/>
    <w:rsid w:val="00BA3B31"/>
    <w:rsid w:val="00BA3E44"/>
    <w:rsid w:val="00BA3F6C"/>
    <w:rsid w:val="00BA414B"/>
    <w:rsid w:val="00BA4382"/>
    <w:rsid w:val="00BA44F5"/>
    <w:rsid w:val="00BA4560"/>
    <w:rsid w:val="00BA4843"/>
    <w:rsid w:val="00BA4871"/>
    <w:rsid w:val="00BA48E1"/>
    <w:rsid w:val="00BA4A1A"/>
    <w:rsid w:val="00BA4AA6"/>
    <w:rsid w:val="00BA5272"/>
    <w:rsid w:val="00BA5902"/>
    <w:rsid w:val="00BA5B27"/>
    <w:rsid w:val="00BA5FD1"/>
    <w:rsid w:val="00BA60CF"/>
    <w:rsid w:val="00BA61C3"/>
    <w:rsid w:val="00BA695B"/>
    <w:rsid w:val="00BA6978"/>
    <w:rsid w:val="00BA6ADD"/>
    <w:rsid w:val="00BA6B6D"/>
    <w:rsid w:val="00BA6CEA"/>
    <w:rsid w:val="00BA71A1"/>
    <w:rsid w:val="00BA720E"/>
    <w:rsid w:val="00BA7572"/>
    <w:rsid w:val="00BA75A8"/>
    <w:rsid w:val="00BA7795"/>
    <w:rsid w:val="00BA7862"/>
    <w:rsid w:val="00BA7BAF"/>
    <w:rsid w:val="00BA7CF8"/>
    <w:rsid w:val="00BA7F4F"/>
    <w:rsid w:val="00BB024D"/>
    <w:rsid w:val="00BB0353"/>
    <w:rsid w:val="00BB03DD"/>
    <w:rsid w:val="00BB0909"/>
    <w:rsid w:val="00BB12AB"/>
    <w:rsid w:val="00BB18D8"/>
    <w:rsid w:val="00BB1A29"/>
    <w:rsid w:val="00BB1D1C"/>
    <w:rsid w:val="00BB1E13"/>
    <w:rsid w:val="00BB1EEA"/>
    <w:rsid w:val="00BB27A2"/>
    <w:rsid w:val="00BB28C8"/>
    <w:rsid w:val="00BB294A"/>
    <w:rsid w:val="00BB2A4A"/>
    <w:rsid w:val="00BB2D9B"/>
    <w:rsid w:val="00BB2DC8"/>
    <w:rsid w:val="00BB2E0B"/>
    <w:rsid w:val="00BB3256"/>
    <w:rsid w:val="00BB3263"/>
    <w:rsid w:val="00BB33CC"/>
    <w:rsid w:val="00BB3426"/>
    <w:rsid w:val="00BB34F4"/>
    <w:rsid w:val="00BB366A"/>
    <w:rsid w:val="00BB3958"/>
    <w:rsid w:val="00BB3C8F"/>
    <w:rsid w:val="00BB3D29"/>
    <w:rsid w:val="00BB3DB7"/>
    <w:rsid w:val="00BB3F7B"/>
    <w:rsid w:val="00BB4074"/>
    <w:rsid w:val="00BB4130"/>
    <w:rsid w:val="00BB4250"/>
    <w:rsid w:val="00BB43D8"/>
    <w:rsid w:val="00BB4514"/>
    <w:rsid w:val="00BB45C5"/>
    <w:rsid w:val="00BB46FB"/>
    <w:rsid w:val="00BB4827"/>
    <w:rsid w:val="00BB4987"/>
    <w:rsid w:val="00BB4A49"/>
    <w:rsid w:val="00BB4B2B"/>
    <w:rsid w:val="00BB4BEF"/>
    <w:rsid w:val="00BB4C17"/>
    <w:rsid w:val="00BB4DB0"/>
    <w:rsid w:val="00BB4E52"/>
    <w:rsid w:val="00BB56E7"/>
    <w:rsid w:val="00BB5961"/>
    <w:rsid w:val="00BB596F"/>
    <w:rsid w:val="00BB59A6"/>
    <w:rsid w:val="00BB5AC9"/>
    <w:rsid w:val="00BB5DB3"/>
    <w:rsid w:val="00BB6012"/>
    <w:rsid w:val="00BB6093"/>
    <w:rsid w:val="00BB62D2"/>
    <w:rsid w:val="00BB6318"/>
    <w:rsid w:val="00BB63B7"/>
    <w:rsid w:val="00BB6490"/>
    <w:rsid w:val="00BB67A6"/>
    <w:rsid w:val="00BB6A8A"/>
    <w:rsid w:val="00BB6B44"/>
    <w:rsid w:val="00BB6FFD"/>
    <w:rsid w:val="00BB7ABC"/>
    <w:rsid w:val="00BB7C67"/>
    <w:rsid w:val="00BB7D30"/>
    <w:rsid w:val="00BB7D39"/>
    <w:rsid w:val="00BB7F0B"/>
    <w:rsid w:val="00BC00EA"/>
    <w:rsid w:val="00BC01A5"/>
    <w:rsid w:val="00BC01D8"/>
    <w:rsid w:val="00BC026C"/>
    <w:rsid w:val="00BC03EA"/>
    <w:rsid w:val="00BC0415"/>
    <w:rsid w:val="00BC0739"/>
    <w:rsid w:val="00BC0BE4"/>
    <w:rsid w:val="00BC0CE7"/>
    <w:rsid w:val="00BC1062"/>
    <w:rsid w:val="00BC10B7"/>
    <w:rsid w:val="00BC1213"/>
    <w:rsid w:val="00BC1252"/>
    <w:rsid w:val="00BC179A"/>
    <w:rsid w:val="00BC17DC"/>
    <w:rsid w:val="00BC18A8"/>
    <w:rsid w:val="00BC1DB3"/>
    <w:rsid w:val="00BC1DEF"/>
    <w:rsid w:val="00BC1E86"/>
    <w:rsid w:val="00BC2208"/>
    <w:rsid w:val="00BC2276"/>
    <w:rsid w:val="00BC245D"/>
    <w:rsid w:val="00BC2551"/>
    <w:rsid w:val="00BC280F"/>
    <w:rsid w:val="00BC2BDF"/>
    <w:rsid w:val="00BC35CE"/>
    <w:rsid w:val="00BC3661"/>
    <w:rsid w:val="00BC3CEB"/>
    <w:rsid w:val="00BC3D2B"/>
    <w:rsid w:val="00BC3D94"/>
    <w:rsid w:val="00BC4074"/>
    <w:rsid w:val="00BC407E"/>
    <w:rsid w:val="00BC452A"/>
    <w:rsid w:val="00BC4A07"/>
    <w:rsid w:val="00BC4BBE"/>
    <w:rsid w:val="00BC4D67"/>
    <w:rsid w:val="00BC50C1"/>
    <w:rsid w:val="00BC51D2"/>
    <w:rsid w:val="00BC5399"/>
    <w:rsid w:val="00BC5428"/>
    <w:rsid w:val="00BC5A08"/>
    <w:rsid w:val="00BC5CBD"/>
    <w:rsid w:val="00BC5CCE"/>
    <w:rsid w:val="00BC5CD6"/>
    <w:rsid w:val="00BC5D47"/>
    <w:rsid w:val="00BC5FEE"/>
    <w:rsid w:val="00BC60AB"/>
    <w:rsid w:val="00BC62BE"/>
    <w:rsid w:val="00BC63DE"/>
    <w:rsid w:val="00BC63ED"/>
    <w:rsid w:val="00BC6938"/>
    <w:rsid w:val="00BC706B"/>
    <w:rsid w:val="00BC76DE"/>
    <w:rsid w:val="00BC7740"/>
    <w:rsid w:val="00BC7899"/>
    <w:rsid w:val="00BC7A12"/>
    <w:rsid w:val="00BC7C48"/>
    <w:rsid w:val="00BC7E35"/>
    <w:rsid w:val="00BC7FAA"/>
    <w:rsid w:val="00BD0261"/>
    <w:rsid w:val="00BD0BD5"/>
    <w:rsid w:val="00BD0FCA"/>
    <w:rsid w:val="00BD11A3"/>
    <w:rsid w:val="00BD1385"/>
    <w:rsid w:val="00BD153C"/>
    <w:rsid w:val="00BD1577"/>
    <w:rsid w:val="00BD17A6"/>
    <w:rsid w:val="00BD1892"/>
    <w:rsid w:val="00BD1AEE"/>
    <w:rsid w:val="00BD1D46"/>
    <w:rsid w:val="00BD1E13"/>
    <w:rsid w:val="00BD20EA"/>
    <w:rsid w:val="00BD28EE"/>
    <w:rsid w:val="00BD2A43"/>
    <w:rsid w:val="00BD2C71"/>
    <w:rsid w:val="00BD3112"/>
    <w:rsid w:val="00BD3CD6"/>
    <w:rsid w:val="00BD421C"/>
    <w:rsid w:val="00BD42B2"/>
    <w:rsid w:val="00BD4436"/>
    <w:rsid w:val="00BD4563"/>
    <w:rsid w:val="00BD4D4D"/>
    <w:rsid w:val="00BD4D6A"/>
    <w:rsid w:val="00BD4D90"/>
    <w:rsid w:val="00BD52B2"/>
    <w:rsid w:val="00BD579D"/>
    <w:rsid w:val="00BD5880"/>
    <w:rsid w:val="00BD593B"/>
    <w:rsid w:val="00BD5E91"/>
    <w:rsid w:val="00BD5EFE"/>
    <w:rsid w:val="00BD5F86"/>
    <w:rsid w:val="00BD5FB0"/>
    <w:rsid w:val="00BD614F"/>
    <w:rsid w:val="00BD6419"/>
    <w:rsid w:val="00BD6606"/>
    <w:rsid w:val="00BD6630"/>
    <w:rsid w:val="00BD6993"/>
    <w:rsid w:val="00BD6B43"/>
    <w:rsid w:val="00BD6B60"/>
    <w:rsid w:val="00BD747D"/>
    <w:rsid w:val="00BD74FF"/>
    <w:rsid w:val="00BD7508"/>
    <w:rsid w:val="00BD7705"/>
    <w:rsid w:val="00BD776F"/>
    <w:rsid w:val="00BD7881"/>
    <w:rsid w:val="00BD7882"/>
    <w:rsid w:val="00BD78E0"/>
    <w:rsid w:val="00BD78F3"/>
    <w:rsid w:val="00BD7A2F"/>
    <w:rsid w:val="00BD7B9A"/>
    <w:rsid w:val="00BD7C09"/>
    <w:rsid w:val="00BD7F18"/>
    <w:rsid w:val="00BE002D"/>
    <w:rsid w:val="00BE015E"/>
    <w:rsid w:val="00BE022F"/>
    <w:rsid w:val="00BE02C1"/>
    <w:rsid w:val="00BE04C6"/>
    <w:rsid w:val="00BE0961"/>
    <w:rsid w:val="00BE09C7"/>
    <w:rsid w:val="00BE0A92"/>
    <w:rsid w:val="00BE0B54"/>
    <w:rsid w:val="00BE0D74"/>
    <w:rsid w:val="00BE10CC"/>
    <w:rsid w:val="00BE11D4"/>
    <w:rsid w:val="00BE120C"/>
    <w:rsid w:val="00BE126B"/>
    <w:rsid w:val="00BE14E0"/>
    <w:rsid w:val="00BE15B1"/>
    <w:rsid w:val="00BE173C"/>
    <w:rsid w:val="00BE17A9"/>
    <w:rsid w:val="00BE1879"/>
    <w:rsid w:val="00BE1999"/>
    <w:rsid w:val="00BE1A82"/>
    <w:rsid w:val="00BE1C8E"/>
    <w:rsid w:val="00BE1DE6"/>
    <w:rsid w:val="00BE1E02"/>
    <w:rsid w:val="00BE1F28"/>
    <w:rsid w:val="00BE2217"/>
    <w:rsid w:val="00BE2238"/>
    <w:rsid w:val="00BE293C"/>
    <w:rsid w:val="00BE2A42"/>
    <w:rsid w:val="00BE2B72"/>
    <w:rsid w:val="00BE2C05"/>
    <w:rsid w:val="00BE2C7A"/>
    <w:rsid w:val="00BE2F56"/>
    <w:rsid w:val="00BE2FA3"/>
    <w:rsid w:val="00BE2FEB"/>
    <w:rsid w:val="00BE31D6"/>
    <w:rsid w:val="00BE3214"/>
    <w:rsid w:val="00BE3569"/>
    <w:rsid w:val="00BE3656"/>
    <w:rsid w:val="00BE3745"/>
    <w:rsid w:val="00BE374A"/>
    <w:rsid w:val="00BE374C"/>
    <w:rsid w:val="00BE37E9"/>
    <w:rsid w:val="00BE3869"/>
    <w:rsid w:val="00BE3B72"/>
    <w:rsid w:val="00BE3CAB"/>
    <w:rsid w:val="00BE3CD4"/>
    <w:rsid w:val="00BE4910"/>
    <w:rsid w:val="00BE49A5"/>
    <w:rsid w:val="00BE49AE"/>
    <w:rsid w:val="00BE4A13"/>
    <w:rsid w:val="00BE4A89"/>
    <w:rsid w:val="00BE4AE8"/>
    <w:rsid w:val="00BE4EB9"/>
    <w:rsid w:val="00BE4F80"/>
    <w:rsid w:val="00BE50DC"/>
    <w:rsid w:val="00BE567E"/>
    <w:rsid w:val="00BE5BC1"/>
    <w:rsid w:val="00BE5DFB"/>
    <w:rsid w:val="00BE5E85"/>
    <w:rsid w:val="00BE6013"/>
    <w:rsid w:val="00BE6063"/>
    <w:rsid w:val="00BE61A3"/>
    <w:rsid w:val="00BE626A"/>
    <w:rsid w:val="00BE6431"/>
    <w:rsid w:val="00BE64AE"/>
    <w:rsid w:val="00BE6732"/>
    <w:rsid w:val="00BE678C"/>
    <w:rsid w:val="00BE6923"/>
    <w:rsid w:val="00BE69BA"/>
    <w:rsid w:val="00BE73FA"/>
    <w:rsid w:val="00BE748A"/>
    <w:rsid w:val="00BE76E0"/>
    <w:rsid w:val="00BE7B43"/>
    <w:rsid w:val="00BE7BDE"/>
    <w:rsid w:val="00BE7E6F"/>
    <w:rsid w:val="00BF00A5"/>
    <w:rsid w:val="00BF0170"/>
    <w:rsid w:val="00BF020D"/>
    <w:rsid w:val="00BF0212"/>
    <w:rsid w:val="00BF03FE"/>
    <w:rsid w:val="00BF04CD"/>
    <w:rsid w:val="00BF0592"/>
    <w:rsid w:val="00BF05B7"/>
    <w:rsid w:val="00BF06F3"/>
    <w:rsid w:val="00BF09FA"/>
    <w:rsid w:val="00BF0AB5"/>
    <w:rsid w:val="00BF0AD9"/>
    <w:rsid w:val="00BF0B0B"/>
    <w:rsid w:val="00BF0E42"/>
    <w:rsid w:val="00BF111D"/>
    <w:rsid w:val="00BF11A7"/>
    <w:rsid w:val="00BF11FF"/>
    <w:rsid w:val="00BF1D99"/>
    <w:rsid w:val="00BF2185"/>
    <w:rsid w:val="00BF21F6"/>
    <w:rsid w:val="00BF232D"/>
    <w:rsid w:val="00BF23F4"/>
    <w:rsid w:val="00BF261F"/>
    <w:rsid w:val="00BF2816"/>
    <w:rsid w:val="00BF28FB"/>
    <w:rsid w:val="00BF2AC4"/>
    <w:rsid w:val="00BF2C23"/>
    <w:rsid w:val="00BF2C9D"/>
    <w:rsid w:val="00BF2DCA"/>
    <w:rsid w:val="00BF3213"/>
    <w:rsid w:val="00BF344A"/>
    <w:rsid w:val="00BF3598"/>
    <w:rsid w:val="00BF3756"/>
    <w:rsid w:val="00BF3C2C"/>
    <w:rsid w:val="00BF3D18"/>
    <w:rsid w:val="00BF407D"/>
    <w:rsid w:val="00BF4160"/>
    <w:rsid w:val="00BF4170"/>
    <w:rsid w:val="00BF432A"/>
    <w:rsid w:val="00BF4409"/>
    <w:rsid w:val="00BF4516"/>
    <w:rsid w:val="00BF45A7"/>
    <w:rsid w:val="00BF45E5"/>
    <w:rsid w:val="00BF4648"/>
    <w:rsid w:val="00BF4890"/>
    <w:rsid w:val="00BF4978"/>
    <w:rsid w:val="00BF4B3F"/>
    <w:rsid w:val="00BF4D24"/>
    <w:rsid w:val="00BF4E7B"/>
    <w:rsid w:val="00BF54BE"/>
    <w:rsid w:val="00BF5877"/>
    <w:rsid w:val="00BF59CB"/>
    <w:rsid w:val="00BF5B39"/>
    <w:rsid w:val="00BF6A9F"/>
    <w:rsid w:val="00BF6C85"/>
    <w:rsid w:val="00BF6DB4"/>
    <w:rsid w:val="00BF6E34"/>
    <w:rsid w:val="00BF6E55"/>
    <w:rsid w:val="00BF74CB"/>
    <w:rsid w:val="00BF7539"/>
    <w:rsid w:val="00BF77D4"/>
    <w:rsid w:val="00BF780E"/>
    <w:rsid w:val="00BF7888"/>
    <w:rsid w:val="00BF7B35"/>
    <w:rsid w:val="00BF7B57"/>
    <w:rsid w:val="00C0053A"/>
    <w:rsid w:val="00C005D0"/>
    <w:rsid w:val="00C00A9C"/>
    <w:rsid w:val="00C00AFF"/>
    <w:rsid w:val="00C00E3E"/>
    <w:rsid w:val="00C01241"/>
    <w:rsid w:val="00C01287"/>
    <w:rsid w:val="00C012AE"/>
    <w:rsid w:val="00C01670"/>
    <w:rsid w:val="00C018C2"/>
    <w:rsid w:val="00C01947"/>
    <w:rsid w:val="00C01A35"/>
    <w:rsid w:val="00C01AF8"/>
    <w:rsid w:val="00C01B9B"/>
    <w:rsid w:val="00C01C51"/>
    <w:rsid w:val="00C01EA7"/>
    <w:rsid w:val="00C01EEC"/>
    <w:rsid w:val="00C021AF"/>
    <w:rsid w:val="00C0226F"/>
    <w:rsid w:val="00C025D5"/>
    <w:rsid w:val="00C0274F"/>
    <w:rsid w:val="00C027A3"/>
    <w:rsid w:val="00C02BD8"/>
    <w:rsid w:val="00C02CFC"/>
    <w:rsid w:val="00C02FD5"/>
    <w:rsid w:val="00C0303F"/>
    <w:rsid w:val="00C03082"/>
    <w:rsid w:val="00C030CC"/>
    <w:rsid w:val="00C030EF"/>
    <w:rsid w:val="00C03414"/>
    <w:rsid w:val="00C035F7"/>
    <w:rsid w:val="00C03806"/>
    <w:rsid w:val="00C039BA"/>
    <w:rsid w:val="00C03A38"/>
    <w:rsid w:val="00C03A5C"/>
    <w:rsid w:val="00C03EA9"/>
    <w:rsid w:val="00C03EE1"/>
    <w:rsid w:val="00C03F67"/>
    <w:rsid w:val="00C03F8A"/>
    <w:rsid w:val="00C04253"/>
    <w:rsid w:val="00C04690"/>
    <w:rsid w:val="00C046C8"/>
    <w:rsid w:val="00C04A3D"/>
    <w:rsid w:val="00C04D0A"/>
    <w:rsid w:val="00C04D47"/>
    <w:rsid w:val="00C04EA6"/>
    <w:rsid w:val="00C04F5A"/>
    <w:rsid w:val="00C04F7B"/>
    <w:rsid w:val="00C050AB"/>
    <w:rsid w:val="00C051AD"/>
    <w:rsid w:val="00C05325"/>
    <w:rsid w:val="00C0544A"/>
    <w:rsid w:val="00C0554B"/>
    <w:rsid w:val="00C0579D"/>
    <w:rsid w:val="00C05BE7"/>
    <w:rsid w:val="00C060A1"/>
    <w:rsid w:val="00C0610F"/>
    <w:rsid w:val="00C06115"/>
    <w:rsid w:val="00C0645B"/>
    <w:rsid w:val="00C0648C"/>
    <w:rsid w:val="00C06754"/>
    <w:rsid w:val="00C06978"/>
    <w:rsid w:val="00C06979"/>
    <w:rsid w:val="00C06F2E"/>
    <w:rsid w:val="00C0708B"/>
    <w:rsid w:val="00C0761B"/>
    <w:rsid w:val="00C0773B"/>
    <w:rsid w:val="00C07C42"/>
    <w:rsid w:val="00C07CBC"/>
    <w:rsid w:val="00C07D46"/>
    <w:rsid w:val="00C07D88"/>
    <w:rsid w:val="00C101B6"/>
    <w:rsid w:val="00C102EF"/>
    <w:rsid w:val="00C10952"/>
    <w:rsid w:val="00C10F60"/>
    <w:rsid w:val="00C11312"/>
    <w:rsid w:val="00C119A9"/>
    <w:rsid w:val="00C11A9C"/>
    <w:rsid w:val="00C11CBE"/>
    <w:rsid w:val="00C11CCD"/>
    <w:rsid w:val="00C11CF5"/>
    <w:rsid w:val="00C121F9"/>
    <w:rsid w:val="00C12594"/>
    <w:rsid w:val="00C12712"/>
    <w:rsid w:val="00C12812"/>
    <w:rsid w:val="00C1287E"/>
    <w:rsid w:val="00C12B85"/>
    <w:rsid w:val="00C12BB7"/>
    <w:rsid w:val="00C12BDA"/>
    <w:rsid w:val="00C12D2C"/>
    <w:rsid w:val="00C13506"/>
    <w:rsid w:val="00C135C4"/>
    <w:rsid w:val="00C13879"/>
    <w:rsid w:val="00C13A5C"/>
    <w:rsid w:val="00C13A9D"/>
    <w:rsid w:val="00C13B72"/>
    <w:rsid w:val="00C13BA6"/>
    <w:rsid w:val="00C13D1F"/>
    <w:rsid w:val="00C13FC5"/>
    <w:rsid w:val="00C14151"/>
    <w:rsid w:val="00C146D1"/>
    <w:rsid w:val="00C148AE"/>
    <w:rsid w:val="00C148DE"/>
    <w:rsid w:val="00C14981"/>
    <w:rsid w:val="00C14C51"/>
    <w:rsid w:val="00C14C7D"/>
    <w:rsid w:val="00C14E74"/>
    <w:rsid w:val="00C15210"/>
    <w:rsid w:val="00C1531D"/>
    <w:rsid w:val="00C1533E"/>
    <w:rsid w:val="00C15548"/>
    <w:rsid w:val="00C15A1C"/>
    <w:rsid w:val="00C15B6F"/>
    <w:rsid w:val="00C15BAB"/>
    <w:rsid w:val="00C15EB7"/>
    <w:rsid w:val="00C1607A"/>
    <w:rsid w:val="00C1609C"/>
    <w:rsid w:val="00C160AF"/>
    <w:rsid w:val="00C1618B"/>
    <w:rsid w:val="00C162BA"/>
    <w:rsid w:val="00C1631C"/>
    <w:rsid w:val="00C16578"/>
    <w:rsid w:val="00C16752"/>
    <w:rsid w:val="00C1681E"/>
    <w:rsid w:val="00C16D6E"/>
    <w:rsid w:val="00C16FEC"/>
    <w:rsid w:val="00C17043"/>
    <w:rsid w:val="00C1742B"/>
    <w:rsid w:val="00C1769F"/>
    <w:rsid w:val="00C17739"/>
    <w:rsid w:val="00C17976"/>
    <w:rsid w:val="00C17ACA"/>
    <w:rsid w:val="00C17E2A"/>
    <w:rsid w:val="00C20013"/>
    <w:rsid w:val="00C20188"/>
    <w:rsid w:val="00C2059C"/>
    <w:rsid w:val="00C205BD"/>
    <w:rsid w:val="00C209DF"/>
    <w:rsid w:val="00C20D86"/>
    <w:rsid w:val="00C20E23"/>
    <w:rsid w:val="00C20E4A"/>
    <w:rsid w:val="00C2146E"/>
    <w:rsid w:val="00C215A8"/>
    <w:rsid w:val="00C21647"/>
    <w:rsid w:val="00C21BE2"/>
    <w:rsid w:val="00C21D2C"/>
    <w:rsid w:val="00C22053"/>
    <w:rsid w:val="00C2208A"/>
    <w:rsid w:val="00C22123"/>
    <w:rsid w:val="00C2280D"/>
    <w:rsid w:val="00C22B24"/>
    <w:rsid w:val="00C22C1F"/>
    <w:rsid w:val="00C22EEA"/>
    <w:rsid w:val="00C22FDA"/>
    <w:rsid w:val="00C234B1"/>
    <w:rsid w:val="00C23AB4"/>
    <w:rsid w:val="00C23B59"/>
    <w:rsid w:val="00C23C92"/>
    <w:rsid w:val="00C23E82"/>
    <w:rsid w:val="00C23FB0"/>
    <w:rsid w:val="00C24053"/>
    <w:rsid w:val="00C24148"/>
    <w:rsid w:val="00C2435B"/>
    <w:rsid w:val="00C24375"/>
    <w:rsid w:val="00C24564"/>
    <w:rsid w:val="00C245FC"/>
    <w:rsid w:val="00C24B8D"/>
    <w:rsid w:val="00C24EE0"/>
    <w:rsid w:val="00C24FBF"/>
    <w:rsid w:val="00C2500E"/>
    <w:rsid w:val="00C25023"/>
    <w:rsid w:val="00C251C3"/>
    <w:rsid w:val="00C253C6"/>
    <w:rsid w:val="00C256DC"/>
    <w:rsid w:val="00C259EB"/>
    <w:rsid w:val="00C25A68"/>
    <w:rsid w:val="00C25CE2"/>
    <w:rsid w:val="00C25DD6"/>
    <w:rsid w:val="00C260FC"/>
    <w:rsid w:val="00C265A9"/>
    <w:rsid w:val="00C266A6"/>
    <w:rsid w:val="00C267DA"/>
    <w:rsid w:val="00C26A94"/>
    <w:rsid w:val="00C26D90"/>
    <w:rsid w:val="00C26FAF"/>
    <w:rsid w:val="00C2705E"/>
    <w:rsid w:val="00C27100"/>
    <w:rsid w:val="00C274A9"/>
    <w:rsid w:val="00C27567"/>
    <w:rsid w:val="00C27588"/>
    <w:rsid w:val="00C2774E"/>
    <w:rsid w:val="00C27DC8"/>
    <w:rsid w:val="00C27EF5"/>
    <w:rsid w:val="00C300DC"/>
    <w:rsid w:val="00C303B8"/>
    <w:rsid w:val="00C304A3"/>
    <w:rsid w:val="00C305D7"/>
    <w:rsid w:val="00C30623"/>
    <w:rsid w:val="00C30704"/>
    <w:rsid w:val="00C3071B"/>
    <w:rsid w:val="00C30889"/>
    <w:rsid w:val="00C309A4"/>
    <w:rsid w:val="00C30D08"/>
    <w:rsid w:val="00C30E57"/>
    <w:rsid w:val="00C30F35"/>
    <w:rsid w:val="00C31134"/>
    <w:rsid w:val="00C31820"/>
    <w:rsid w:val="00C31901"/>
    <w:rsid w:val="00C319BE"/>
    <w:rsid w:val="00C31B5B"/>
    <w:rsid w:val="00C32252"/>
    <w:rsid w:val="00C327FE"/>
    <w:rsid w:val="00C32945"/>
    <w:rsid w:val="00C32C41"/>
    <w:rsid w:val="00C32DA8"/>
    <w:rsid w:val="00C32F01"/>
    <w:rsid w:val="00C330DB"/>
    <w:rsid w:val="00C33236"/>
    <w:rsid w:val="00C332B7"/>
    <w:rsid w:val="00C3332F"/>
    <w:rsid w:val="00C33332"/>
    <w:rsid w:val="00C338F7"/>
    <w:rsid w:val="00C33ADE"/>
    <w:rsid w:val="00C33E2B"/>
    <w:rsid w:val="00C33E57"/>
    <w:rsid w:val="00C342B4"/>
    <w:rsid w:val="00C342B9"/>
    <w:rsid w:val="00C3433D"/>
    <w:rsid w:val="00C343D0"/>
    <w:rsid w:val="00C34415"/>
    <w:rsid w:val="00C34609"/>
    <w:rsid w:val="00C34860"/>
    <w:rsid w:val="00C34883"/>
    <w:rsid w:val="00C348B8"/>
    <w:rsid w:val="00C3518F"/>
    <w:rsid w:val="00C351C6"/>
    <w:rsid w:val="00C35316"/>
    <w:rsid w:val="00C3559A"/>
    <w:rsid w:val="00C35A66"/>
    <w:rsid w:val="00C35C93"/>
    <w:rsid w:val="00C35D75"/>
    <w:rsid w:val="00C35EC7"/>
    <w:rsid w:val="00C3605E"/>
    <w:rsid w:val="00C360E0"/>
    <w:rsid w:val="00C36105"/>
    <w:rsid w:val="00C3635B"/>
    <w:rsid w:val="00C36459"/>
    <w:rsid w:val="00C36617"/>
    <w:rsid w:val="00C366C4"/>
    <w:rsid w:val="00C3675F"/>
    <w:rsid w:val="00C36812"/>
    <w:rsid w:val="00C36999"/>
    <w:rsid w:val="00C36A17"/>
    <w:rsid w:val="00C36C54"/>
    <w:rsid w:val="00C36C93"/>
    <w:rsid w:val="00C36D00"/>
    <w:rsid w:val="00C36E09"/>
    <w:rsid w:val="00C36E51"/>
    <w:rsid w:val="00C36EE3"/>
    <w:rsid w:val="00C36FF1"/>
    <w:rsid w:val="00C374FE"/>
    <w:rsid w:val="00C37706"/>
    <w:rsid w:val="00C37B24"/>
    <w:rsid w:val="00C4002A"/>
    <w:rsid w:val="00C40392"/>
    <w:rsid w:val="00C4093A"/>
    <w:rsid w:val="00C40967"/>
    <w:rsid w:val="00C409C8"/>
    <w:rsid w:val="00C40A51"/>
    <w:rsid w:val="00C4105C"/>
    <w:rsid w:val="00C413CB"/>
    <w:rsid w:val="00C41596"/>
    <w:rsid w:val="00C416F3"/>
    <w:rsid w:val="00C41721"/>
    <w:rsid w:val="00C41871"/>
    <w:rsid w:val="00C418EB"/>
    <w:rsid w:val="00C41A0B"/>
    <w:rsid w:val="00C41A6C"/>
    <w:rsid w:val="00C41C20"/>
    <w:rsid w:val="00C41FC9"/>
    <w:rsid w:val="00C41FEF"/>
    <w:rsid w:val="00C42162"/>
    <w:rsid w:val="00C42C5C"/>
    <w:rsid w:val="00C43132"/>
    <w:rsid w:val="00C432DD"/>
    <w:rsid w:val="00C438D8"/>
    <w:rsid w:val="00C439F4"/>
    <w:rsid w:val="00C43BAD"/>
    <w:rsid w:val="00C4412C"/>
    <w:rsid w:val="00C44142"/>
    <w:rsid w:val="00C44307"/>
    <w:rsid w:val="00C44386"/>
    <w:rsid w:val="00C448E5"/>
    <w:rsid w:val="00C44A86"/>
    <w:rsid w:val="00C451D2"/>
    <w:rsid w:val="00C4523D"/>
    <w:rsid w:val="00C4524E"/>
    <w:rsid w:val="00C454FA"/>
    <w:rsid w:val="00C4557E"/>
    <w:rsid w:val="00C45893"/>
    <w:rsid w:val="00C458B8"/>
    <w:rsid w:val="00C4595C"/>
    <w:rsid w:val="00C459CD"/>
    <w:rsid w:val="00C45AAF"/>
    <w:rsid w:val="00C45AE0"/>
    <w:rsid w:val="00C45B14"/>
    <w:rsid w:val="00C45B21"/>
    <w:rsid w:val="00C46039"/>
    <w:rsid w:val="00C460EF"/>
    <w:rsid w:val="00C46621"/>
    <w:rsid w:val="00C46F14"/>
    <w:rsid w:val="00C46F28"/>
    <w:rsid w:val="00C47169"/>
    <w:rsid w:val="00C4778C"/>
    <w:rsid w:val="00C47794"/>
    <w:rsid w:val="00C47909"/>
    <w:rsid w:val="00C47F41"/>
    <w:rsid w:val="00C47F94"/>
    <w:rsid w:val="00C47FE7"/>
    <w:rsid w:val="00C500AF"/>
    <w:rsid w:val="00C5044B"/>
    <w:rsid w:val="00C50633"/>
    <w:rsid w:val="00C5077A"/>
    <w:rsid w:val="00C508E6"/>
    <w:rsid w:val="00C50E7C"/>
    <w:rsid w:val="00C51279"/>
    <w:rsid w:val="00C51631"/>
    <w:rsid w:val="00C51636"/>
    <w:rsid w:val="00C51690"/>
    <w:rsid w:val="00C5170D"/>
    <w:rsid w:val="00C51A9C"/>
    <w:rsid w:val="00C51D0B"/>
    <w:rsid w:val="00C51F79"/>
    <w:rsid w:val="00C52059"/>
    <w:rsid w:val="00C52175"/>
    <w:rsid w:val="00C522A6"/>
    <w:rsid w:val="00C5267D"/>
    <w:rsid w:val="00C527AD"/>
    <w:rsid w:val="00C52948"/>
    <w:rsid w:val="00C52BE1"/>
    <w:rsid w:val="00C52CE1"/>
    <w:rsid w:val="00C52E7D"/>
    <w:rsid w:val="00C5314C"/>
    <w:rsid w:val="00C538CD"/>
    <w:rsid w:val="00C53BAA"/>
    <w:rsid w:val="00C5403B"/>
    <w:rsid w:val="00C5430B"/>
    <w:rsid w:val="00C5435B"/>
    <w:rsid w:val="00C548C5"/>
    <w:rsid w:val="00C54AED"/>
    <w:rsid w:val="00C54BE7"/>
    <w:rsid w:val="00C54EF3"/>
    <w:rsid w:val="00C54FC1"/>
    <w:rsid w:val="00C55013"/>
    <w:rsid w:val="00C5511B"/>
    <w:rsid w:val="00C55148"/>
    <w:rsid w:val="00C5535E"/>
    <w:rsid w:val="00C553B3"/>
    <w:rsid w:val="00C55730"/>
    <w:rsid w:val="00C55846"/>
    <w:rsid w:val="00C55A6E"/>
    <w:rsid w:val="00C55C1C"/>
    <w:rsid w:val="00C55E8E"/>
    <w:rsid w:val="00C56440"/>
    <w:rsid w:val="00C56AAB"/>
    <w:rsid w:val="00C56AF0"/>
    <w:rsid w:val="00C56D32"/>
    <w:rsid w:val="00C56EF9"/>
    <w:rsid w:val="00C56F46"/>
    <w:rsid w:val="00C56F4F"/>
    <w:rsid w:val="00C5708D"/>
    <w:rsid w:val="00C57341"/>
    <w:rsid w:val="00C57D41"/>
    <w:rsid w:val="00C57FD0"/>
    <w:rsid w:val="00C6021E"/>
    <w:rsid w:val="00C6054D"/>
    <w:rsid w:val="00C605EC"/>
    <w:rsid w:val="00C607CA"/>
    <w:rsid w:val="00C609F8"/>
    <w:rsid w:val="00C60A33"/>
    <w:rsid w:val="00C60B23"/>
    <w:rsid w:val="00C60C52"/>
    <w:rsid w:val="00C60F0F"/>
    <w:rsid w:val="00C60F90"/>
    <w:rsid w:val="00C6119C"/>
    <w:rsid w:val="00C611E4"/>
    <w:rsid w:val="00C61403"/>
    <w:rsid w:val="00C619C5"/>
    <w:rsid w:val="00C61A03"/>
    <w:rsid w:val="00C61ACA"/>
    <w:rsid w:val="00C61BC4"/>
    <w:rsid w:val="00C61D43"/>
    <w:rsid w:val="00C61DF7"/>
    <w:rsid w:val="00C61E41"/>
    <w:rsid w:val="00C62060"/>
    <w:rsid w:val="00C6219B"/>
    <w:rsid w:val="00C62455"/>
    <w:rsid w:val="00C628B7"/>
    <w:rsid w:val="00C62C16"/>
    <w:rsid w:val="00C62D4F"/>
    <w:rsid w:val="00C62E3B"/>
    <w:rsid w:val="00C63103"/>
    <w:rsid w:val="00C63113"/>
    <w:rsid w:val="00C634B1"/>
    <w:rsid w:val="00C635B9"/>
    <w:rsid w:val="00C6364D"/>
    <w:rsid w:val="00C6395F"/>
    <w:rsid w:val="00C639FF"/>
    <w:rsid w:val="00C63A27"/>
    <w:rsid w:val="00C63E03"/>
    <w:rsid w:val="00C63E80"/>
    <w:rsid w:val="00C63F0A"/>
    <w:rsid w:val="00C6407A"/>
    <w:rsid w:val="00C6407B"/>
    <w:rsid w:val="00C64404"/>
    <w:rsid w:val="00C648F5"/>
    <w:rsid w:val="00C64A1B"/>
    <w:rsid w:val="00C64A60"/>
    <w:rsid w:val="00C64C63"/>
    <w:rsid w:val="00C64D1B"/>
    <w:rsid w:val="00C64D35"/>
    <w:rsid w:val="00C64F49"/>
    <w:rsid w:val="00C65043"/>
    <w:rsid w:val="00C651BC"/>
    <w:rsid w:val="00C6520C"/>
    <w:rsid w:val="00C653B3"/>
    <w:rsid w:val="00C653BB"/>
    <w:rsid w:val="00C65589"/>
    <w:rsid w:val="00C655F0"/>
    <w:rsid w:val="00C65635"/>
    <w:rsid w:val="00C659DD"/>
    <w:rsid w:val="00C65F38"/>
    <w:rsid w:val="00C65F46"/>
    <w:rsid w:val="00C66095"/>
    <w:rsid w:val="00C660F7"/>
    <w:rsid w:val="00C661D8"/>
    <w:rsid w:val="00C665C5"/>
    <w:rsid w:val="00C665E5"/>
    <w:rsid w:val="00C66646"/>
    <w:rsid w:val="00C66CB8"/>
    <w:rsid w:val="00C66CFD"/>
    <w:rsid w:val="00C66D13"/>
    <w:rsid w:val="00C66DFB"/>
    <w:rsid w:val="00C66E52"/>
    <w:rsid w:val="00C673E6"/>
    <w:rsid w:val="00C678F1"/>
    <w:rsid w:val="00C67934"/>
    <w:rsid w:val="00C679BE"/>
    <w:rsid w:val="00C67D53"/>
    <w:rsid w:val="00C67FC1"/>
    <w:rsid w:val="00C67FCF"/>
    <w:rsid w:val="00C70284"/>
    <w:rsid w:val="00C70636"/>
    <w:rsid w:val="00C707CA"/>
    <w:rsid w:val="00C70F42"/>
    <w:rsid w:val="00C70F58"/>
    <w:rsid w:val="00C71EED"/>
    <w:rsid w:val="00C71F3D"/>
    <w:rsid w:val="00C71FFC"/>
    <w:rsid w:val="00C72055"/>
    <w:rsid w:val="00C72236"/>
    <w:rsid w:val="00C72B07"/>
    <w:rsid w:val="00C72B3B"/>
    <w:rsid w:val="00C73057"/>
    <w:rsid w:val="00C730A5"/>
    <w:rsid w:val="00C73166"/>
    <w:rsid w:val="00C731D2"/>
    <w:rsid w:val="00C731DC"/>
    <w:rsid w:val="00C73430"/>
    <w:rsid w:val="00C73574"/>
    <w:rsid w:val="00C737E8"/>
    <w:rsid w:val="00C73910"/>
    <w:rsid w:val="00C73D8E"/>
    <w:rsid w:val="00C7414E"/>
    <w:rsid w:val="00C744FB"/>
    <w:rsid w:val="00C745F2"/>
    <w:rsid w:val="00C748A8"/>
    <w:rsid w:val="00C74B0D"/>
    <w:rsid w:val="00C74DC7"/>
    <w:rsid w:val="00C75078"/>
    <w:rsid w:val="00C75115"/>
    <w:rsid w:val="00C7538F"/>
    <w:rsid w:val="00C754FE"/>
    <w:rsid w:val="00C75602"/>
    <w:rsid w:val="00C7577F"/>
    <w:rsid w:val="00C75A1C"/>
    <w:rsid w:val="00C7606D"/>
    <w:rsid w:val="00C76086"/>
    <w:rsid w:val="00C76301"/>
    <w:rsid w:val="00C764B7"/>
    <w:rsid w:val="00C766A0"/>
    <w:rsid w:val="00C766CE"/>
    <w:rsid w:val="00C766F0"/>
    <w:rsid w:val="00C76760"/>
    <w:rsid w:val="00C7680E"/>
    <w:rsid w:val="00C76A8A"/>
    <w:rsid w:val="00C76C48"/>
    <w:rsid w:val="00C7732F"/>
    <w:rsid w:val="00C776E1"/>
    <w:rsid w:val="00C77827"/>
    <w:rsid w:val="00C7792C"/>
    <w:rsid w:val="00C77A39"/>
    <w:rsid w:val="00C77DD4"/>
    <w:rsid w:val="00C77DEB"/>
    <w:rsid w:val="00C80065"/>
    <w:rsid w:val="00C80190"/>
    <w:rsid w:val="00C801B5"/>
    <w:rsid w:val="00C801E3"/>
    <w:rsid w:val="00C804C8"/>
    <w:rsid w:val="00C80654"/>
    <w:rsid w:val="00C80714"/>
    <w:rsid w:val="00C80B8E"/>
    <w:rsid w:val="00C80B92"/>
    <w:rsid w:val="00C80F7A"/>
    <w:rsid w:val="00C81105"/>
    <w:rsid w:val="00C811D6"/>
    <w:rsid w:val="00C81529"/>
    <w:rsid w:val="00C818CA"/>
    <w:rsid w:val="00C81B17"/>
    <w:rsid w:val="00C81D73"/>
    <w:rsid w:val="00C820F5"/>
    <w:rsid w:val="00C823CC"/>
    <w:rsid w:val="00C82775"/>
    <w:rsid w:val="00C82859"/>
    <w:rsid w:val="00C82965"/>
    <w:rsid w:val="00C83096"/>
    <w:rsid w:val="00C830C8"/>
    <w:rsid w:val="00C8312E"/>
    <w:rsid w:val="00C836CF"/>
    <w:rsid w:val="00C83B96"/>
    <w:rsid w:val="00C83C3D"/>
    <w:rsid w:val="00C83F11"/>
    <w:rsid w:val="00C83F20"/>
    <w:rsid w:val="00C8439F"/>
    <w:rsid w:val="00C843C5"/>
    <w:rsid w:val="00C84606"/>
    <w:rsid w:val="00C846D0"/>
    <w:rsid w:val="00C8474A"/>
    <w:rsid w:val="00C8478E"/>
    <w:rsid w:val="00C848E5"/>
    <w:rsid w:val="00C849AF"/>
    <w:rsid w:val="00C84AD6"/>
    <w:rsid w:val="00C84C6F"/>
    <w:rsid w:val="00C8534D"/>
    <w:rsid w:val="00C8535A"/>
    <w:rsid w:val="00C854B1"/>
    <w:rsid w:val="00C8557C"/>
    <w:rsid w:val="00C856B3"/>
    <w:rsid w:val="00C85855"/>
    <w:rsid w:val="00C858BD"/>
    <w:rsid w:val="00C85A3E"/>
    <w:rsid w:val="00C85E87"/>
    <w:rsid w:val="00C86251"/>
    <w:rsid w:val="00C8644A"/>
    <w:rsid w:val="00C8650A"/>
    <w:rsid w:val="00C8686B"/>
    <w:rsid w:val="00C868CB"/>
    <w:rsid w:val="00C869EE"/>
    <w:rsid w:val="00C86C1E"/>
    <w:rsid w:val="00C86FC4"/>
    <w:rsid w:val="00C871B1"/>
    <w:rsid w:val="00C87292"/>
    <w:rsid w:val="00C8773D"/>
    <w:rsid w:val="00C8777E"/>
    <w:rsid w:val="00C877B1"/>
    <w:rsid w:val="00C87A70"/>
    <w:rsid w:val="00C87E02"/>
    <w:rsid w:val="00C87EA0"/>
    <w:rsid w:val="00C87F2A"/>
    <w:rsid w:val="00C87F95"/>
    <w:rsid w:val="00C901EA"/>
    <w:rsid w:val="00C90551"/>
    <w:rsid w:val="00C90593"/>
    <w:rsid w:val="00C905F6"/>
    <w:rsid w:val="00C90B49"/>
    <w:rsid w:val="00C90B53"/>
    <w:rsid w:val="00C90C72"/>
    <w:rsid w:val="00C90CF1"/>
    <w:rsid w:val="00C90E39"/>
    <w:rsid w:val="00C90F2E"/>
    <w:rsid w:val="00C91438"/>
    <w:rsid w:val="00C914BF"/>
    <w:rsid w:val="00C91624"/>
    <w:rsid w:val="00C91819"/>
    <w:rsid w:val="00C91929"/>
    <w:rsid w:val="00C91C08"/>
    <w:rsid w:val="00C91D11"/>
    <w:rsid w:val="00C9203D"/>
    <w:rsid w:val="00C920D1"/>
    <w:rsid w:val="00C924CD"/>
    <w:rsid w:val="00C9251B"/>
    <w:rsid w:val="00C9275A"/>
    <w:rsid w:val="00C92AA4"/>
    <w:rsid w:val="00C92D42"/>
    <w:rsid w:val="00C92FEE"/>
    <w:rsid w:val="00C93191"/>
    <w:rsid w:val="00C932C4"/>
    <w:rsid w:val="00C9340D"/>
    <w:rsid w:val="00C93688"/>
    <w:rsid w:val="00C93BD0"/>
    <w:rsid w:val="00C93E4D"/>
    <w:rsid w:val="00C93E91"/>
    <w:rsid w:val="00C93EE3"/>
    <w:rsid w:val="00C93EF4"/>
    <w:rsid w:val="00C94607"/>
    <w:rsid w:val="00C946C8"/>
    <w:rsid w:val="00C94753"/>
    <w:rsid w:val="00C94AD8"/>
    <w:rsid w:val="00C94ED3"/>
    <w:rsid w:val="00C94F57"/>
    <w:rsid w:val="00C95073"/>
    <w:rsid w:val="00C9522E"/>
    <w:rsid w:val="00C952A4"/>
    <w:rsid w:val="00C95690"/>
    <w:rsid w:val="00C95739"/>
    <w:rsid w:val="00C95793"/>
    <w:rsid w:val="00C9587C"/>
    <w:rsid w:val="00C95AB5"/>
    <w:rsid w:val="00C95DA1"/>
    <w:rsid w:val="00C9643D"/>
    <w:rsid w:val="00C965A2"/>
    <w:rsid w:val="00C96786"/>
    <w:rsid w:val="00C967FC"/>
    <w:rsid w:val="00C96BAE"/>
    <w:rsid w:val="00C96E16"/>
    <w:rsid w:val="00C96FDC"/>
    <w:rsid w:val="00C970FA"/>
    <w:rsid w:val="00C972C4"/>
    <w:rsid w:val="00C97666"/>
    <w:rsid w:val="00C97765"/>
    <w:rsid w:val="00C9780D"/>
    <w:rsid w:val="00C97886"/>
    <w:rsid w:val="00C979A1"/>
    <w:rsid w:val="00C97A14"/>
    <w:rsid w:val="00CA010D"/>
    <w:rsid w:val="00CA0481"/>
    <w:rsid w:val="00CA07DA"/>
    <w:rsid w:val="00CA0AC1"/>
    <w:rsid w:val="00CA0AC4"/>
    <w:rsid w:val="00CA0DA0"/>
    <w:rsid w:val="00CA12C1"/>
    <w:rsid w:val="00CA13C8"/>
    <w:rsid w:val="00CA14CE"/>
    <w:rsid w:val="00CA1611"/>
    <w:rsid w:val="00CA192F"/>
    <w:rsid w:val="00CA1C4A"/>
    <w:rsid w:val="00CA1CB0"/>
    <w:rsid w:val="00CA1D0E"/>
    <w:rsid w:val="00CA1E61"/>
    <w:rsid w:val="00CA2048"/>
    <w:rsid w:val="00CA241D"/>
    <w:rsid w:val="00CA24AF"/>
    <w:rsid w:val="00CA2505"/>
    <w:rsid w:val="00CA2602"/>
    <w:rsid w:val="00CA26F0"/>
    <w:rsid w:val="00CA27F8"/>
    <w:rsid w:val="00CA283C"/>
    <w:rsid w:val="00CA2CC4"/>
    <w:rsid w:val="00CA3277"/>
    <w:rsid w:val="00CA3668"/>
    <w:rsid w:val="00CA3A77"/>
    <w:rsid w:val="00CA3CA1"/>
    <w:rsid w:val="00CA3D46"/>
    <w:rsid w:val="00CA3D5D"/>
    <w:rsid w:val="00CA480E"/>
    <w:rsid w:val="00CA49A2"/>
    <w:rsid w:val="00CA4C1D"/>
    <w:rsid w:val="00CA5837"/>
    <w:rsid w:val="00CA58C8"/>
    <w:rsid w:val="00CA5C29"/>
    <w:rsid w:val="00CA5D4F"/>
    <w:rsid w:val="00CA5DBA"/>
    <w:rsid w:val="00CA5E28"/>
    <w:rsid w:val="00CA5F0B"/>
    <w:rsid w:val="00CA5FD9"/>
    <w:rsid w:val="00CA5FF2"/>
    <w:rsid w:val="00CA6054"/>
    <w:rsid w:val="00CA6089"/>
    <w:rsid w:val="00CA60C8"/>
    <w:rsid w:val="00CA6206"/>
    <w:rsid w:val="00CA640B"/>
    <w:rsid w:val="00CA64E5"/>
    <w:rsid w:val="00CA6B03"/>
    <w:rsid w:val="00CA6BCC"/>
    <w:rsid w:val="00CA6D64"/>
    <w:rsid w:val="00CA6EAF"/>
    <w:rsid w:val="00CA7211"/>
    <w:rsid w:val="00CA735B"/>
    <w:rsid w:val="00CA73A9"/>
    <w:rsid w:val="00CA74B0"/>
    <w:rsid w:val="00CA7913"/>
    <w:rsid w:val="00CA7C7E"/>
    <w:rsid w:val="00CA7DDD"/>
    <w:rsid w:val="00CA7FE5"/>
    <w:rsid w:val="00CB00CC"/>
    <w:rsid w:val="00CB07A3"/>
    <w:rsid w:val="00CB0B10"/>
    <w:rsid w:val="00CB0CD3"/>
    <w:rsid w:val="00CB0DF5"/>
    <w:rsid w:val="00CB10EB"/>
    <w:rsid w:val="00CB1107"/>
    <w:rsid w:val="00CB15B7"/>
    <w:rsid w:val="00CB15CD"/>
    <w:rsid w:val="00CB1825"/>
    <w:rsid w:val="00CB1951"/>
    <w:rsid w:val="00CB1ADD"/>
    <w:rsid w:val="00CB1C55"/>
    <w:rsid w:val="00CB2079"/>
    <w:rsid w:val="00CB229A"/>
    <w:rsid w:val="00CB2432"/>
    <w:rsid w:val="00CB2718"/>
    <w:rsid w:val="00CB2BAF"/>
    <w:rsid w:val="00CB2D96"/>
    <w:rsid w:val="00CB2FD3"/>
    <w:rsid w:val="00CB311A"/>
    <w:rsid w:val="00CB31BD"/>
    <w:rsid w:val="00CB32C2"/>
    <w:rsid w:val="00CB32CE"/>
    <w:rsid w:val="00CB3326"/>
    <w:rsid w:val="00CB339B"/>
    <w:rsid w:val="00CB3498"/>
    <w:rsid w:val="00CB35D1"/>
    <w:rsid w:val="00CB35F3"/>
    <w:rsid w:val="00CB3745"/>
    <w:rsid w:val="00CB39E1"/>
    <w:rsid w:val="00CB3F4C"/>
    <w:rsid w:val="00CB446A"/>
    <w:rsid w:val="00CB4478"/>
    <w:rsid w:val="00CB44EF"/>
    <w:rsid w:val="00CB4500"/>
    <w:rsid w:val="00CB4853"/>
    <w:rsid w:val="00CB4AB6"/>
    <w:rsid w:val="00CB4CA2"/>
    <w:rsid w:val="00CB4FE0"/>
    <w:rsid w:val="00CB54CF"/>
    <w:rsid w:val="00CB582D"/>
    <w:rsid w:val="00CB5909"/>
    <w:rsid w:val="00CB5BDE"/>
    <w:rsid w:val="00CB5D06"/>
    <w:rsid w:val="00CB60A2"/>
    <w:rsid w:val="00CB63D3"/>
    <w:rsid w:val="00CB6518"/>
    <w:rsid w:val="00CB6774"/>
    <w:rsid w:val="00CB692A"/>
    <w:rsid w:val="00CB6A5E"/>
    <w:rsid w:val="00CB6B81"/>
    <w:rsid w:val="00CB71FC"/>
    <w:rsid w:val="00CB7308"/>
    <w:rsid w:val="00CB75CC"/>
    <w:rsid w:val="00CB77F1"/>
    <w:rsid w:val="00CB7AA8"/>
    <w:rsid w:val="00CB7C6D"/>
    <w:rsid w:val="00CB7CAC"/>
    <w:rsid w:val="00CB7DBD"/>
    <w:rsid w:val="00CB7E43"/>
    <w:rsid w:val="00CB7F4A"/>
    <w:rsid w:val="00CC016D"/>
    <w:rsid w:val="00CC0215"/>
    <w:rsid w:val="00CC02F3"/>
    <w:rsid w:val="00CC0734"/>
    <w:rsid w:val="00CC0869"/>
    <w:rsid w:val="00CC0885"/>
    <w:rsid w:val="00CC0F45"/>
    <w:rsid w:val="00CC113F"/>
    <w:rsid w:val="00CC12BE"/>
    <w:rsid w:val="00CC1404"/>
    <w:rsid w:val="00CC19D3"/>
    <w:rsid w:val="00CC1A12"/>
    <w:rsid w:val="00CC1BDA"/>
    <w:rsid w:val="00CC1D57"/>
    <w:rsid w:val="00CC22A0"/>
    <w:rsid w:val="00CC240B"/>
    <w:rsid w:val="00CC2771"/>
    <w:rsid w:val="00CC2A30"/>
    <w:rsid w:val="00CC2C4D"/>
    <w:rsid w:val="00CC2DD0"/>
    <w:rsid w:val="00CC2E1E"/>
    <w:rsid w:val="00CC2FA6"/>
    <w:rsid w:val="00CC36D1"/>
    <w:rsid w:val="00CC3706"/>
    <w:rsid w:val="00CC3B71"/>
    <w:rsid w:val="00CC3B89"/>
    <w:rsid w:val="00CC3E10"/>
    <w:rsid w:val="00CC4029"/>
    <w:rsid w:val="00CC43E3"/>
    <w:rsid w:val="00CC45B2"/>
    <w:rsid w:val="00CC4B8E"/>
    <w:rsid w:val="00CC4CE9"/>
    <w:rsid w:val="00CC4D91"/>
    <w:rsid w:val="00CC4FA4"/>
    <w:rsid w:val="00CC5042"/>
    <w:rsid w:val="00CC504F"/>
    <w:rsid w:val="00CC5328"/>
    <w:rsid w:val="00CC5824"/>
    <w:rsid w:val="00CC5848"/>
    <w:rsid w:val="00CC5853"/>
    <w:rsid w:val="00CC59B7"/>
    <w:rsid w:val="00CC59EF"/>
    <w:rsid w:val="00CC5B3C"/>
    <w:rsid w:val="00CC5D11"/>
    <w:rsid w:val="00CC5D22"/>
    <w:rsid w:val="00CC5DDF"/>
    <w:rsid w:val="00CC5F9D"/>
    <w:rsid w:val="00CC608E"/>
    <w:rsid w:val="00CC6287"/>
    <w:rsid w:val="00CC65D9"/>
    <w:rsid w:val="00CC682D"/>
    <w:rsid w:val="00CC6B9E"/>
    <w:rsid w:val="00CC6DD9"/>
    <w:rsid w:val="00CC6EDD"/>
    <w:rsid w:val="00CC7652"/>
    <w:rsid w:val="00CC7691"/>
    <w:rsid w:val="00CC7712"/>
    <w:rsid w:val="00CC7867"/>
    <w:rsid w:val="00CC78F8"/>
    <w:rsid w:val="00CC7D06"/>
    <w:rsid w:val="00CC7ED5"/>
    <w:rsid w:val="00CD0462"/>
    <w:rsid w:val="00CD08E8"/>
    <w:rsid w:val="00CD0A6F"/>
    <w:rsid w:val="00CD0B31"/>
    <w:rsid w:val="00CD0D04"/>
    <w:rsid w:val="00CD0D6F"/>
    <w:rsid w:val="00CD0DB7"/>
    <w:rsid w:val="00CD0E87"/>
    <w:rsid w:val="00CD0FC7"/>
    <w:rsid w:val="00CD106F"/>
    <w:rsid w:val="00CD14F5"/>
    <w:rsid w:val="00CD18FA"/>
    <w:rsid w:val="00CD1C9F"/>
    <w:rsid w:val="00CD1CF8"/>
    <w:rsid w:val="00CD1DA9"/>
    <w:rsid w:val="00CD2222"/>
    <w:rsid w:val="00CD25BB"/>
    <w:rsid w:val="00CD286E"/>
    <w:rsid w:val="00CD28B6"/>
    <w:rsid w:val="00CD2D81"/>
    <w:rsid w:val="00CD2EF5"/>
    <w:rsid w:val="00CD3396"/>
    <w:rsid w:val="00CD33AC"/>
    <w:rsid w:val="00CD3604"/>
    <w:rsid w:val="00CD3B88"/>
    <w:rsid w:val="00CD3C9A"/>
    <w:rsid w:val="00CD3EC2"/>
    <w:rsid w:val="00CD4326"/>
    <w:rsid w:val="00CD435B"/>
    <w:rsid w:val="00CD43B8"/>
    <w:rsid w:val="00CD47A3"/>
    <w:rsid w:val="00CD47FC"/>
    <w:rsid w:val="00CD48DA"/>
    <w:rsid w:val="00CD49E4"/>
    <w:rsid w:val="00CD4B88"/>
    <w:rsid w:val="00CD4D75"/>
    <w:rsid w:val="00CD4ECC"/>
    <w:rsid w:val="00CD501D"/>
    <w:rsid w:val="00CD526A"/>
    <w:rsid w:val="00CD5297"/>
    <w:rsid w:val="00CD5347"/>
    <w:rsid w:val="00CD5381"/>
    <w:rsid w:val="00CD547D"/>
    <w:rsid w:val="00CD5554"/>
    <w:rsid w:val="00CD5848"/>
    <w:rsid w:val="00CD5929"/>
    <w:rsid w:val="00CD5B4E"/>
    <w:rsid w:val="00CD5CFA"/>
    <w:rsid w:val="00CD61AE"/>
    <w:rsid w:val="00CD62D2"/>
    <w:rsid w:val="00CD6432"/>
    <w:rsid w:val="00CD662E"/>
    <w:rsid w:val="00CD6761"/>
    <w:rsid w:val="00CD68FB"/>
    <w:rsid w:val="00CD6968"/>
    <w:rsid w:val="00CD6A60"/>
    <w:rsid w:val="00CD6B0C"/>
    <w:rsid w:val="00CD6CFB"/>
    <w:rsid w:val="00CD6E25"/>
    <w:rsid w:val="00CD6E47"/>
    <w:rsid w:val="00CD6E6C"/>
    <w:rsid w:val="00CD70D8"/>
    <w:rsid w:val="00CD7169"/>
    <w:rsid w:val="00CD72E7"/>
    <w:rsid w:val="00CD735C"/>
    <w:rsid w:val="00CD74FA"/>
    <w:rsid w:val="00CD761F"/>
    <w:rsid w:val="00CD7A26"/>
    <w:rsid w:val="00CD7D32"/>
    <w:rsid w:val="00CD7D44"/>
    <w:rsid w:val="00CE04A8"/>
    <w:rsid w:val="00CE04EC"/>
    <w:rsid w:val="00CE063C"/>
    <w:rsid w:val="00CE0946"/>
    <w:rsid w:val="00CE0B4D"/>
    <w:rsid w:val="00CE0D3C"/>
    <w:rsid w:val="00CE10A0"/>
    <w:rsid w:val="00CE1337"/>
    <w:rsid w:val="00CE148E"/>
    <w:rsid w:val="00CE1570"/>
    <w:rsid w:val="00CE196C"/>
    <w:rsid w:val="00CE1A9C"/>
    <w:rsid w:val="00CE1B3D"/>
    <w:rsid w:val="00CE1D72"/>
    <w:rsid w:val="00CE2216"/>
    <w:rsid w:val="00CE228A"/>
    <w:rsid w:val="00CE243B"/>
    <w:rsid w:val="00CE25F0"/>
    <w:rsid w:val="00CE2695"/>
    <w:rsid w:val="00CE28CC"/>
    <w:rsid w:val="00CE2E3D"/>
    <w:rsid w:val="00CE2E8D"/>
    <w:rsid w:val="00CE3024"/>
    <w:rsid w:val="00CE3151"/>
    <w:rsid w:val="00CE31E3"/>
    <w:rsid w:val="00CE322F"/>
    <w:rsid w:val="00CE32C8"/>
    <w:rsid w:val="00CE3317"/>
    <w:rsid w:val="00CE33A0"/>
    <w:rsid w:val="00CE3701"/>
    <w:rsid w:val="00CE376E"/>
    <w:rsid w:val="00CE38D9"/>
    <w:rsid w:val="00CE3BB6"/>
    <w:rsid w:val="00CE3C2C"/>
    <w:rsid w:val="00CE3C8F"/>
    <w:rsid w:val="00CE3E9F"/>
    <w:rsid w:val="00CE420F"/>
    <w:rsid w:val="00CE446F"/>
    <w:rsid w:val="00CE44BC"/>
    <w:rsid w:val="00CE458E"/>
    <w:rsid w:val="00CE465B"/>
    <w:rsid w:val="00CE477E"/>
    <w:rsid w:val="00CE48B8"/>
    <w:rsid w:val="00CE4BD9"/>
    <w:rsid w:val="00CE4C5A"/>
    <w:rsid w:val="00CE4CF7"/>
    <w:rsid w:val="00CE4DB8"/>
    <w:rsid w:val="00CE5072"/>
    <w:rsid w:val="00CE50CF"/>
    <w:rsid w:val="00CE5232"/>
    <w:rsid w:val="00CE54BB"/>
    <w:rsid w:val="00CE57E1"/>
    <w:rsid w:val="00CE5AD0"/>
    <w:rsid w:val="00CE5AF7"/>
    <w:rsid w:val="00CE5B8E"/>
    <w:rsid w:val="00CE5CBD"/>
    <w:rsid w:val="00CE5D03"/>
    <w:rsid w:val="00CE634E"/>
    <w:rsid w:val="00CE6379"/>
    <w:rsid w:val="00CE64F0"/>
    <w:rsid w:val="00CE65B1"/>
    <w:rsid w:val="00CE6919"/>
    <w:rsid w:val="00CE69DA"/>
    <w:rsid w:val="00CE69DF"/>
    <w:rsid w:val="00CE6A00"/>
    <w:rsid w:val="00CE6D10"/>
    <w:rsid w:val="00CE6D2C"/>
    <w:rsid w:val="00CE6D55"/>
    <w:rsid w:val="00CE6E40"/>
    <w:rsid w:val="00CE71AC"/>
    <w:rsid w:val="00CE780F"/>
    <w:rsid w:val="00CE7E8E"/>
    <w:rsid w:val="00CF0292"/>
    <w:rsid w:val="00CF0303"/>
    <w:rsid w:val="00CF06C0"/>
    <w:rsid w:val="00CF07B7"/>
    <w:rsid w:val="00CF0838"/>
    <w:rsid w:val="00CF08D7"/>
    <w:rsid w:val="00CF0F7E"/>
    <w:rsid w:val="00CF0FA0"/>
    <w:rsid w:val="00CF1115"/>
    <w:rsid w:val="00CF118B"/>
    <w:rsid w:val="00CF14D1"/>
    <w:rsid w:val="00CF14E3"/>
    <w:rsid w:val="00CF173B"/>
    <w:rsid w:val="00CF1821"/>
    <w:rsid w:val="00CF1A92"/>
    <w:rsid w:val="00CF1BF2"/>
    <w:rsid w:val="00CF1D87"/>
    <w:rsid w:val="00CF1DD5"/>
    <w:rsid w:val="00CF227A"/>
    <w:rsid w:val="00CF2400"/>
    <w:rsid w:val="00CF2772"/>
    <w:rsid w:val="00CF27AB"/>
    <w:rsid w:val="00CF28EA"/>
    <w:rsid w:val="00CF2916"/>
    <w:rsid w:val="00CF2B8F"/>
    <w:rsid w:val="00CF31EA"/>
    <w:rsid w:val="00CF377C"/>
    <w:rsid w:val="00CF380C"/>
    <w:rsid w:val="00CF3D16"/>
    <w:rsid w:val="00CF434C"/>
    <w:rsid w:val="00CF45DA"/>
    <w:rsid w:val="00CF4638"/>
    <w:rsid w:val="00CF4757"/>
    <w:rsid w:val="00CF4847"/>
    <w:rsid w:val="00CF48DA"/>
    <w:rsid w:val="00CF498E"/>
    <w:rsid w:val="00CF4AB2"/>
    <w:rsid w:val="00CF4B4E"/>
    <w:rsid w:val="00CF4B7D"/>
    <w:rsid w:val="00CF514D"/>
    <w:rsid w:val="00CF5734"/>
    <w:rsid w:val="00CF57B4"/>
    <w:rsid w:val="00CF5FC9"/>
    <w:rsid w:val="00CF61CC"/>
    <w:rsid w:val="00CF62AC"/>
    <w:rsid w:val="00CF6397"/>
    <w:rsid w:val="00CF647B"/>
    <w:rsid w:val="00CF649E"/>
    <w:rsid w:val="00CF68E5"/>
    <w:rsid w:val="00CF693F"/>
    <w:rsid w:val="00CF6B42"/>
    <w:rsid w:val="00CF6EE3"/>
    <w:rsid w:val="00CF6F2F"/>
    <w:rsid w:val="00CF7693"/>
    <w:rsid w:val="00CF7C70"/>
    <w:rsid w:val="00CF7C85"/>
    <w:rsid w:val="00CF7D61"/>
    <w:rsid w:val="00CF7F45"/>
    <w:rsid w:val="00CF7F48"/>
    <w:rsid w:val="00CF7FE0"/>
    <w:rsid w:val="00D002AA"/>
    <w:rsid w:val="00D002D2"/>
    <w:rsid w:val="00D008A9"/>
    <w:rsid w:val="00D00B9E"/>
    <w:rsid w:val="00D010AE"/>
    <w:rsid w:val="00D01568"/>
    <w:rsid w:val="00D016E5"/>
    <w:rsid w:val="00D018E8"/>
    <w:rsid w:val="00D01CF8"/>
    <w:rsid w:val="00D01D5F"/>
    <w:rsid w:val="00D01EB3"/>
    <w:rsid w:val="00D01EF6"/>
    <w:rsid w:val="00D02003"/>
    <w:rsid w:val="00D02145"/>
    <w:rsid w:val="00D0216F"/>
    <w:rsid w:val="00D0271F"/>
    <w:rsid w:val="00D0288B"/>
    <w:rsid w:val="00D028D0"/>
    <w:rsid w:val="00D02C53"/>
    <w:rsid w:val="00D02FB6"/>
    <w:rsid w:val="00D0352A"/>
    <w:rsid w:val="00D03784"/>
    <w:rsid w:val="00D03F1A"/>
    <w:rsid w:val="00D03FE5"/>
    <w:rsid w:val="00D04194"/>
    <w:rsid w:val="00D04445"/>
    <w:rsid w:val="00D044C7"/>
    <w:rsid w:val="00D04509"/>
    <w:rsid w:val="00D046F9"/>
    <w:rsid w:val="00D047FB"/>
    <w:rsid w:val="00D049D1"/>
    <w:rsid w:val="00D05229"/>
    <w:rsid w:val="00D0526E"/>
    <w:rsid w:val="00D0537A"/>
    <w:rsid w:val="00D054DB"/>
    <w:rsid w:val="00D05556"/>
    <w:rsid w:val="00D05A5F"/>
    <w:rsid w:val="00D05AA2"/>
    <w:rsid w:val="00D05AB5"/>
    <w:rsid w:val="00D05B00"/>
    <w:rsid w:val="00D05DB7"/>
    <w:rsid w:val="00D05DFF"/>
    <w:rsid w:val="00D060CE"/>
    <w:rsid w:val="00D061F9"/>
    <w:rsid w:val="00D06217"/>
    <w:rsid w:val="00D064DE"/>
    <w:rsid w:val="00D06712"/>
    <w:rsid w:val="00D06793"/>
    <w:rsid w:val="00D06A34"/>
    <w:rsid w:val="00D06CCD"/>
    <w:rsid w:val="00D06F8E"/>
    <w:rsid w:val="00D07348"/>
    <w:rsid w:val="00D07717"/>
    <w:rsid w:val="00D07837"/>
    <w:rsid w:val="00D07AFE"/>
    <w:rsid w:val="00D1005A"/>
    <w:rsid w:val="00D1047A"/>
    <w:rsid w:val="00D1052C"/>
    <w:rsid w:val="00D10631"/>
    <w:rsid w:val="00D106C3"/>
    <w:rsid w:val="00D106D6"/>
    <w:rsid w:val="00D10D32"/>
    <w:rsid w:val="00D10D6A"/>
    <w:rsid w:val="00D10EAD"/>
    <w:rsid w:val="00D11146"/>
    <w:rsid w:val="00D11149"/>
    <w:rsid w:val="00D11604"/>
    <w:rsid w:val="00D11743"/>
    <w:rsid w:val="00D11891"/>
    <w:rsid w:val="00D118CE"/>
    <w:rsid w:val="00D11B01"/>
    <w:rsid w:val="00D11CC7"/>
    <w:rsid w:val="00D11FC5"/>
    <w:rsid w:val="00D120BE"/>
    <w:rsid w:val="00D121C0"/>
    <w:rsid w:val="00D1233E"/>
    <w:rsid w:val="00D125AB"/>
    <w:rsid w:val="00D1280E"/>
    <w:rsid w:val="00D12CAC"/>
    <w:rsid w:val="00D12D1D"/>
    <w:rsid w:val="00D12F25"/>
    <w:rsid w:val="00D12FEF"/>
    <w:rsid w:val="00D1304C"/>
    <w:rsid w:val="00D13647"/>
    <w:rsid w:val="00D13A8F"/>
    <w:rsid w:val="00D13BF5"/>
    <w:rsid w:val="00D13C9F"/>
    <w:rsid w:val="00D13CF2"/>
    <w:rsid w:val="00D13E1B"/>
    <w:rsid w:val="00D13E62"/>
    <w:rsid w:val="00D13EA2"/>
    <w:rsid w:val="00D13EFA"/>
    <w:rsid w:val="00D13FDE"/>
    <w:rsid w:val="00D14300"/>
    <w:rsid w:val="00D14346"/>
    <w:rsid w:val="00D1468E"/>
    <w:rsid w:val="00D14B95"/>
    <w:rsid w:val="00D14F5F"/>
    <w:rsid w:val="00D1504E"/>
    <w:rsid w:val="00D15506"/>
    <w:rsid w:val="00D15653"/>
    <w:rsid w:val="00D15940"/>
    <w:rsid w:val="00D15BA1"/>
    <w:rsid w:val="00D15DF1"/>
    <w:rsid w:val="00D15F98"/>
    <w:rsid w:val="00D16064"/>
    <w:rsid w:val="00D1607B"/>
    <w:rsid w:val="00D160F2"/>
    <w:rsid w:val="00D16151"/>
    <w:rsid w:val="00D164E3"/>
    <w:rsid w:val="00D165A3"/>
    <w:rsid w:val="00D16660"/>
    <w:rsid w:val="00D16706"/>
    <w:rsid w:val="00D16741"/>
    <w:rsid w:val="00D16834"/>
    <w:rsid w:val="00D16A30"/>
    <w:rsid w:val="00D16C92"/>
    <w:rsid w:val="00D173F3"/>
    <w:rsid w:val="00D1754C"/>
    <w:rsid w:val="00D17788"/>
    <w:rsid w:val="00D17B7D"/>
    <w:rsid w:val="00D17E75"/>
    <w:rsid w:val="00D17EE3"/>
    <w:rsid w:val="00D20457"/>
    <w:rsid w:val="00D20655"/>
    <w:rsid w:val="00D2089D"/>
    <w:rsid w:val="00D2093C"/>
    <w:rsid w:val="00D20A5D"/>
    <w:rsid w:val="00D20C40"/>
    <w:rsid w:val="00D20F5D"/>
    <w:rsid w:val="00D2110F"/>
    <w:rsid w:val="00D21233"/>
    <w:rsid w:val="00D2135B"/>
    <w:rsid w:val="00D213CA"/>
    <w:rsid w:val="00D21525"/>
    <w:rsid w:val="00D2162B"/>
    <w:rsid w:val="00D21D73"/>
    <w:rsid w:val="00D21DA6"/>
    <w:rsid w:val="00D21E9D"/>
    <w:rsid w:val="00D21EBB"/>
    <w:rsid w:val="00D21EE1"/>
    <w:rsid w:val="00D220DC"/>
    <w:rsid w:val="00D2212E"/>
    <w:rsid w:val="00D22170"/>
    <w:rsid w:val="00D22248"/>
    <w:rsid w:val="00D22579"/>
    <w:rsid w:val="00D2264B"/>
    <w:rsid w:val="00D2280D"/>
    <w:rsid w:val="00D22B54"/>
    <w:rsid w:val="00D22C59"/>
    <w:rsid w:val="00D22E1F"/>
    <w:rsid w:val="00D22F8B"/>
    <w:rsid w:val="00D22FEA"/>
    <w:rsid w:val="00D23180"/>
    <w:rsid w:val="00D2354F"/>
    <w:rsid w:val="00D236FA"/>
    <w:rsid w:val="00D23735"/>
    <w:rsid w:val="00D23C93"/>
    <w:rsid w:val="00D23EBC"/>
    <w:rsid w:val="00D23F82"/>
    <w:rsid w:val="00D24073"/>
    <w:rsid w:val="00D241C4"/>
    <w:rsid w:val="00D2420F"/>
    <w:rsid w:val="00D24543"/>
    <w:rsid w:val="00D245DD"/>
    <w:rsid w:val="00D24C07"/>
    <w:rsid w:val="00D24EB9"/>
    <w:rsid w:val="00D250D5"/>
    <w:rsid w:val="00D25153"/>
    <w:rsid w:val="00D252F0"/>
    <w:rsid w:val="00D253E7"/>
    <w:rsid w:val="00D25463"/>
    <w:rsid w:val="00D25567"/>
    <w:rsid w:val="00D258EC"/>
    <w:rsid w:val="00D25A0E"/>
    <w:rsid w:val="00D25D34"/>
    <w:rsid w:val="00D25E75"/>
    <w:rsid w:val="00D25F94"/>
    <w:rsid w:val="00D26590"/>
    <w:rsid w:val="00D268D9"/>
    <w:rsid w:val="00D26C84"/>
    <w:rsid w:val="00D27121"/>
    <w:rsid w:val="00D272A5"/>
    <w:rsid w:val="00D2734F"/>
    <w:rsid w:val="00D27735"/>
    <w:rsid w:val="00D27BC6"/>
    <w:rsid w:val="00D27DEC"/>
    <w:rsid w:val="00D300AC"/>
    <w:rsid w:val="00D3010F"/>
    <w:rsid w:val="00D30307"/>
    <w:rsid w:val="00D3034B"/>
    <w:rsid w:val="00D3038A"/>
    <w:rsid w:val="00D3063C"/>
    <w:rsid w:val="00D3069C"/>
    <w:rsid w:val="00D3073B"/>
    <w:rsid w:val="00D30749"/>
    <w:rsid w:val="00D307E0"/>
    <w:rsid w:val="00D30A2F"/>
    <w:rsid w:val="00D30A71"/>
    <w:rsid w:val="00D30CB2"/>
    <w:rsid w:val="00D31051"/>
    <w:rsid w:val="00D3111B"/>
    <w:rsid w:val="00D31164"/>
    <w:rsid w:val="00D316C1"/>
    <w:rsid w:val="00D316F2"/>
    <w:rsid w:val="00D317B5"/>
    <w:rsid w:val="00D31ACC"/>
    <w:rsid w:val="00D31BEC"/>
    <w:rsid w:val="00D32172"/>
    <w:rsid w:val="00D322C0"/>
    <w:rsid w:val="00D326E8"/>
    <w:rsid w:val="00D329E6"/>
    <w:rsid w:val="00D32AA4"/>
    <w:rsid w:val="00D3304B"/>
    <w:rsid w:val="00D33126"/>
    <w:rsid w:val="00D3316A"/>
    <w:rsid w:val="00D331A7"/>
    <w:rsid w:val="00D331C7"/>
    <w:rsid w:val="00D33279"/>
    <w:rsid w:val="00D3333B"/>
    <w:rsid w:val="00D334A9"/>
    <w:rsid w:val="00D33761"/>
    <w:rsid w:val="00D33794"/>
    <w:rsid w:val="00D33A71"/>
    <w:rsid w:val="00D33CC1"/>
    <w:rsid w:val="00D34689"/>
    <w:rsid w:val="00D34802"/>
    <w:rsid w:val="00D34960"/>
    <w:rsid w:val="00D3497E"/>
    <w:rsid w:val="00D34F34"/>
    <w:rsid w:val="00D3505D"/>
    <w:rsid w:val="00D352DA"/>
    <w:rsid w:val="00D355B5"/>
    <w:rsid w:val="00D356A2"/>
    <w:rsid w:val="00D356B7"/>
    <w:rsid w:val="00D3589E"/>
    <w:rsid w:val="00D3598B"/>
    <w:rsid w:val="00D35A87"/>
    <w:rsid w:val="00D35BE9"/>
    <w:rsid w:val="00D36110"/>
    <w:rsid w:val="00D362EF"/>
    <w:rsid w:val="00D364D0"/>
    <w:rsid w:val="00D366DC"/>
    <w:rsid w:val="00D3693A"/>
    <w:rsid w:val="00D36A84"/>
    <w:rsid w:val="00D36DB8"/>
    <w:rsid w:val="00D36F8C"/>
    <w:rsid w:val="00D3709D"/>
    <w:rsid w:val="00D37401"/>
    <w:rsid w:val="00D37541"/>
    <w:rsid w:val="00D37661"/>
    <w:rsid w:val="00D37772"/>
    <w:rsid w:val="00D37789"/>
    <w:rsid w:val="00D37D63"/>
    <w:rsid w:val="00D400E9"/>
    <w:rsid w:val="00D401A5"/>
    <w:rsid w:val="00D40761"/>
    <w:rsid w:val="00D40A5F"/>
    <w:rsid w:val="00D40C68"/>
    <w:rsid w:val="00D40CB9"/>
    <w:rsid w:val="00D40F47"/>
    <w:rsid w:val="00D410AB"/>
    <w:rsid w:val="00D4124F"/>
    <w:rsid w:val="00D41328"/>
    <w:rsid w:val="00D4146A"/>
    <w:rsid w:val="00D416AD"/>
    <w:rsid w:val="00D41889"/>
    <w:rsid w:val="00D419FE"/>
    <w:rsid w:val="00D41AE9"/>
    <w:rsid w:val="00D41AEA"/>
    <w:rsid w:val="00D41CEB"/>
    <w:rsid w:val="00D41F95"/>
    <w:rsid w:val="00D428FA"/>
    <w:rsid w:val="00D42AA8"/>
    <w:rsid w:val="00D42F37"/>
    <w:rsid w:val="00D4306E"/>
    <w:rsid w:val="00D43356"/>
    <w:rsid w:val="00D4340E"/>
    <w:rsid w:val="00D4353E"/>
    <w:rsid w:val="00D43656"/>
    <w:rsid w:val="00D438E1"/>
    <w:rsid w:val="00D43904"/>
    <w:rsid w:val="00D43B5B"/>
    <w:rsid w:val="00D43D03"/>
    <w:rsid w:val="00D43F50"/>
    <w:rsid w:val="00D440E3"/>
    <w:rsid w:val="00D440EC"/>
    <w:rsid w:val="00D441B1"/>
    <w:rsid w:val="00D441EC"/>
    <w:rsid w:val="00D442BF"/>
    <w:rsid w:val="00D44322"/>
    <w:rsid w:val="00D4477C"/>
    <w:rsid w:val="00D447CE"/>
    <w:rsid w:val="00D448D1"/>
    <w:rsid w:val="00D44B6F"/>
    <w:rsid w:val="00D44B9D"/>
    <w:rsid w:val="00D44D3E"/>
    <w:rsid w:val="00D44DFE"/>
    <w:rsid w:val="00D44EA9"/>
    <w:rsid w:val="00D44EB4"/>
    <w:rsid w:val="00D44F0F"/>
    <w:rsid w:val="00D44FA7"/>
    <w:rsid w:val="00D4506B"/>
    <w:rsid w:val="00D450DB"/>
    <w:rsid w:val="00D451AD"/>
    <w:rsid w:val="00D45451"/>
    <w:rsid w:val="00D457B4"/>
    <w:rsid w:val="00D458CC"/>
    <w:rsid w:val="00D45E1D"/>
    <w:rsid w:val="00D45ECB"/>
    <w:rsid w:val="00D464D6"/>
    <w:rsid w:val="00D464E6"/>
    <w:rsid w:val="00D46768"/>
    <w:rsid w:val="00D469C8"/>
    <w:rsid w:val="00D46AB3"/>
    <w:rsid w:val="00D46CB5"/>
    <w:rsid w:val="00D46D92"/>
    <w:rsid w:val="00D470E2"/>
    <w:rsid w:val="00D47646"/>
    <w:rsid w:val="00D47657"/>
    <w:rsid w:val="00D4767B"/>
    <w:rsid w:val="00D47703"/>
    <w:rsid w:val="00D478D5"/>
    <w:rsid w:val="00D47A32"/>
    <w:rsid w:val="00D47A61"/>
    <w:rsid w:val="00D47A72"/>
    <w:rsid w:val="00D47C5C"/>
    <w:rsid w:val="00D47CBD"/>
    <w:rsid w:val="00D47DCF"/>
    <w:rsid w:val="00D501D7"/>
    <w:rsid w:val="00D503FF"/>
    <w:rsid w:val="00D5045B"/>
    <w:rsid w:val="00D506B4"/>
    <w:rsid w:val="00D50944"/>
    <w:rsid w:val="00D509E7"/>
    <w:rsid w:val="00D50C0E"/>
    <w:rsid w:val="00D50DF8"/>
    <w:rsid w:val="00D5185B"/>
    <w:rsid w:val="00D51937"/>
    <w:rsid w:val="00D51B46"/>
    <w:rsid w:val="00D51C9E"/>
    <w:rsid w:val="00D51D8F"/>
    <w:rsid w:val="00D52043"/>
    <w:rsid w:val="00D521C9"/>
    <w:rsid w:val="00D52217"/>
    <w:rsid w:val="00D52413"/>
    <w:rsid w:val="00D525CF"/>
    <w:rsid w:val="00D52758"/>
    <w:rsid w:val="00D52D07"/>
    <w:rsid w:val="00D52FFE"/>
    <w:rsid w:val="00D53099"/>
    <w:rsid w:val="00D534D6"/>
    <w:rsid w:val="00D537DA"/>
    <w:rsid w:val="00D53830"/>
    <w:rsid w:val="00D53BEB"/>
    <w:rsid w:val="00D53C1F"/>
    <w:rsid w:val="00D53CA0"/>
    <w:rsid w:val="00D53CEB"/>
    <w:rsid w:val="00D541D8"/>
    <w:rsid w:val="00D543EF"/>
    <w:rsid w:val="00D544E6"/>
    <w:rsid w:val="00D545B3"/>
    <w:rsid w:val="00D54685"/>
    <w:rsid w:val="00D547A0"/>
    <w:rsid w:val="00D547B3"/>
    <w:rsid w:val="00D548D6"/>
    <w:rsid w:val="00D548EC"/>
    <w:rsid w:val="00D54A04"/>
    <w:rsid w:val="00D54A6C"/>
    <w:rsid w:val="00D54DA9"/>
    <w:rsid w:val="00D54F56"/>
    <w:rsid w:val="00D552EC"/>
    <w:rsid w:val="00D5533A"/>
    <w:rsid w:val="00D5546B"/>
    <w:rsid w:val="00D556A5"/>
    <w:rsid w:val="00D55AC5"/>
    <w:rsid w:val="00D55DF9"/>
    <w:rsid w:val="00D560CA"/>
    <w:rsid w:val="00D560FD"/>
    <w:rsid w:val="00D56243"/>
    <w:rsid w:val="00D56595"/>
    <w:rsid w:val="00D567D9"/>
    <w:rsid w:val="00D56BA3"/>
    <w:rsid w:val="00D56E79"/>
    <w:rsid w:val="00D56F4C"/>
    <w:rsid w:val="00D56F65"/>
    <w:rsid w:val="00D5714C"/>
    <w:rsid w:val="00D5718D"/>
    <w:rsid w:val="00D572C1"/>
    <w:rsid w:val="00D575F8"/>
    <w:rsid w:val="00D57668"/>
    <w:rsid w:val="00D57904"/>
    <w:rsid w:val="00D57BE4"/>
    <w:rsid w:val="00D57C05"/>
    <w:rsid w:val="00D57CCD"/>
    <w:rsid w:val="00D60101"/>
    <w:rsid w:val="00D60297"/>
    <w:rsid w:val="00D603D9"/>
    <w:rsid w:val="00D60488"/>
    <w:rsid w:val="00D60546"/>
    <w:rsid w:val="00D608A6"/>
    <w:rsid w:val="00D60947"/>
    <w:rsid w:val="00D60B34"/>
    <w:rsid w:val="00D60B95"/>
    <w:rsid w:val="00D60DB1"/>
    <w:rsid w:val="00D60DF1"/>
    <w:rsid w:val="00D61005"/>
    <w:rsid w:val="00D61625"/>
    <w:rsid w:val="00D61725"/>
    <w:rsid w:val="00D61C5C"/>
    <w:rsid w:val="00D61DAF"/>
    <w:rsid w:val="00D61E49"/>
    <w:rsid w:val="00D61F86"/>
    <w:rsid w:val="00D6201F"/>
    <w:rsid w:val="00D62A37"/>
    <w:rsid w:val="00D62B74"/>
    <w:rsid w:val="00D62C6F"/>
    <w:rsid w:val="00D63003"/>
    <w:rsid w:val="00D63016"/>
    <w:rsid w:val="00D6302A"/>
    <w:rsid w:val="00D631FA"/>
    <w:rsid w:val="00D632AE"/>
    <w:rsid w:val="00D63432"/>
    <w:rsid w:val="00D63570"/>
    <w:rsid w:val="00D637DD"/>
    <w:rsid w:val="00D63851"/>
    <w:rsid w:val="00D63AAD"/>
    <w:rsid w:val="00D63E19"/>
    <w:rsid w:val="00D63EE1"/>
    <w:rsid w:val="00D642BE"/>
    <w:rsid w:val="00D64B8D"/>
    <w:rsid w:val="00D64C3B"/>
    <w:rsid w:val="00D65077"/>
    <w:rsid w:val="00D65187"/>
    <w:rsid w:val="00D652D6"/>
    <w:rsid w:val="00D65500"/>
    <w:rsid w:val="00D6586D"/>
    <w:rsid w:val="00D6590C"/>
    <w:rsid w:val="00D659D1"/>
    <w:rsid w:val="00D65B3C"/>
    <w:rsid w:val="00D65C88"/>
    <w:rsid w:val="00D65E11"/>
    <w:rsid w:val="00D66181"/>
    <w:rsid w:val="00D66451"/>
    <w:rsid w:val="00D668CB"/>
    <w:rsid w:val="00D66A03"/>
    <w:rsid w:val="00D66BC5"/>
    <w:rsid w:val="00D66BCB"/>
    <w:rsid w:val="00D66C3B"/>
    <w:rsid w:val="00D66EBD"/>
    <w:rsid w:val="00D66FA7"/>
    <w:rsid w:val="00D67122"/>
    <w:rsid w:val="00D6726A"/>
    <w:rsid w:val="00D67865"/>
    <w:rsid w:val="00D67869"/>
    <w:rsid w:val="00D678F4"/>
    <w:rsid w:val="00D67B86"/>
    <w:rsid w:val="00D67D83"/>
    <w:rsid w:val="00D67E87"/>
    <w:rsid w:val="00D700A5"/>
    <w:rsid w:val="00D7010D"/>
    <w:rsid w:val="00D70B5A"/>
    <w:rsid w:val="00D70C67"/>
    <w:rsid w:val="00D70ED6"/>
    <w:rsid w:val="00D70EF4"/>
    <w:rsid w:val="00D713CE"/>
    <w:rsid w:val="00D71442"/>
    <w:rsid w:val="00D71618"/>
    <w:rsid w:val="00D717FE"/>
    <w:rsid w:val="00D71873"/>
    <w:rsid w:val="00D7199F"/>
    <w:rsid w:val="00D71D4A"/>
    <w:rsid w:val="00D71E46"/>
    <w:rsid w:val="00D7207B"/>
    <w:rsid w:val="00D721A7"/>
    <w:rsid w:val="00D722B3"/>
    <w:rsid w:val="00D723DB"/>
    <w:rsid w:val="00D72694"/>
    <w:rsid w:val="00D727CA"/>
    <w:rsid w:val="00D72849"/>
    <w:rsid w:val="00D72A43"/>
    <w:rsid w:val="00D72C78"/>
    <w:rsid w:val="00D72D02"/>
    <w:rsid w:val="00D72D79"/>
    <w:rsid w:val="00D72F81"/>
    <w:rsid w:val="00D73174"/>
    <w:rsid w:val="00D732BF"/>
    <w:rsid w:val="00D73366"/>
    <w:rsid w:val="00D737E9"/>
    <w:rsid w:val="00D73894"/>
    <w:rsid w:val="00D73D11"/>
    <w:rsid w:val="00D73E1C"/>
    <w:rsid w:val="00D7408B"/>
    <w:rsid w:val="00D74716"/>
    <w:rsid w:val="00D747CB"/>
    <w:rsid w:val="00D74808"/>
    <w:rsid w:val="00D74ADF"/>
    <w:rsid w:val="00D75233"/>
    <w:rsid w:val="00D75287"/>
    <w:rsid w:val="00D7547E"/>
    <w:rsid w:val="00D75516"/>
    <w:rsid w:val="00D756FD"/>
    <w:rsid w:val="00D758C7"/>
    <w:rsid w:val="00D75A11"/>
    <w:rsid w:val="00D75B9A"/>
    <w:rsid w:val="00D75C03"/>
    <w:rsid w:val="00D75CFC"/>
    <w:rsid w:val="00D75EDD"/>
    <w:rsid w:val="00D76289"/>
    <w:rsid w:val="00D763A6"/>
    <w:rsid w:val="00D76594"/>
    <w:rsid w:val="00D7660F"/>
    <w:rsid w:val="00D76614"/>
    <w:rsid w:val="00D768BF"/>
    <w:rsid w:val="00D76A12"/>
    <w:rsid w:val="00D76A3D"/>
    <w:rsid w:val="00D76D39"/>
    <w:rsid w:val="00D7709A"/>
    <w:rsid w:val="00D7726F"/>
    <w:rsid w:val="00D800E6"/>
    <w:rsid w:val="00D80364"/>
    <w:rsid w:val="00D8037C"/>
    <w:rsid w:val="00D80402"/>
    <w:rsid w:val="00D80439"/>
    <w:rsid w:val="00D807B8"/>
    <w:rsid w:val="00D80820"/>
    <w:rsid w:val="00D80B23"/>
    <w:rsid w:val="00D81240"/>
    <w:rsid w:val="00D814BF"/>
    <w:rsid w:val="00D814C8"/>
    <w:rsid w:val="00D81AD2"/>
    <w:rsid w:val="00D81B5D"/>
    <w:rsid w:val="00D81B6B"/>
    <w:rsid w:val="00D81C15"/>
    <w:rsid w:val="00D81D61"/>
    <w:rsid w:val="00D81E25"/>
    <w:rsid w:val="00D81EB0"/>
    <w:rsid w:val="00D822AE"/>
    <w:rsid w:val="00D82372"/>
    <w:rsid w:val="00D823D1"/>
    <w:rsid w:val="00D825B9"/>
    <w:rsid w:val="00D8269D"/>
    <w:rsid w:val="00D82707"/>
    <w:rsid w:val="00D82816"/>
    <w:rsid w:val="00D82A30"/>
    <w:rsid w:val="00D82B5C"/>
    <w:rsid w:val="00D82C66"/>
    <w:rsid w:val="00D834D0"/>
    <w:rsid w:val="00D835B1"/>
    <w:rsid w:val="00D83932"/>
    <w:rsid w:val="00D839CE"/>
    <w:rsid w:val="00D83BB3"/>
    <w:rsid w:val="00D8415E"/>
    <w:rsid w:val="00D84290"/>
    <w:rsid w:val="00D847B8"/>
    <w:rsid w:val="00D84C82"/>
    <w:rsid w:val="00D850A3"/>
    <w:rsid w:val="00D8518F"/>
    <w:rsid w:val="00D855B1"/>
    <w:rsid w:val="00D85673"/>
    <w:rsid w:val="00D85908"/>
    <w:rsid w:val="00D85995"/>
    <w:rsid w:val="00D85EAA"/>
    <w:rsid w:val="00D861E0"/>
    <w:rsid w:val="00D866E8"/>
    <w:rsid w:val="00D869FD"/>
    <w:rsid w:val="00D86BFC"/>
    <w:rsid w:val="00D86D3B"/>
    <w:rsid w:val="00D86DF9"/>
    <w:rsid w:val="00D86F6A"/>
    <w:rsid w:val="00D87077"/>
    <w:rsid w:val="00D87259"/>
    <w:rsid w:val="00D8726B"/>
    <w:rsid w:val="00D872C5"/>
    <w:rsid w:val="00D8752D"/>
    <w:rsid w:val="00D875B3"/>
    <w:rsid w:val="00D8788C"/>
    <w:rsid w:val="00D878F3"/>
    <w:rsid w:val="00D87A00"/>
    <w:rsid w:val="00D87A71"/>
    <w:rsid w:val="00D87A8C"/>
    <w:rsid w:val="00D87B64"/>
    <w:rsid w:val="00D87E19"/>
    <w:rsid w:val="00D87FBA"/>
    <w:rsid w:val="00D9000B"/>
    <w:rsid w:val="00D90029"/>
    <w:rsid w:val="00D9009C"/>
    <w:rsid w:val="00D90137"/>
    <w:rsid w:val="00D904B6"/>
    <w:rsid w:val="00D90509"/>
    <w:rsid w:val="00D9055C"/>
    <w:rsid w:val="00D905B1"/>
    <w:rsid w:val="00D909DA"/>
    <w:rsid w:val="00D909FE"/>
    <w:rsid w:val="00D90A81"/>
    <w:rsid w:val="00D90B4D"/>
    <w:rsid w:val="00D90E67"/>
    <w:rsid w:val="00D90EAF"/>
    <w:rsid w:val="00D90F32"/>
    <w:rsid w:val="00D90FB1"/>
    <w:rsid w:val="00D9124E"/>
    <w:rsid w:val="00D9131D"/>
    <w:rsid w:val="00D913D6"/>
    <w:rsid w:val="00D91437"/>
    <w:rsid w:val="00D9163C"/>
    <w:rsid w:val="00D916BF"/>
    <w:rsid w:val="00D91760"/>
    <w:rsid w:val="00D91895"/>
    <w:rsid w:val="00D91997"/>
    <w:rsid w:val="00D91A17"/>
    <w:rsid w:val="00D91CBA"/>
    <w:rsid w:val="00D922BC"/>
    <w:rsid w:val="00D92383"/>
    <w:rsid w:val="00D926C6"/>
    <w:rsid w:val="00D92740"/>
    <w:rsid w:val="00D92889"/>
    <w:rsid w:val="00D92944"/>
    <w:rsid w:val="00D92AA6"/>
    <w:rsid w:val="00D92AC7"/>
    <w:rsid w:val="00D92F0E"/>
    <w:rsid w:val="00D92F24"/>
    <w:rsid w:val="00D92F66"/>
    <w:rsid w:val="00D92F78"/>
    <w:rsid w:val="00D93205"/>
    <w:rsid w:val="00D932C1"/>
    <w:rsid w:val="00D93315"/>
    <w:rsid w:val="00D93583"/>
    <w:rsid w:val="00D93814"/>
    <w:rsid w:val="00D93A13"/>
    <w:rsid w:val="00D93AA7"/>
    <w:rsid w:val="00D93DD3"/>
    <w:rsid w:val="00D93E1D"/>
    <w:rsid w:val="00D93E40"/>
    <w:rsid w:val="00D942B1"/>
    <w:rsid w:val="00D94405"/>
    <w:rsid w:val="00D9466D"/>
    <w:rsid w:val="00D946E6"/>
    <w:rsid w:val="00D94810"/>
    <w:rsid w:val="00D94910"/>
    <w:rsid w:val="00D94E01"/>
    <w:rsid w:val="00D950AD"/>
    <w:rsid w:val="00D95597"/>
    <w:rsid w:val="00D9565B"/>
    <w:rsid w:val="00D95A90"/>
    <w:rsid w:val="00D95BD9"/>
    <w:rsid w:val="00D95EC7"/>
    <w:rsid w:val="00D962CD"/>
    <w:rsid w:val="00D96951"/>
    <w:rsid w:val="00D96990"/>
    <w:rsid w:val="00D96A9D"/>
    <w:rsid w:val="00D96DD4"/>
    <w:rsid w:val="00D973F7"/>
    <w:rsid w:val="00D976DF"/>
    <w:rsid w:val="00D97A6A"/>
    <w:rsid w:val="00D97D9B"/>
    <w:rsid w:val="00D97E24"/>
    <w:rsid w:val="00DA0033"/>
    <w:rsid w:val="00DA01CB"/>
    <w:rsid w:val="00DA03CB"/>
    <w:rsid w:val="00DA046C"/>
    <w:rsid w:val="00DA07A3"/>
    <w:rsid w:val="00DA07AC"/>
    <w:rsid w:val="00DA099D"/>
    <w:rsid w:val="00DA0BEC"/>
    <w:rsid w:val="00DA0FFD"/>
    <w:rsid w:val="00DA1027"/>
    <w:rsid w:val="00DA17E4"/>
    <w:rsid w:val="00DA19A1"/>
    <w:rsid w:val="00DA1C56"/>
    <w:rsid w:val="00DA2063"/>
    <w:rsid w:val="00DA2081"/>
    <w:rsid w:val="00DA2452"/>
    <w:rsid w:val="00DA26EA"/>
    <w:rsid w:val="00DA2710"/>
    <w:rsid w:val="00DA294F"/>
    <w:rsid w:val="00DA2B0D"/>
    <w:rsid w:val="00DA2C3D"/>
    <w:rsid w:val="00DA2EF0"/>
    <w:rsid w:val="00DA31AF"/>
    <w:rsid w:val="00DA334F"/>
    <w:rsid w:val="00DA34DE"/>
    <w:rsid w:val="00DA3639"/>
    <w:rsid w:val="00DA36A1"/>
    <w:rsid w:val="00DA3754"/>
    <w:rsid w:val="00DA3EFC"/>
    <w:rsid w:val="00DA47DF"/>
    <w:rsid w:val="00DA486B"/>
    <w:rsid w:val="00DA48D8"/>
    <w:rsid w:val="00DA4C4C"/>
    <w:rsid w:val="00DA4E61"/>
    <w:rsid w:val="00DA5017"/>
    <w:rsid w:val="00DA5191"/>
    <w:rsid w:val="00DA52EE"/>
    <w:rsid w:val="00DA59D9"/>
    <w:rsid w:val="00DA5AFE"/>
    <w:rsid w:val="00DA5B54"/>
    <w:rsid w:val="00DA5BF8"/>
    <w:rsid w:val="00DA5D0C"/>
    <w:rsid w:val="00DA5FB3"/>
    <w:rsid w:val="00DA614D"/>
    <w:rsid w:val="00DA6372"/>
    <w:rsid w:val="00DA693A"/>
    <w:rsid w:val="00DA6B2F"/>
    <w:rsid w:val="00DA6B69"/>
    <w:rsid w:val="00DA6D8F"/>
    <w:rsid w:val="00DA6EAB"/>
    <w:rsid w:val="00DA6F14"/>
    <w:rsid w:val="00DA7469"/>
    <w:rsid w:val="00DA7541"/>
    <w:rsid w:val="00DA7658"/>
    <w:rsid w:val="00DA7678"/>
    <w:rsid w:val="00DA77C3"/>
    <w:rsid w:val="00DA7A1F"/>
    <w:rsid w:val="00DA7BD9"/>
    <w:rsid w:val="00DA7C4F"/>
    <w:rsid w:val="00DB00F0"/>
    <w:rsid w:val="00DB0298"/>
    <w:rsid w:val="00DB0612"/>
    <w:rsid w:val="00DB0621"/>
    <w:rsid w:val="00DB06AC"/>
    <w:rsid w:val="00DB084D"/>
    <w:rsid w:val="00DB08DC"/>
    <w:rsid w:val="00DB099A"/>
    <w:rsid w:val="00DB0D61"/>
    <w:rsid w:val="00DB0DD1"/>
    <w:rsid w:val="00DB0E60"/>
    <w:rsid w:val="00DB0E92"/>
    <w:rsid w:val="00DB0FC2"/>
    <w:rsid w:val="00DB128C"/>
    <w:rsid w:val="00DB13BE"/>
    <w:rsid w:val="00DB1766"/>
    <w:rsid w:val="00DB1808"/>
    <w:rsid w:val="00DB180B"/>
    <w:rsid w:val="00DB1815"/>
    <w:rsid w:val="00DB1842"/>
    <w:rsid w:val="00DB18E1"/>
    <w:rsid w:val="00DB192E"/>
    <w:rsid w:val="00DB1B5A"/>
    <w:rsid w:val="00DB1BF0"/>
    <w:rsid w:val="00DB1D6A"/>
    <w:rsid w:val="00DB1DD0"/>
    <w:rsid w:val="00DB2005"/>
    <w:rsid w:val="00DB20B3"/>
    <w:rsid w:val="00DB259B"/>
    <w:rsid w:val="00DB25E3"/>
    <w:rsid w:val="00DB26E0"/>
    <w:rsid w:val="00DB2948"/>
    <w:rsid w:val="00DB29E6"/>
    <w:rsid w:val="00DB29F4"/>
    <w:rsid w:val="00DB2EB2"/>
    <w:rsid w:val="00DB32D3"/>
    <w:rsid w:val="00DB3710"/>
    <w:rsid w:val="00DB39C9"/>
    <w:rsid w:val="00DB3AAE"/>
    <w:rsid w:val="00DB3B1E"/>
    <w:rsid w:val="00DB3B56"/>
    <w:rsid w:val="00DB3C8E"/>
    <w:rsid w:val="00DB3CED"/>
    <w:rsid w:val="00DB4143"/>
    <w:rsid w:val="00DB4178"/>
    <w:rsid w:val="00DB426C"/>
    <w:rsid w:val="00DB431E"/>
    <w:rsid w:val="00DB4D90"/>
    <w:rsid w:val="00DB4E22"/>
    <w:rsid w:val="00DB4F06"/>
    <w:rsid w:val="00DB4FCC"/>
    <w:rsid w:val="00DB4FD3"/>
    <w:rsid w:val="00DB5109"/>
    <w:rsid w:val="00DB53A0"/>
    <w:rsid w:val="00DB53A4"/>
    <w:rsid w:val="00DB5667"/>
    <w:rsid w:val="00DB5A22"/>
    <w:rsid w:val="00DB5AC3"/>
    <w:rsid w:val="00DB5BA4"/>
    <w:rsid w:val="00DB60CF"/>
    <w:rsid w:val="00DB60D4"/>
    <w:rsid w:val="00DB6344"/>
    <w:rsid w:val="00DB645F"/>
    <w:rsid w:val="00DB6FA5"/>
    <w:rsid w:val="00DB7150"/>
    <w:rsid w:val="00DB7225"/>
    <w:rsid w:val="00DB74A2"/>
    <w:rsid w:val="00DB7541"/>
    <w:rsid w:val="00DB7632"/>
    <w:rsid w:val="00DB7BFE"/>
    <w:rsid w:val="00DB7E3E"/>
    <w:rsid w:val="00DB7ED0"/>
    <w:rsid w:val="00DC035E"/>
    <w:rsid w:val="00DC03A0"/>
    <w:rsid w:val="00DC0542"/>
    <w:rsid w:val="00DC08C2"/>
    <w:rsid w:val="00DC08DD"/>
    <w:rsid w:val="00DC0D76"/>
    <w:rsid w:val="00DC0E56"/>
    <w:rsid w:val="00DC0E6D"/>
    <w:rsid w:val="00DC0F46"/>
    <w:rsid w:val="00DC0FED"/>
    <w:rsid w:val="00DC11ED"/>
    <w:rsid w:val="00DC130D"/>
    <w:rsid w:val="00DC165D"/>
    <w:rsid w:val="00DC16AB"/>
    <w:rsid w:val="00DC1B16"/>
    <w:rsid w:val="00DC1DC9"/>
    <w:rsid w:val="00DC1E87"/>
    <w:rsid w:val="00DC1EC9"/>
    <w:rsid w:val="00DC216C"/>
    <w:rsid w:val="00DC22B4"/>
    <w:rsid w:val="00DC22D9"/>
    <w:rsid w:val="00DC2307"/>
    <w:rsid w:val="00DC2636"/>
    <w:rsid w:val="00DC267D"/>
    <w:rsid w:val="00DC2B46"/>
    <w:rsid w:val="00DC2C72"/>
    <w:rsid w:val="00DC2D52"/>
    <w:rsid w:val="00DC2DA8"/>
    <w:rsid w:val="00DC315E"/>
    <w:rsid w:val="00DC3428"/>
    <w:rsid w:val="00DC36B0"/>
    <w:rsid w:val="00DC3772"/>
    <w:rsid w:val="00DC38BA"/>
    <w:rsid w:val="00DC3904"/>
    <w:rsid w:val="00DC3D22"/>
    <w:rsid w:val="00DC3EE3"/>
    <w:rsid w:val="00DC4115"/>
    <w:rsid w:val="00DC416A"/>
    <w:rsid w:val="00DC42DA"/>
    <w:rsid w:val="00DC42FC"/>
    <w:rsid w:val="00DC45ED"/>
    <w:rsid w:val="00DC47FB"/>
    <w:rsid w:val="00DC4927"/>
    <w:rsid w:val="00DC5331"/>
    <w:rsid w:val="00DC5371"/>
    <w:rsid w:val="00DC5414"/>
    <w:rsid w:val="00DC568D"/>
    <w:rsid w:val="00DC56BB"/>
    <w:rsid w:val="00DC58DD"/>
    <w:rsid w:val="00DC58E7"/>
    <w:rsid w:val="00DC5B9B"/>
    <w:rsid w:val="00DC5C4F"/>
    <w:rsid w:val="00DC5EC5"/>
    <w:rsid w:val="00DC5F30"/>
    <w:rsid w:val="00DC60C0"/>
    <w:rsid w:val="00DC6133"/>
    <w:rsid w:val="00DC642E"/>
    <w:rsid w:val="00DC6469"/>
    <w:rsid w:val="00DC64FF"/>
    <w:rsid w:val="00DC6609"/>
    <w:rsid w:val="00DC6670"/>
    <w:rsid w:val="00DC685E"/>
    <w:rsid w:val="00DC6952"/>
    <w:rsid w:val="00DC6958"/>
    <w:rsid w:val="00DC6A9E"/>
    <w:rsid w:val="00DC710B"/>
    <w:rsid w:val="00DC7124"/>
    <w:rsid w:val="00DC7390"/>
    <w:rsid w:val="00DC7404"/>
    <w:rsid w:val="00DC7547"/>
    <w:rsid w:val="00DC7AD7"/>
    <w:rsid w:val="00DC7D04"/>
    <w:rsid w:val="00DC7D36"/>
    <w:rsid w:val="00DD01B1"/>
    <w:rsid w:val="00DD0589"/>
    <w:rsid w:val="00DD0730"/>
    <w:rsid w:val="00DD078C"/>
    <w:rsid w:val="00DD08EB"/>
    <w:rsid w:val="00DD0A36"/>
    <w:rsid w:val="00DD0AA7"/>
    <w:rsid w:val="00DD0B45"/>
    <w:rsid w:val="00DD0C9E"/>
    <w:rsid w:val="00DD0CE3"/>
    <w:rsid w:val="00DD0DDE"/>
    <w:rsid w:val="00DD0F20"/>
    <w:rsid w:val="00DD1366"/>
    <w:rsid w:val="00DD16E2"/>
    <w:rsid w:val="00DD1B55"/>
    <w:rsid w:val="00DD1D81"/>
    <w:rsid w:val="00DD1FFB"/>
    <w:rsid w:val="00DD2007"/>
    <w:rsid w:val="00DD2425"/>
    <w:rsid w:val="00DD2673"/>
    <w:rsid w:val="00DD27CF"/>
    <w:rsid w:val="00DD2845"/>
    <w:rsid w:val="00DD2EFB"/>
    <w:rsid w:val="00DD2F55"/>
    <w:rsid w:val="00DD3025"/>
    <w:rsid w:val="00DD315C"/>
    <w:rsid w:val="00DD33E8"/>
    <w:rsid w:val="00DD368B"/>
    <w:rsid w:val="00DD37B0"/>
    <w:rsid w:val="00DD38E0"/>
    <w:rsid w:val="00DD38E8"/>
    <w:rsid w:val="00DD3976"/>
    <w:rsid w:val="00DD3989"/>
    <w:rsid w:val="00DD3D14"/>
    <w:rsid w:val="00DD409C"/>
    <w:rsid w:val="00DD4305"/>
    <w:rsid w:val="00DD4595"/>
    <w:rsid w:val="00DD45A4"/>
    <w:rsid w:val="00DD45D6"/>
    <w:rsid w:val="00DD4763"/>
    <w:rsid w:val="00DD489F"/>
    <w:rsid w:val="00DD48FE"/>
    <w:rsid w:val="00DD4A1F"/>
    <w:rsid w:val="00DD4C9C"/>
    <w:rsid w:val="00DD4F23"/>
    <w:rsid w:val="00DD4F29"/>
    <w:rsid w:val="00DD50E1"/>
    <w:rsid w:val="00DD514D"/>
    <w:rsid w:val="00DD51F1"/>
    <w:rsid w:val="00DD5317"/>
    <w:rsid w:val="00DD5395"/>
    <w:rsid w:val="00DD56F4"/>
    <w:rsid w:val="00DD5FDC"/>
    <w:rsid w:val="00DD6388"/>
    <w:rsid w:val="00DD64B7"/>
    <w:rsid w:val="00DD64D7"/>
    <w:rsid w:val="00DD6596"/>
    <w:rsid w:val="00DD66FB"/>
    <w:rsid w:val="00DD685B"/>
    <w:rsid w:val="00DD69FE"/>
    <w:rsid w:val="00DD6C4B"/>
    <w:rsid w:val="00DD6C84"/>
    <w:rsid w:val="00DD6F3E"/>
    <w:rsid w:val="00DD716D"/>
    <w:rsid w:val="00DD7347"/>
    <w:rsid w:val="00DD7444"/>
    <w:rsid w:val="00DD7611"/>
    <w:rsid w:val="00DD7644"/>
    <w:rsid w:val="00DD7BC6"/>
    <w:rsid w:val="00DD7C2D"/>
    <w:rsid w:val="00DD7C4C"/>
    <w:rsid w:val="00DD7C8C"/>
    <w:rsid w:val="00DD7EB4"/>
    <w:rsid w:val="00DD7F3E"/>
    <w:rsid w:val="00DE00CC"/>
    <w:rsid w:val="00DE0233"/>
    <w:rsid w:val="00DE032F"/>
    <w:rsid w:val="00DE05C9"/>
    <w:rsid w:val="00DE0BA1"/>
    <w:rsid w:val="00DE0CD2"/>
    <w:rsid w:val="00DE0EB0"/>
    <w:rsid w:val="00DE0F28"/>
    <w:rsid w:val="00DE12E8"/>
    <w:rsid w:val="00DE1613"/>
    <w:rsid w:val="00DE163E"/>
    <w:rsid w:val="00DE17DB"/>
    <w:rsid w:val="00DE1A3B"/>
    <w:rsid w:val="00DE1BB9"/>
    <w:rsid w:val="00DE1C63"/>
    <w:rsid w:val="00DE1D1E"/>
    <w:rsid w:val="00DE1D32"/>
    <w:rsid w:val="00DE2074"/>
    <w:rsid w:val="00DE20B1"/>
    <w:rsid w:val="00DE2141"/>
    <w:rsid w:val="00DE2436"/>
    <w:rsid w:val="00DE2614"/>
    <w:rsid w:val="00DE2BCE"/>
    <w:rsid w:val="00DE2E93"/>
    <w:rsid w:val="00DE3052"/>
    <w:rsid w:val="00DE3087"/>
    <w:rsid w:val="00DE329C"/>
    <w:rsid w:val="00DE3389"/>
    <w:rsid w:val="00DE33C4"/>
    <w:rsid w:val="00DE39B9"/>
    <w:rsid w:val="00DE3A29"/>
    <w:rsid w:val="00DE3E48"/>
    <w:rsid w:val="00DE4089"/>
    <w:rsid w:val="00DE41B3"/>
    <w:rsid w:val="00DE41E1"/>
    <w:rsid w:val="00DE42A5"/>
    <w:rsid w:val="00DE43A9"/>
    <w:rsid w:val="00DE455A"/>
    <w:rsid w:val="00DE4566"/>
    <w:rsid w:val="00DE45BA"/>
    <w:rsid w:val="00DE4635"/>
    <w:rsid w:val="00DE469B"/>
    <w:rsid w:val="00DE4965"/>
    <w:rsid w:val="00DE49F5"/>
    <w:rsid w:val="00DE518F"/>
    <w:rsid w:val="00DE51F5"/>
    <w:rsid w:val="00DE5786"/>
    <w:rsid w:val="00DE5C14"/>
    <w:rsid w:val="00DE5CD2"/>
    <w:rsid w:val="00DE6122"/>
    <w:rsid w:val="00DE61FB"/>
    <w:rsid w:val="00DE6277"/>
    <w:rsid w:val="00DE65B4"/>
    <w:rsid w:val="00DE68D2"/>
    <w:rsid w:val="00DE6A66"/>
    <w:rsid w:val="00DE6AA5"/>
    <w:rsid w:val="00DE6B73"/>
    <w:rsid w:val="00DE6CD7"/>
    <w:rsid w:val="00DE6F2B"/>
    <w:rsid w:val="00DE6F5C"/>
    <w:rsid w:val="00DE74E3"/>
    <w:rsid w:val="00DE7513"/>
    <w:rsid w:val="00DE75D1"/>
    <w:rsid w:val="00DE75EC"/>
    <w:rsid w:val="00DE7803"/>
    <w:rsid w:val="00DE791C"/>
    <w:rsid w:val="00DE7BED"/>
    <w:rsid w:val="00DE7C6C"/>
    <w:rsid w:val="00DE7CAD"/>
    <w:rsid w:val="00DE7CD2"/>
    <w:rsid w:val="00DE7D58"/>
    <w:rsid w:val="00DE7FF7"/>
    <w:rsid w:val="00DF0052"/>
    <w:rsid w:val="00DF033B"/>
    <w:rsid w:val="00DF0396"/>
    <w:rsid w:val="00DF0789"/>
    <w:rsid w:val="00DF0D2C"/>
    <w:rsid w:val="00DF0D90"/>
    <w:rsid w:val="00DF0F2F"/>
    <w:rsid w:val="00DF10E9"/>
    <w:rsid w:val="00DF143B"/>
    <w:rsid w:val="00DF1B67"/>
    <w:rsid w:val="00DF1CDE"/>
    <w:rsid w:val="00DF1D3A"/>
    <w:rsid w:val="00DF1DAF"/>
    <w:rsid w:val="00DF2345"/>
    <w:rsid w:val="00DF23BC"/>
    <w:rsid w:val="00DF24D7"/>
    <w:rsid w:val="00DF2A89"/>
    <w:rsid w:val="00DF2C7F"/>
    <w:rsid w:val="00DF2FBB"/>
    <w:rsid w:val="00DF3155"/>
    <w:rsid w:val="00DF320D"/>
    <w:rsid w:val="00DF3239"/>
    <w:rsid w:val="00DF3540"/>
    <w:rsid w:val="00DF36B3"/>
    <w:rsid w:val="00DF395E"/>
    <w:rsid w:val="00DF3B59"/>
    <w:rsid w:val="00DF3CC3"/>
    <w:rsid w:val="00DF3E83"/>
    <w:rsid w:val="00DF4197"/>
    <w:rsid w:val="00DF44CC"/>
    <w:rsid w:val="00DF4B49"/>
    <w:rsid w:val="00DF4EDA"/>
    <w:rsid w:val="00DF54D7"/>
    <w:rsid w:val="00DF555E"/>
    <w:rsid w:val="00DF568C"/>
    <w:rsid w:val="00DF5725"/>
    <w:rsid w:val="00DF5839"/>
    <w:rsid w:val="00DF58C4"/>
    <w:rsid w:val="00DF59E6"/>
    <w:rsid w:val="00DF5A3C"/>
    <w:rsid w:val="00DF5AE3"/>
    <w:rsid w:val="00DF5F95"/>
    <w:rsid w:val="00DF6560"/>
    <w:rsid w:val="00DF6577"/>
    <w:rsid w:val="00DF6621"/>
    <w:rsid w:val="00DF669E"/>
    <w:rsid w:val="00DF685F"/>
    <w:rsid w:val="00DF6B81"/>
    <w:rsid w:val="00DF6FA1"/>
    <w:rsid w:val="00DF717F"/>
    <w:rsid w:val="00DF745C"/>
    <w:rsid w:val="00DF76C3"/>
    <w:rsid w:val="00DF789C"/>
    <w:rsid w:val="00DF79E1"/>
    <w:rsid w:val="00DF7A12"/>
    <w:rsid w:val="00DF7B5D"/>
    <w:rsid w:val="00DF7C58"/>
    <w:rsid w:val="00E0010B"/>
    <w:rsid w:val="00E0019E"/>
    <w:rsid w:val="00E0028F"/>
    <w:rsid w:val="00E0061F"/>
    <w:rsid w:val="00E00690"/>
    <w:rsid w:val="00E007E5"/>
    <w:rsid w:val="00E00CBD"/>
    <w:rsid w:val="00E00D5E"/>
    <w:rsid w:val="00E00EE9"/>
    <w:rsid w:val="00E00FFD"/>
    <w:rsid w:val="00E0103F"/>
    <w:rsid w:val="00E011E8"/>
    <w:rsid w:val="00E01431"/>
    <w:rsid w:val="00E01863"/>
    <w:rsid w:val="00E018C0"/>
    <w:rsid w:val="00E01BCB"/>
    <w:rsid w:val="00E01E0E"/>
    <w:rsid w:val="00E02051"/>
    <w:rsid w:val="00E021F8"/>
    <w:rsid w:val="00E02257"/>
    <w:rsid w:val="00E02632"/>
    <w:rsid w:val="00E028BC"/>
    <w:rsid w:val="00E02D3D"/>
    <w:rsid w:val="00E02E46"/>
    <w:rsid w:val="00E03059"/>
    <w:rsid w:val="00E030C7"/>
    <w:rsid w:val="00E031DA"/>
    <w:rsid w:val="00E032F8"/>
    <w:rsid w:val="00E0347A"/>
    <w:rsid w:val="00E03965"/>
    <w:rsid w:val="00E03B26"/>
    <w:rsid w:val="00E03BAD"/>
    <w:rsid w:val="00E03EBA"/>
    <w:rsid w:val="00E0467A"/>
    <w:rsid w:val="00E048EA"/>
    <w:rsid w:val="00E049B2"/>
    <w:rsid w:val="00E04AEF"/>
    <w:rsid w:val="00E04C9C"/>
    <w:rsid w:val="00E04D90"/>
    <w:rsid w:val="00E04FB3"/>
    <w:rsid w:val="00E050A7"/>
    <w:rsid w:val="00E05162"/>
    <w:rsid w:val="00E05593"/>
    <w:rsid w:val="00E058C7"/>
    <w:rsid w:val="00E05BA4"/>
    <w:rsid w:val="00E05C1A"/>
    <w:rsid w:val="00E05D1A"/>
    <w:rsid w:val="00E05F1A"/>
    <w:rsid w:val="00E05F43"/>
    <w:rsid w:val="00E05F76"/>
    <w:rsid w:val="00E06210"/>
    <w:rsid w:val="00E063FF"/>
    <w:rsid w:val="00E06442"/>
    <w:rsid w:val="00E06C87"/>
    <w:rsid w:val="00E06EDD"/>
    <w:rsid w:val="00E070CB"/>
    <w:rsid w:val="00E077EC"/>
    <w:rsid w:val="00E07893"/>
    <w:rsid w:val="00E07C08"/>
    <w:rsid w:val="00E07D1F"/>
    <w:rsid w:val="00E07E12"/>
    <w:rsid w:val="00E10106"/>
    <w:rsid w:val="00E101EC"/>
    <w:rsid w:val="00E104AD"/>
    <w:rsid w:val="00E104D2"/>
    <w:rsid w:val="00E1055A"/>
    <w:rsid w:val="00E105CE"/>
    <w:rsid w:val="00E10B98"/>
    <w:rsid w:val="00E10D0B"/>
    <w:rsid w:val="00E10D32"/>
    <w:rsid w:val="00E10DBA"/>
    <w:rsid w:val="00E11147"/>
    <w:rsid w:val="00E11312"/>
    <w:rsid w:val="00E11468"/>
    <w:rsid w:val="00E11593"/>
    <w:rsid w:val="00E115F0"/>
    <w:rsid w:val="00E1170F"/>
    <w:rsid w:val="00E11878"/>
    <w:rsid w:val="00E11A95"/>
    <w:rsid w:val="00E11B7E"/>
    <w:rsid w:val="00E11BC9"/>
    <w:rsid w:val="00E11DEB"/>
    <w:rsid w:val="00E11E5E"/>
    <w:rsid w:val="00E11E65"/>
    <w:rsid w:val="00E12419"/>
    <w:rsid w:val="00E125A9"/>
    <w:rsid w:val="00E12797"/>
    <w:rsid w:val="00E12816"/>
    <w:rsid w:val="00E12AC9"/>
    <w:rsid w:val="00E12BF3"/>
    <w:rsid w:val="00E12D5E"/>
    <w:rsid w:val="00E12D85"/>
    <w:rsid w:val="00E12E46"/>
    <w:rsid w:val="00E130AC"/>
    <w:rsid w:val="00E1312C"/>
    <w:rsid w:val="00E131F1"/>
    <w:rsid w:val="00E1325F"/>
    <w:rsid w:val="00E13730"/>
    <w:rsid w:val="00E13927"/>
    <w:rsid w:val="00E13AAC"/>
    <w:rsid w:val="00E13E7A"/>
    <w:rsid w:val="00E14076"/>
    <w:rsid w:val="00E14345"/>
    <w:rsid w:val="00E14624"/>
    <w:rsid w:val="00E1464D"/>
    <w:rsid w:val="00E14674"/>
    <w:rsid w:val="00E14953"/>
    <w:rsid w:val="00E14ADC"/>
    <w:rsid w:val="00E14B57"/>
    <w:rsid w:val="00E14BE0"/>
    <w:rsid w:val="00E14C2F"/>
    <w:rsid w:val="00E14DAE"/>
    <w:rsid w:val="00E14ECD"/>
    <w:rsid w:val="00E14FC1"/>
    <w:rsid w:val="00E15131"/>
    <w:rsid w:val="00E156B1"/>
    <w:rsid w:val="00E15738"/>
    <w:rsid w:val="00E15976"/>
    <w:rsid w:val="00E15B95"/>
    <w:rsid w:val="00E162A2"/>
    <w:rsid w:val="00E169CC"/>
    <w:rsid w:val="00E16C79"/>
    <w:rsid w:val="00E16D7D"/>
    <w:rsid w:val="00E17017"/>
    <w:rsid w:val="00E170FF"/>
    <w:rsid w:val="00E172AF"/>
    <w:rsid w:val="00E17A34"/>
    <w:rsid w:val="00E17F6D"/>
    <w:rsid w:val="00E20348"/>
    <w:rsid w:val="00E205CD"/>
    <w:rsid w:val="00E2099E"/>
    <w:rsid w:val="00E209C9"/>
    <w:rsid w:val="00E20EDE"/>
    <w:rsid w:val="00E2127C"/>
    <w:rsid w:val="00E21370"/>
    <w:rsid w:val="00E214D0"/>
    <w:rsid w:val="00E215A9"/>
    <w:rsid w:val="00E21644"/>
    <w:rsid w:val="00E21658"/>
    <w:rsid w:val="00E21B6D"/>
    <w:rsid w:val="00E21C98"/>
    <w:rsid w:val="00E21FFB"/>
    <w:rsid w:val="00E22044"/>
    <w:rsid w:val="00E220AD"/>
    <w:rsid w:val="00E221CB"/>
    <w:rsid w:val="00E221D4"/>
    <w:rsid w:val="00E223BB"/>
    <w:rsid w:val="00E22598"/>
    <w:rsid w:val="00E2262B"/>
    <w:rsid w:val="00E228A4"/>
    <w:rsid w:val="00E228BE"/>
    <w:rsid w:val="00E228C1"/>
    <w:rsid w:val="00E2298B"/>
    <w:rsid w:val="00E22A59"/>
    <w:rsid w:val="00E22DC3"/>
    <w:rsid w:val="00E22EF6"/>
    <w:rsid w:val="00E23502"/>
    <w:rsid w:val="00E236E3"/>
    <w:rsid w:val="00E23997"/>
    <w:rsid w:val="00E23E57"/>
    <w:rsid w:val="00E23E7E"/>
    <w:rsid w:val="00E24171"/>
    <w:rsid w:val="00E2461D"/>
    <w:rsid w:val="00E247C8"/>
    <w:rsid w:val="00E2494E"/>
    <w:rsid w:val="00E24D8D"/>
    <w:rsid w:val="00E24F4D"/>
    <w:rsid w:val="00E25097"/>
    <w:rsid w:val="00E251CB"/>
    <w:rsid w:val="00E251F7"/>
    <w:rsid w:val="00E25635"/>
    <w:rsid w:val="00E259C0"/>
    <w:rsid w:val="00E259E5"/>
    <w:rsid w:val="00E25A76"/>
    <w:rsid w:val="00E25E38"/>
    <w:rsid w:val="00E25F51"/>
    <w:rsid w:val="00E25FFD"/>
    <w:rsid w:val="00E26204"/>
    <w:rsid w:val="00E26294"/>
    <w:rsid w:val="00E267E6"/>
    <w:rsid w:val="00E26BF2"/>
    <w:rsid w:val="00E270FD"/>
    <w:rsid w:val="00E2721E"/>
    <w:rsid w:val="00E27475"/>
    <w:rsid w:val="00E276F3"/>
    <w:rsid w:val="00E2772E"/>
    <w:rsid w:val="00E27830"/>
    <w:rsid w:val="00E27855"/>
    <w:rsid w:val="00E27A1F"/>
    <w:rsid w:val="00E27AC7"/>
    <w:rsid w:val="00E27D8F"/>
    <w:rsid w:val="00E3000A"/>
    <w:rsid w:val="00E3068D"/>
    <w:rsid w:val="00E307A7"/>
    <w:rsid w:val="00E30B01"/>
    <w:rsid w:val="00E3100D"/>
    <w:rsid w:val="00E31043"/>
    <w:rsid w:val="00E3104E"/>
    <w:rsid w:val="00E310EF"/>
    <w:rsid w:val="00E312CF"/>
    <w:rsid w:val="00E312DA"/>
    <w:rsid w:val="00E31620"/>
    <w:rsid w:val="00E31A70"/>
    <w:rsid w:val="00E31AC9"/>
    <w:rsid w:val="00E31CE8"/>
    <w:rsid w:val="00E31DC5"/>
    <w:rsid w:val="00E31E16"/>
    <w:rsid w:val="00E31F61"/>
    <w:rsid w:val="00E31FF4"/>
    <w:rsid w:val="00E32030"/>
    <w:rsid w:val="00E323BB"/>
    <w:rsid w:val="00E323D6"/>
    <w:rsid w:val="00E326C3"/>
    <w:rsid w:val="00E32AF5"/>
    <w:rsid w:val="00E32BBF"/>
    <w:rsid w:val="00E32CB3"/>
    <w:rsid w:val="00E32ED3"/>
    <w:rsid w:val="00E32FB1"/>
    <w:rsid w:val="00E3324F"/>
    <w:rsid w:val="00E334EB"/>
    <w:rsid w:val="00E3361A"/>
    <w:rsid w:val="00E3368F"/>
    <w:rsid w:val="00E33973"/>
    <w:rsid w:val="00E33996"/>
    <w:rsid w:val="00E33A53"/>
    <w:rsid w:val="00E33A76"/>
    <w:rsid w:val="00E33D15"/>
    <w:rsid w:val="00E34010"/>
    <w:rsid w:val="00E3404E"/>
    <w:rsid w:val="00E340C1"/>
    <w:rsid w:val="00E342DE"/>
    <w:rsid w:val="00E343CD"/>
    <w:rsid w:val="00E34812"/>
    <w:rsid w:val="00E34897"/>
    <w:rsid w:val="00E34AF3"/>
    <w:rsid w:val="00E34BCD"/>
    <w:rsid w:val="00E34D5F"/>
    <w:rsid w:val="00E34DA3"/>
    <w:rsid w:val="00E34DA7"/>
    <w:rsid w:val="00E34EFE"/>
    <w:rsid w:val="00E353DF"/>
    <w:rsid w:val="00E353F8"/>
    <w:rsid w:val="00E35650"/>
    <w:rsid w:val="00E35A68"/>
    <w:rsid w:val="00E36102"/>
    <w:rsid w:val="00E36155"/>
    <w:rsid w:val="00E3638A"/>
    <w:rsid w:val="00E36746"/>
    <w:rsid w:val="00E3678B"/>
    <w:rsid w:val="00E36C1D"/>
    <w:rsid w:val="00E36D15"/>
    <w:rsid w:val="00E36E6D"/>
    <w:rsid w:val="00E37027"/>
    <w:rsid w:val="00E372D4"/>
    <w:rsid w:val="00E3735C"/>
    <w:rsid w:val="00E37402"/>
    <w:rsid w:val="00E375D5"/>
    <w:rsid w:val="00E376AA"/>
    <w:rsid w:val="00E378CE"/>
    <w:rsid w:val="00E37A40"/>
    <w:rsid w:val="00E37C16"/>
    <w:rsid w:val="00E37EF9"/>
    <w:rsid w:val="00E37FD9"/>
    <w:rsid w:val="00E4075B"/>
    <w:rsid w:val="00E40B7F"/>
    <w:rsid w:val="00E40C67"/>
    <w:rsid w:val="00E40F8A"/>
    <w:rsid w:val="00E40F93"/>
    <w:rsid w:val="00E411E1"/>
    <w:rsid w:val="00E41252"/>
    <w:rsid w:val="00E4136E"/>
    <w:rsid w:val="00E4142D"/>
    <w:rsid w:val="00E414F1"/>
    <w:rsid w:val="00E41574"/>
    <w:rsid w:val="00E41599"/>
    <w:rsid w:val="00E4186C"/>
    <w:rsid w:val="00E41884"/>
    <w:rsid w:val="00E41C35"/>
    <w:rsid w:val="00E41E80"/>
    <w:rsid w:val="00E41F30"/>
    <w:rsid w:val="00E41FAA"/>
    <w:rsid w:val="00E4215C"/>
    <w:rsid w:val="00E42291"/>
    <w:rsid w:val="00E424FB"/>
    <w:rsid w:val="00E42787"/>
    <w:rsid w:val="00E428DB"/>
    <w:rsid w:val="00E43024"/>
    <w:rsid w:val="00E43307"/>
    <w:rsid w:val="00E43395"/>
    <w:rsid w:val="00E4382E"/>
    <w:rsid w:val="00E43C6B"/>
    <w:rsid w:val="00E44214"/>
    <w:rsid w:val="00E44990"/>
    <w:rsid w:val="00E449FA"/>
    <w:rsid w:val="00E44B6E"/>
    <w:rsid w:val="00E44BE1"/>
    <w:rsid w:val="00E44BFC"/>
    <w:rsid w:val="00E44C5A"/>
    <w:rsid w:val="00E44E60"/>
    <w:rsid w:val="00E44F7C"/>
    <w:rsid w:val="00E45200"/>
    <w:rsid w:val="00E453E8"/>
    <w:rsid w:val="00E4573C"/>
    <w:rsid w:val="00E457CA"/>
    <w:rsid w:val="00E45814"/>
    <w:rsid w:val="00E4583A"/>
    <w:rsid w:val="00E458FF"/>
    <w:rsid w:val="00E4594A"/>
    <w:rsid w:val="00E45C42"/>
    <w:rsid w:val="00E45D96"/>
    <w:rsid w:val="00E45DF8"/>
    <w:rsid w:val="00E4612B"/>
    <w:rsid w:val="00E46218"/>
    <w:rsid w:val="00E46517"/>
    <w:rsid w:val="00E46654"/>
    <w:rsid w:val="00E46868"/>
    <w:rsid w:val="00E4698B"/>
    <w:rsid w:val="00E46B8C"/>
    <w:rsid w:val="00E46DD9"/>
    <w:rsid w:val="00E46FF6"/>
    <w:rsid w:val="00E47045"/>
    <w:rsid w:val="00E47206"/>
    <w:rsid w:val="00E47545"/>
    <w:rsid w:val="00E47677"/>
    <w:rsid w:val="00E4774B"/>
    <w:rsid w:val="00E479AD"/>
    <w:rsid w:val="00E47BF0"/>
    <w:rsid w:val="00E5019B"/>
    <w:rsid w:val="00E504DC"/>
    <w:rsid w:val="00E50530"/>
    <w:rsid w:val="00E509AB"/>
    <w:rsid w:val="00E50C34"/>
    <w:rsid w:val="00E50DD0"/>
    <w:rsid w:val="00E50E73"/>
    <w:rsid w:val="00E50FEC"/>
    <w:rsid w:val="00E512A2"/>
    <w:rsid w:val="00E51B02"/>
    <w:rsid w:val="00E51D96"/>
    <w:rsid w:val="00E5212C"/>
    <w:rsid w:val="00E52342"/>
    <w:rsid w:val="00E52471"/>
    <w:rsid w:val="00E52B81"/>
    <w:rsid w:val="00E52F46"/>
    <w:rsid w:val="00E53005"/>
    <w:rsid w:val="00E53246"/>
    <w:rsid w:val="00E5347A"/>
    <w:rsid w:val="00E5359C"/>
    <w:rsid w:val="00E536DC"/>
    <w:rsid w:val="00E53A69"/>
    <w:rsid w:val="00E53C98"/>
    <w:rsid w:val="00E53E22"/>
    <w:rsid w:val="00E5410F"/>
    <w:rsid w:val="00E54164"/>
    <w:rsid w:val="00E54552"/>
    <w:rsid w:val="00E5499E"/>
    <w:rsid w:val="00E54A76"/>
    <w:rsid w:val="00E54DAB"/>
    <w:rsid w:val="00E54DC4"/>
    <w:rsid w:val="00E551BE"/>
    <w:rsid w:val="00E5530A"/>
    <w:rsid w:val="00E553D9"/>
    <w:rsid w:val="00E55594"/>
    <w:rsid w:val="00E55680"/>
    <w:rsid w:val="00E55818"/>
    <w:rsid w:val="00E55D24"/>
    <w:rsid w:val="00E561EF"/>
    <w:rsid w:val="00E56241"/>
    <w:rsid w:val="00E5643D"/>
    <w:rsid w:val="00E564FB"/>
    <w:rsid w:val="00E56629"/>
    <w:rsid w:val="00E566C0"/>
    <w:rsid w:val="00E56834"/>
    <w:rsid w:val="00E5688C"/>
    <w:rsid w:val="00E568C1"/>
    <w:rsid w:val="00E568CE"/>
    <w:rsid w:val="00E56FF4"/>
    <w:rsid w:val="00E5702C"/>
    <w:rsid w:val="00E5705F"/>
    <w:rsid w:val="00E572C9"/>
    <w:rsid w:val="00E572D4"/>
    <w:rsid w:val="00E5763E"/>
    <w:rsid w:val="00E5784D"/>
    <w:rsid w:val="00E57957"/>
    <w:rsid w:val="00E57BF9"/>
    <w:rsid w:val="00E57C4A"/>
    <w:rsid w:val="00E57D77"/>
    <w:rsid w:val="00E57DF6"/>
    <w:rsid w:val="00E600A7"/>
    <w:rsid w:val="00E6040F"/>
    <w:rsid w:val="00E6049F"/>
    <w:rsid w:val="00E605CF"/>
    <w:rsid w:val="00E605F1"/>
    <w:rsid w:val="00E6070D"/>
    <w:rsid w:val="00E607AB"/>
    <w:rsid w:val="00E608D1"/>
    <w:rsid w:val="00E6092E"/>
    <w:rsid w:val="00E60A43"/>
    <w:rsid w:val="00E60AC7"/>
    <w:rsid w:val="00E60BF9"/>
    <w:rsid w:val="00E60F0B"/>
    <w:rsid w:val="00E61162"/>
    <w:rsid w:val="00E61167"/>
    <w:rsid w:val="00E6127F"/>
    <w:rsid w:val="00E61400"/>
    <w:rsid w:val="00E61419"/>
    <w:rsid w:val="00E6152D"/>
    <w:rsid w:val="00E61767"/>
    <w:rsid w:val="00E618D8"/>
    <w:rsid w:val="00E619B5"/>
    <w:rsid w:val="00E619F0"/>
    <w:rsid w:val="00E61A28"/>
    <w:rsid w:val="00E61DDE"/>
    <w:rsid w:val="00E62146"/>
    <w:rsid w:val="00E622D1"/>
    <w:rsid w:val="00E622DC"/>
    <w:rsid w:val="00E62501"/>
    <w:rsid w:val="00E6259E"/>
    <w:rsid w:val="00E62786"/>
    <w:rsid w:val="00E627E5"/>
    <w:rsid w:val="00E62890"/>
    <w:rsid w:val="00E628C6"/>
    <w:rsid w:val="00E62D8C"/>
    <w:rsid w:val="00E62FB5"/>
    <w:rsid w:val="00E63218"/>
    <w:rsid w:val="00E632C5"/>
    <w:rsid w:val="00E6331F"/>
    <w:rsid w:val="00E638E3"/>
    <w:rsid w:val="00E63B21"/>
    <w:rsid w:val="00E63B34"/>
    <w:rsid w:val="00E63CC3"/>
    <w:rsid w:val="00E63CE0"/>
    <w:rsid w:val="00E63F3D"/>
    <w:rsid w:val="00E64321"/>
    <w:rsid w:val="00E644A0"/>
    <w:rsid w:val="00E64579"/>
    <w:rsid w:val="00E6469B"/>
    <w:rsid w:val="00E64A10"/>
    <w:rsid w:val="00E64AEB"/>
    <w:rsid w:val="00E64BF5"/>
    <w:rsid w:val="00E64DD1"/>
    <w:rsid w:val="00E651A0"/>
    <w:rsid w:val="00E651F1"/>
    <w:rsid w:val="00E652E6"/>
    <w:rsid w:val="00E6534F"/>
    <w:rsid w:val="00E65369"/>
    <w:rsid w:val="00E653AF"/>
    <w:rsid w:val="00E653C9"/>
    <w:rsid w:val="00E653CE"/>
    <w:rsid w:val="00E65859"/>
    <w:rsid w:val="00E65DD4"/>
    <w:rsid w:val="00E6622C"/>
    <w:rsid w:val="00E6668F"/>
    <w:rsid w:val="00E667CF"/>
    <w:rsid w:val="00E66947"/>
    <w:rsid w:val="00E669D4"/>
    <w:rsid w:val="00E66F5E"/>
    <w:rsid w:val="00E671ED"/>
    <w:rsid w:val="00E67376"/>
    <w:rsid w:val="00E6739E"/>
    <w:rsid w:val="00E67488"/>
    <w:rsid w:val="00E674C5"/>
    <w:rsid w:val="00E67536"/>
    <w:rsid w:val="00E6753B"/>
    <w:rsid w:val="00E6763F"/>
    <w:rsid w:val="00E67875"/>
    <w:rsid w:val="00E678ED"/>
    <w:rsid w:val="00E67FE3"/>
    <w:rsid w:val="00E7000C"/>
    <w:rsid w:val="00E70558"/>
    <w:rsid w:val="00E705BF"/>
    <w:rsid w:val="00E7094C"/>
    <w:rsid w:val="00E70B3F"/>
    <w:rsid w:val="00E711EB"/>
    <w:rsid w:val="00E71362"/>
    <w:rsid w:val="00E713BF"/>
    <w:rsid w:val="00E71507"/>
    <w:rsid w:val="00E715D1"/>
    <w:rsid w:val="00E7162D"/>
    <w:rsid w:val="00E71815"/>
    <w:rsid w:val="00E71830"/>
    <w:rsid w:val="00E71860"/>
    <w:rsid w:val="00E71A04"/>
    <w:rsid w:val="00E71F47"/>
    <w:rsid w:val="00E72013"/>
    <w:rsid w:val="00E7253D"/>
    <w:rsid w:val="00E72607"/>
    <w:rsid w:val="00E727BA"/>
    <w:rsid w:val="00E72B0A"/>
    <w:rsid w:val="00E72B71"/>
    <w:rsid w:val="00E72C30"/>
    <w:rsid w:val="00E72DB6"/>
    <w:rsid w:val="00E7317C"/>
    <w:rsid w:val="00E732FD"/>
    <w:rsid w:val="00E7353D"/>
    <w:rsid w:val="00E7357B"/>
    <w:rsid w:val="00E73600"/>
    <w:rsid w:val="00E73739"/>
    <w:rsid w:val="00E737C3"/>
    <w:rsid w:val="00E73960"/>
    <w:rsid w:val="00E73A26"/>
    <w:rsid w:val="00E73B54"/>
    <w:rsid w:val="00E73F3E"/>
    <w:rsid w:val="00E73F79"/>
    <w:rsid w:val="00E7463D"/>
    <w:rsid w:val="00E74834"/>
    <w:rsid w:val="00E74977"/>
    <w:rsid w:val="00E74C59"/>
    <w:rsid w:val="00E74C61"/>
    <w:rsid w:val="00E74D55"/>
    <w:rsid w:val="00E74DB5"/>
    <w:rsid w:val="00E751D7"/>
    <w:rsid w:val="00E75274"/>
    <w:rsid w:val="00E755A3"/>
    <w:rsid w:val="00E7571F"/>
    <w:rsid w:val="00E757D5"/>
    <w:rsid w:val="00E75874"/>
    <w:rsid w:val="00E7592B"/>
    <w:rsid w:val="00E75B3D"/>
    <w:rsid w:val="00E75C68"/>
    <w:rsid w:val="00E75CAC"/>
    <w:rsid w:val="00E75EBA"/>
    <w:rsid w:val="00E75EE7"/>
    <w:rsid w:val="00E75EED"/>
    <w:rsid w:val="00E75F90"/>
    <w:rsid w:val="00E762F3"/>
    <w:rsid w:val="00E76472"/>
    <w:rsid w:val="00E767D0"/>
    <w:rsid w:val="00E76809"/>
    <w:rsid w:val="00E7692A"/>
    <w:rsid w:val="00E76C15"/>
    <w:rsid w:val="00E76D55"/>
    <w:rsid w:val="00E77317"/>
    <w:rsid w:val="00E777C2"/>
    <w:rsid w:val="00E77803"/>
    <w:rsid w:val="00E77ADB"/>
    <w:rsid w:val="00E77D18"/>
    <w:rsid w:val="00E77DDA"/>
    <w:rsid w:val="00E77F56"/>
    <w:rsid w:val="00E804BD"/>
    <w:rsid w:val="00E80746"/>
    <w:rsid w:val="00E80A66"/>
    <w:rsid w:val="00E80C08"/>
    <w:rsid w:val="00E80CD6"/>
    <w:rsid w:val="00E80FCC"/>
    <w:rsid w:val="00E812FA"/>
    <w:rsid w:val="00E81464"/>
    <w:rsid w:val="00E815DB"/>
    <w:rsid w:val="00E817A0"/>
    <w:rsid w:val="00E81997"/>
    <w:rsid w:val="00E81A34"/>
    <w:rsid w:val="00E81C74"/>
    <w:rsid w:val="00E81F28"/>
    <w:rsid w:val="00E8259C"/>
    <w:rsid w:val="00E827BF"/>
    <w:rsid w:val="00E827F6"/>
    <w:rsid w:val="00E82835"/>
    <w:rsid w:val="00E8295A"/>
    <w:rsid w:val="00E82988"/>
    <w:rsid w:val="00E82A18"/>
    <w:rsid w:val="00E82C15"/>
    <w:rsid w:val="00E82E17"/>
    <w:rsid w:val="00E83141"/>
    <w:rsid w:val="00E83153"/>
    <w:rsid w:val="00E83298"/>
    <w:rsid w:val="00E8353F"/>
    <w:rsid w:val="00E835F1"/>
    <w:rsid w:val="00E837A0"/>
    <w:rsid w:val="00E838A5"/>
    <w:rsid w:val="00E83D45"/>
    <w:rsid w:val="00E83D88"/>
    <w:rsid w:val="00E83DBA"/>
    <w:rsid w:val="00E83ECA"/>
    <w:rsid w:val="00E83F5F"/>
    <w:rsid w:val="00E84269"/>
    <w:rsid w:val="00E843AB"/>
    <w:rsid w:val="00E843C0"/>
    <w:rsid w:val="00E846A4"/>
    <w:rsid w:val="00E84D59"/>
    <w:rsid w:val="00E84DB4"/>
    <w:rsid w:val="00E84E1D"/>
    <w:rsid w:val="00E84F8C"/>
    <w:rsid w:val="00E8558C"/>
    <w:rsid w:val="00E8558F"/>
    <w:rsid w:val="00E857A6"/>
    <w:rsid w:val="00E85803"/>
    <w:rsid w:val="00E8595A"/>
    <w:rsid w:val="00E85F33"/>
    <w:rsid w:val="00E864BC"/>
    <w:rsid w:val="00E86799"/>
    <w:rsid w:val="00E869F1"/>
    <w:rsid w:val="00E86B91"/>
    <w:rsid w:val="00E86D93"/>
    <w:rsid w:val="00E86F46"/>
    <w:rsid w:val="00E8771C"/>
    <w:rsid w:val="00E87847"/>
    <w:rsid w:val="00E87A3B"/>
    <w:rsid w:val="00E87BC0"/>
    <w:rsid w:val="00E87C8B"/>
    <w:rsid w:val="00E87CC9"/>
    <w:rsid w:val="00E87E1C"/>
    <w:rsid w:val="00E87E57"/>
    <w:rsid w:val="00E901F4"/>
    <w:rsid w:val="00E90230"/>
    <w:rsid w:val="00E902CF"/>
    <w:rsid w:val="00E90425"/>
    <w:rsid w:val="00E9062A"/>
    <w:rsid w:val="00E906D5"/>
    <w:rsid w:val="00E90871"/>
    <w:rsid w:val="00E90882"/>
    <w:rsid w:val="00E90897"/>
    <w:rsid w:val="00E90925"/>
    <w:rsid w:val="00E90A19"/>
    <w:rsid w:val="00E90B03"/>
    <w:rsid w:val="00E90B16"/>
    <w:rsid w:val="00E90B94"/>
    <w:rsid w:val="00E90F61"/>
    <w:rsid w:val="00E90FD5"/>
    <w:rsid w:val="00E91001"/>
    <w:rsid w:val="00E9133C"/>
    <w:rsid w:val="00E913B8"/>
    <w:rsid w:val="00E914A8"/>
    <w:rsid w:val="00E91630"/>
    <w:rsid w:val="00E91A9F"/>
    <w:rsid w:val="00E91C6B"/>
    <w:rsid w:val="00E9233E"/>
    <w:rsid w:val="00E92465"/>
    <w:rsid w:val="00E92787"/>
    <w:rsid w:val="00E92954"/>
    <w:rsid w:val="00E92CD7"/>
    <w:rsid w:val="00E92EA2"/>
    <w:rsid w:val="00E9331D"/>
    <w:rsid w:val="00E93704"/>
    <w:rsid w:val="00E93D8F"/>
    <w:rsid w:val="00E93EF6"/>
    <w:rsid w:val="00E940CA"/>
    <w:rsid w:val="00E94145"/>
    <w:rsid w:val="00E94301"/>
    <w:rsid w:val="00E944B0"/>
    <w:rsid w:val="00E9461F"/>
    <w:rsid w:val="00E94627"/>
    <w:rsid w:val="00E9465E"/>
    <w:rsid w:val="00E94877"/>
    <w:rsid w:val="00E94A4E"/>
    <w:rsid w:val="00E94D82"/>
    <w:rsid w:val="00E94E60"/>
    <w:rsid w:val="00E951B4"/>
    <w:rsid w:val="00E95273"/>
    <w:rsid w:val="00E952F8"/>
    <w:rsid w:val="00E95605"/>
    <w:rsid w:val="00E9566B"/>
    <w:rsid w:val="00E957B8"/>
    <w:rsid w:val="00E95866"/>
    <w:rsid w:val="00E95B8B"/>
    <w:rsid w:val="00E95DF9"/>
    <w:rsid w:val="00E95E45"/>
    <w:rsid w:val="00E96042"/>
    <w:rsid w:val="00E960BA"/>
    <w:rsid w:val="00E960D5"/>
    <w:rsid w:val="00E961F3"/>
    <w:rsid w:val="00E964E4"/>
    <w:rsid w:val="00E96701"/>
    <w:rsid w:val="00E96773"/>
    <w:rsid w:val="00E968CD"/>
    <w:rsid w:val="00E96C07"/>
    <w:rsid w:val="00E96C4D"/>
    <w:rsid w:val="00E96DC6"/>
    <w:rsid w:val="00E9751E"/>
    <w:rsid w:val="00E9772E"/>
    <w:rsid w:val="00E97D7D"/>
    <w:rsid w:val="00E97F71"/>
    <w:rsid w:val="00EA0044"/>
    <w:rsid w:val="00EA0252"/>
    <w:rsid w:val="00EA0277"/>
    <w:rsid w:val="00EA033B"/>
    <w:rsid w:val="00EA06AC"/>
    <w:rsid w:val="00EA081F"/>
    <w:rsid w:val="00EA0890"/>
    <w:rsid w:val="00EA0BC0"/>
    <w:rsid w:val="00EA0CCA"/>
    <w:rsid w:val="00EA0E09"/>
    <w:rsid w:val="00EA0EB3"/>
    <w:rsid w:val="00EA12A9"/>
    <w:rsid w:val="00EA1329"/>
    <w:rsid w:val="00EA1433"/>
    <w:rsid w:val="00EA14CE"/>
    <w:rsid w:val="00EA1635"/>
    <w:rsid w:val="00EA1814"/>
    <w:rsid w:val="00EA19E8"/>
    <w:rsid w:val="00EA1A93"/>
    <w:rsid w:val="00EA1AE2"/>
    <w:rsid w:val="00EA1CE4"/>
    <w:rsid w:val="00EA1FA0"/>
    <w:rsid w:val="00EA20A1"/>
    <w:rsid w:val="00EA21BF"/>
    <w:rsid w:val="00EA241C"/>
    <w:rsid w:val="00EA2879"/>
    <w:rsid w:val="00EA2887"/>
    <w:rsid w:val="00EA3007"/>
    <w:rsid w:val="00EA3031"/>
    <w:rsid w:val="00EA33E9"/>
    <w:rsid w:val="00EA344A"/>
    <w:rsid w:val="00EA34FB"/>
    <w:rsid w:val="00EA3590"/>
    <w:rsid w:val="00EA35BC"/>
    <w:rsid w:val="00EA3673"/>
    <w:rsid w:val="00EA367C"/>
    <w:rsid w:val="00EA399A"/>
    <w:rsid w:val="00EA3A2F"/>
    <w:rsid w:val="00EA3A71"/>
    <w:rsid w:val="00EA3A88"/>
    <w:rsid w:val="00EA3B26"/>
    <w:rsid w:val="00EA3EB4"/>
    <w:rsid w:val="00EA44AC"/>
    <w:rsid w:val="00EA4554"/>
    <w:rsid w:val="00EA45A6"/>
    <w:rsid w:val="00EA4710"/>
    <w:rsid w:val="00EA48B0"/>
    <w:rsid w:val="00EA4B2B"/>
    <w:rsid w:val="00EA4DFE"/>
    <w:rsid w:val="00EA5385"/>
    <w:rsid w:val="00EA5478"/>
    <w:rsid w:val="00EA5496"/>
    <w:rsid w:val="00EA54F8"/>
    <w:rsid w:val="00EA5509"/>
    <w:rsid w:val="00EA57AE"/>
    <w:rsid w:val="00EA5AB7"/>
    <w:rsid w:val="00EA5AC1"/>
    <w:rsid w:val="00EA660B"/>
    <w:rsid w:val="00EA6661"/>
    <w:rsid w:val="00EA6C16"/>
    <w:rsid w:val="00EA6D02"/>
    <w:rsid w:val="00EA6D41"/>
    <w:rsid w:val="00EA6E96"/>
    <w:rsid w:val="00EA74F3"/>
    <w:rsid w:val="00EA7565"/>
    <w:rsid w:val="00EA77B4"/>
    <w:rsid w:val="00EA7898"/>
    <w:rsid w:val="00EA7913"/>
    <w:rsid w:val="00EA7989"/>
    <w:rsid w:val="00EB0155"/>
    <w:rsid w:val="00EB01FC"/>
    <w:rsid w:val="00EB047B"/>
    <w:rsid w:val="00EB0486"/>
    <w:rsid w:val="00EB0614"/>
    <w:rsid w:val="00EB071E"/>
    <w:rsid w:val="00EB07AF"/>
    <w:rsid w:val="00EB0848"/>
    <w:rsid w:val="00EB097B"/>
    <w:rsid w:val="00EB0985"/>
    <w:rsid w:val="00EB0CCD"/>
    <w:rsid w:val="00EB0DDA"/>
    <w:rsid w:val="00EB0E44"/>
    <w:rsid w:val="00EB0F35"/>
    <w:rsid w:val="00EB0F9B"/>
    <w:rsid w:val="00EB10A9"/>
    <w:rsid w:val="00EB1268"/>
    <w:rsid w:val="00EB14AE"/>
    <w:rsid w:val="00EB19C0"/>
    <w:rsid w:val="00EB19C4"/>
    <w:rsid w:val="00EB1A64"/>
    <w:rsid w:val="00EB1CCA"/>
    <w:rsid w:val="00EB1E83"/>
    <w:rsid w:val="00EB1E8E"/>
    <w:rsid w:val="00EB1F05"/>
    <w:rsid w:val="00EB218A"/>
    <w:rsid w:val="00EB298E"/>
    <w:rsid w:val="00EB2BCA"/>
    <w:rsid w:val="00EB2CAB"/>
    <w:rsid w:val="00EB2CFE"/>
    <w:rsid w:val="00EB30E9"/>
    <w:rsid w:val="00EB361B"/>
    <w:rsid w:val="00EB3637"/>
    <w:rsid w:val="00EB39B3"/>
    <w:rsid w:val="00EB39E9"/>
    <w:rsid w:val="00EB3A5A"/>
    <w:rsid w:val="00EB3C38"/>
    <w:rsid w:val="00EB3F03"/>
    <w:rsid w:val="00EB4062"/>
    <w:rsid w:val="00EB4233"/>
    <w:rsid w:val="00EB45A9"/>
    <w:rsid w:val="00EB464C"/>
    <w:rsid w:val="00EB4AE7"/>
    <w:rsid w:val="00EB4B83"/>
    <w:rsid w:val="00EB4CA5"/>
    <w:rsid w:val="00EB4D5A"/>
    <w:rsid w:val="00EB4FD4"/>
    <w:rsid w:val="00EB4FD7"/>
    <w:rsid w:val="00EB5018"/>
    <w:rsid w:val="00EB5020"/>
    <w:rsid w:val="00EB511C"/>
    <w:rsid w:val="00EB533F"/>
    <w:rsid w:val="00EB579F"/>
    <w:rsid w:val="00EB59F5"/>
    <w:rsid w:val="00EB5A0C"/>
    <w:rsid w:val="00EB5B6D"/>
    <w:rsid w:val="00EB5CCD"/>
    <w:rsid w:val="00EB5D88"/>
    <w:rsid w:val="00EB618F"/>
    <w:rsid w:val="00EB625A"/>
    <w:rsid w:val="00EB62E4"/>
    <w:rsid w:val="00EB63B1"/>
    <w:rsid w:val="00EB6597"/>
    <w:rsid w:val="00EB686F"/>
    <w:rsid w:val="00EB6F86"/>
    <w:rsid w:val="00EB7117"/>
    <w:rsid w:val="00EB721A"/>
    <w:rsid w:val="00EB72C0"/>
    <w:rsid w:val="00EB756C"/>
    <w:rsid w:val="00EB7C46"/>
    <w:rsid w:val="00EB7D4F"/>
    <w:rsid w:val="00EC010C"/>
    <w:rsid w:val="00EC011A"/>
    <w:rsid w:val="00EC0135"/>
    <w:rsid w:val="00EC02B7"/>
    <w:rsid w:val="00EC02D5"/>
    <w:rsid w:val="00EC04FD"/>
    <w:rsid w:val="00EC0753"/>
    <w:rsid w:val="00EC0A9B"/>
    <w:rsid w:val="00EC0F52"/>
    <w:rsid w:val="00EC108C"/>
    <w:rsid w:val="00EC11D4"/>
    <w:rsid w:val="00EC1631"/>
    <w:rsid w:val="00EC179E"/>
    <w:rsid w:val="00EC227B"/>
    <w:rsid w:val="00EC2334"/>
    <w:rsid w:val="00EC243E"/>
    <w:rsid w:val="00EC2547"/>
    <w:rsid w:val="00EC25D5"/>
    <w:rsid w:val="00EC27C1"/>
    <w:rsid w:val="00EC2BE2"/>
    <w:rsid w:val="00EC2C3F"/>
    <w:rsid w:val="00EC30E1"/>
    <w:rsid w:val="00EC3374"/>
    <w:rsid w:val="00EC377E"/>
    <w:rsid w:val="00EC38D0"/>
    <w:rsid w:val="00EC3985"/>
    <w:rsid w:val="00EC3C0B"/>
    <w:rsid w:val="00EC3CFA"/>
    <w:rsid w:val="00EC3DAE"/>
    <w:rsid w:val="00EC3E0A"/>
    <w:rsid w:val="00EC4072"/>
    <w:rsid w:val="00EC41C3"/>
    <w:rsid w:val="00EC41E3"/>
    <w:rsid w:val="00EC4425"/>
    <w:rsid w:val="00EC46A3"/>
    <w:rsid w:val="00EC4850"/>
    <w:rsid w:val="00EC4A92"/>
    <w:rsid w:val="00EC4B0D"/>
    <w:rsid w:val="00EC4FF4"/>
    <w:rsid w:val="00EC5079"/>
    <w:rsid w:val="00EC55D3"/>
    <w:rsid w:val="00EC5785"/>
    <w:rsid w:val="00EC57B1"/>
    <w:rsid w:val="00EC5BD9"/>
    <w:rsid w:val="00EC5E12"/>
    <w:rsid w:val="00EC608A"/>
    <w:rsid w:val="00EC60F6"/>
    <w:rsid w:val="00EC6297"/>
    <w:rsid w:val="00EC62BA"/>
    <w:rsid w:val="00EC6333"/>
    <w:rsid w:val="00EC63CE"/>
    <w:rsid w:val="00EC63ED"/>
    <w:rsid w:val="00EC6577"/>
    <w:rsid w:val="00EC68EC"/>
    <w:rsid w:val="00EC6AE5"/>
    <w:rsid w:val="00EC6E23"/>
    <w:rsid w:val="00EC6FBF"/>
    <w:rsid w:val="00EC72FB"/>
    <w:rsid w:val="00EC7610"/>
    <w:rsid w:val="00EC7736"/>
    <w:rsid w:val="00EC7792"/>
    <w:rsid w:val="00EC7971"/>
    <w:rsid w:val="00EC7B68"/>
    <w:rsid w:val="00EC7BC0"/>
    <w:rsid w:val="00EC7BE1"/>
    <w:rsid w:val="00EC7BE7"/>
    <w:rsid w:val="00EC7E11"/>
    <w:rsid w:val="00EC7E89"/>
    <w:rsid w:val="00ED017D"/>
    <w:rsid w:val="00ED028B"/>
    <w:rsid w:val="00ED02A5"/>
    <w:rsid w:val="00ED0500"/>
    <w:rsid w:val="00ED074A"/>
    <w:rsid w:val="00ED08A1"/>
    <w:rsid w:val="00ED08F8"/>
    <w:rsid w:val="00ED0B4F"/>
    <w:rsid w:val="00ED0B55"/>
    <w:rsid w:val="00ED0C2C"/>
    <w:rsid w:val="00ED0D96"/>
    <w:rsid w:val="00ED0E41"/>
    <w:rsid w:val="00ED0F37"/>
    <w:rsid w:val="00ED0F57"/>
    <w:rsid w:val="00ED1100"/>
    <w:rsid w:val="00ED1142"/>
    <w:rsid w:val="00ED1173"/>
    <w:rsid w:val="00ED13C2"/>
    <w:rsid w:val="00ED1608"/>
    <w:rsid w:val="00ED1643"/>
    <w:rsid w:val="00ED1941"/>
    <w:rsid w:val="00ED1AFA"/>
    <w:rsid w:val="00ED1F9F"/>
    <w:rsid w:val="00ED1FB4"/>
    <w:rsid w:val="00ED1FE6"/>
    <w:rsid w:val="00ED2083"/>
    <w:rsid w:val="00ED2472"/>
    <w:rsid w:val="00ED2A70"/>
    <w:rsid w:val="00ED2B54"/>
    <w:rsid w:val="00ED2F0C"/>
    <w:rsid w:val="00ED3046"/>
    <w:rsid w:val="00ED3171"/>
    <w:rsid w:val="00ED34DA"/>
    <w:rsid w:val="00ED3517"/>
    <w:rsid w:val="00ED3E32"/>
    <w:rsid w:val="00ED3F92"/>
    <w:rsid w:val="00ED404E"/>
    <w:rsid w:val="00ED468A"/>
    <w:rsid w:val="00ED4729"/>
    <w:rsid w:val="00ED511B"/>
    <w:rsid w:val="00ED51EB"/>
    <w:rsid w:val="00ED5228"/>
    <w:rsid w:val="00ED5C93"/>
    <w:rsid w:val="00ED5ECA"/>
    <w:rsid w:val="00ED6082"/>
    <w:rsid w:val="00ED6115"/>
    <w:rsid w:val="00ED6308"/>
    <w:rsid w:val="00ED6526"/>
    <w:rsid w:val="00ED698F"/>
    <w:rsid w:val="00ED6A1D"/>
    <w:rsid w:val="00ED6BC9"/>
    <w:rsid w:val="00ED6C93"/>
    <w:rsid w:val="00ED6D05"/>
    <w:rsid w:val="00ED6D43"/>
    <w:rsid w:val="00ED6DCA"/>
    <w:rsid w:val="00ED7111"/>
    <w:rsid w:val="00ED756D"/>
    <w:rsid w:val="00ED78A6"/>
    <w:rsid w:val="00ED78B9"/>
    <w:rsid w:val="00ED7904"/>
    <w:rsid w:val="00ED7AA1"/>
    <w:rsid w:val="00ED7B50"/>
    <w:rsid w:val="00ED7F34"/>
    <w:rsid w:val="00EE01F7"/>
    <w:rsid w:val="00EE025B"/>
    <w:rsid w:val="00EE0312"/>
    <w:rsid w:val="00EE0338"/>
    <w:rsid w:val="00EE0399"/>
    <w:rsid w:val="00EE0A35"/>
    <w:rsid w:val="00EE0A69"/>
    <w:rsid w:val="00EE0CD3"/>
    <w:rsid w:val="00EE1483"/>
    <w:rsid w:val="00EE15E5"/>
    <w:rsid w:val="00EE16D6"/>
    <w:rsid w:val="00EE1755"/>
    <w:rsid w:val="00EE1D09"/>
    <w:rsid w:val="00EE1DC3"/>
    <w:rsid w:val="00EE2115"/>
    <w:rsid w:val="00EE21D6"/>
    <w:rsid w:val="00EE231C"/>
    <w:rsid w:val="00EE2835"/>
    <w:rsid w:val="00EE2D82"/>
    <w:rsid w:val="00EE3069"/>
    <w:rsid w:val="00EE353E"/>
    <w:rsid w:val="00EE363A"/>
    <w:rsid w:val="00EE3687"/>
    <w:rsid w:val="00EE36F6"/>
    <w:rsid w:val="00EE3787"/>
    <w:rsid w:val="00EE383E"/>
    <w:rsid w:val="00EE39EC"/>
    <w:rsid w:val="00EE3A61"/>
    <w:rsid w:val="00EE3B28"/>
    <w:rsid w:val="00EE3C38"/>
    <w:rsid w:val="00EE3D76"/>
    <w:rsid w:val="00EE473C"/>
    <w:rsid w:val="00EE4BE4"/>
    <w:rsid w:val="00EE4BE8"/>
    <w:rsid w:val="00EE4D85"/>
    <w:rsid w:val="00EE5106"/>
    <w:rsid w:val="00EE53F5"/>
    <w:rsid w:val="00EE5434"/>
    <w:rsid w:val="00EE5717"/>
    <w:rsid w:val="00EE574C"/>
    <w:rsid w:val="00EE58A5"/>
    <w:rsid w:val="00EE5BFD"/>
    <w:rsid w:val="00EE5D13"/>
    <w:rsid w:val="00EE5F19"/>
    <w:rsid w:val="00EE5F24"/>
    <w:rsid w:val="00EE6152"/>
    <w:rsid w:val="00EE6489"/>
    <w:rsid w:val="00EE6671"/>
    <w:rsid w:val="00EE696D"/>
    <w:rsid w:val="00EE6C65"/>
    <w:rsid w:val="00EE6EC2"/>
    <w:rsid w:val="00EE71F0"/>
    <w:rsid w:val="00EE7222"/>
    <w:rsid w:val="00EE72F0"/>
    <w:rsid w:val="00EE7341"/>
    <w:rsid w:val="00EE74C3"/>
    <w:rsid w:val="00EE768C"/>
    <w:rsid w:val="00EE76C1"/>
    <w:rsid w:val="00EE7AF8"/>
    <w:rsid w:val="00EE7E4D"/>
    <w:rsid w:val="00EE7F3D"/>
    <w:rsid w:val="00EE7FAB"/>
    <w:rsid w:val="00EF01C1"/>
    <w:rsid w:val="00EF03FC"/>
    <w:rsid w:val="00EF04EA"/>
    <w:rsid w:val="00EF070E"/>
    <w:rsid w:val="00EF09D0"/>
    <w:rsid w:val="00EF0C16"/>
    <w:rsid w:val="00EF0C42"/>
    <w:rsid w:val="00EF0D98"/>
    <w:rsid w:val="00EF0F43"/>
    <w:rsid w:val="00EF0F4E"/>
    <w:rsid w:val="00EF1208"/>
    <w:rsid w:val="00EF12AD"/>
    <w:rsid w:val="00EF12DD"/>
    <w:rsid w:val="00EF12EC"/>
    <w:rsid w:val="00EF1319"/>
    <w:rsid w:val="00EF139D"/>
    <w:rsid w:val="00EF145F"/>
    <w:rsid w:val="00EF1733"/>
    <w:rsid w:val="00EF193A"/>
    <w:rsid w:val="00EF1D0F"/>
    <w:rsid w:val="00EF206E"/>
    <w:rsid w:val="00EF20DC"/>
    <w:rsid w:val="00EF213B"/>
    <w:rsid w:val="00EF216A"/>
    <w:rsid w:val="00EF2301"/>
    <w:rsid w:val="00EF255C"/>
    <w:rsid w:val="00EF2FC6"/>
    <w:rsid w:val="00EF31B0"/>
    <w:rsid w:val="00EF3301"/>
    <w:rsid w:val="00EF342B"/>
    <w:rsid w:val="00EF3770"/>
    <w:rsid w:val="00EF3C3F"/>
    <w:rsid w:val="00EF3D53"/>
    <w:rsid w:val="00EF4060"/>
    <w:rsid w:val="00EF43FB"/>
    <w:rsid w:val="00EF449F"/>
    <w:rsid w:val="00EF45B3"/>
    <w:rsid w:val="00EF46B4"/>
    <w:rsid w:val="00EF4840"/>
    <w:rsid w:val="00EF4846"/>
    <w:rsid w:val="00EF4907"/>
    <w:rsid w:val="00EF49DE"/>
    <w:rsid w:val="00EF4F72"/>
    <w:rsid w:val="00EF4FB2"/>
    <w:rsid w:val="00EF5289"/>
    <w:rsid w:val="00EF5788"/>
    <w:rsid w:val="00EF579B"/>
    <w:rsid w:val="00EF5AE6"/>
    <w:rsid w:val="00EF5BE7"/>
    <w:rsid w:val="00EF5D52"/>
    <w:rsid w:val="00EF5DC9"/>
    <w:rsid w:val="00EF6322"/>
    <w:rsid w:val="00EF6458"/>
    <w:rsid w:val="00EF64A2"/>
    <w:rsid w:val="00EF6785"/>
    <w:rsid w:val="00EF6840"/>
    <w:rsid w:val="00EF6A2E"/>
    <w:rsid w:val="00EF6E86"/>
    <w:rsid w:val="00EF709B"/>
    <w:rsid w:val="00EF716D"/>
    <w:rsid w:val="00EF71A4"/>
    <w:rsid w:val="00EF731A"/>
    <w:rsid w:val="00EF73AD"/>
    <w:rsid w:val="00EF73BC"/>
    <w:rsid w:val="00EF748E"/>
    <w:rsid w:val="00EF77DA"/>
    <w:rsid w:val="00EF7A62"/>
    <w:rsid w:val="00EF7D1B"/>
    <w:rsid w:val="00EF7D89"/>
    <w:rsid w:val="00EF7E4B"/>
    <w:rsid w:val="00EF7F04"/>
    <w:rsid w:val="00F003F2"/>
    <w:rsid w:val="00F0059F"/>
    <w:rsid w:val="00F007BA"/>
    <w:rsid w:val="00F007C1"/>
    <w:rsid w:val="00F0092D"/>
    <w:rsid w:val="00F00B55"/>
    <w:rsid w:val="00F00FBD"/>
    <w:rsid w:val="00F01117"/>
    <w:rsid w:val="00F01160"/>
    <w:rsid w:val="00F01185"/>
    <w:rsid w:val="00F011A7"/>
    <w:rsid w:val="00F01412"/>
    <w:rsid w:val="00F015C9"/>
    <w:rsid w:val="00F01781"/>
    <w:rsid w:val="00F01835"/>
    <w:rsid w:val="00F01892"/>
    <w:rsid w:val="00F019AE"/>
    <w:rsid w:val="00F01B7B"/>
    <w:rsid w:val="00F01CDC"/>
    <w:rsid w:val="00F02010"/>
    <w:rsid w:val="00F02146"/>
    <w:rsid w:val="00F0220A"/>
    <w:rsid w:val="00F022E6"/>
    <w:rsid w:val="00F0270B"/>
    <w:rsid w:val="00F02824"/>
    <w:rsid w:val="00F02BAA"/>
    <w:rsid w:val="00F02C77"/>
    <w:rsid w:val="00F02E38"/>
    <w:rsid w:val="00F03076"/>
    <w:rsid w:val="00F03181"/>
    <w:rsid w:val="00F03429"/>
    <w:rsid w:val="00F03569"/>
    <w:rsid w:val="00F03C68"/>
    <w:rsid w:val="00F04290"/>
    <w:rsid w:val="00F045B0"/>
    <w:rsid w:val="00F04609"/>
    <w:rsid w:val="00F0479F"/>
    <w:rsid w:val="00F047F3"/>
    <w:rsid w:val="00F048DA"/>
    <w:rsid w:val="00F04B6A"/>
    <w:rsid w:val="00F04BC9"/>
    <w:rsid w:val="00F04E18"/>
    <w:rsid w:val="00F04F7B"/>
    <w:rsid w:val="00F04FE7"/>
    <w:rsid w:val="00F05029"/>
    <w:rsid w:val="00F050D8"/>
    <w:rsid w:val="00F050F4"/>
    <w:rsid w:val="00F054E0"/>
    <w:rsid w:val="00F0558D"/>
    <w:rsid w:val="00F05606"/>
    <w:rsid w:val="00F05A05"/>
    <w:rsid w:val="00F05E0F"/>
    <w:rsid w:val="00F05E9F"/>
    <w:rsid w:val="00F06189"/>
    <w:rsid w:val="00F061FE"/>
    <w:rsid w:val="00F0631E"/>
    <w:rsid w:val="00F06464"/>
    <w:rsid w:val="00F06580"/>
    <w:rsid w:val="00F0662F"/>
    <w:rsid w:val="00F06950"/>
    <w:rsid w:val="00F06B20"/>
    <w:rsid w:val="00F06B68"/>
    <w:rsid w:val="00F06BEB"/>
    <w:rsid w:val="00F06D56"/>
    <w:rsid w:val="00F07194"/>
    <w:rsid w:val="00F072D6"/>
    <w:rsid w:val="00F075F1"/>
    <w:rsid w:val="00F076FF"/>
    <w:rsid w:val="00F07704"/>
    <w:rsid w:val="00F07841"/>
    <w:rsid w:val="00F07957"/>
    <w:rsid w:val="00F07A2F"/>
    <w:rsid w:val="00F07E64"/>
    <w:rsid w:val="00F07F86"/>
    <w:rsid w:val="00F101EA"/>
    <w:rsid w:val="00F102B1"/>
    <w:rsid w:val="00F102FB"/>
    <w:rsid w:val="00F1032D"/>
    <w:rsid w:val="00F10642"/>
    <w:rsid w:val="00F1066B"/>
    <w:rsid w:val="00F10670"/>
    <w:rsid w:val="00F10DB2"/>
    <w:rsid w:val="00F11031"/>
    <w:rsid w:val="00F114DC"/>
    <w:rsid w:val="00F117E6"/>
    <w:rsid w:val="00F11CCF"/>
    <w:rsid w:val="00F11D2D"/>
    <w:rsid w:val="00F12137"/>
    <w:rsid w:val="00F12230"/>
    <w:rsid w:val="00F12494"/>
    <w:rsid w:val="00F125DC"/>
    <w:rsid w:val="00F1273F"/>
    <w:rsid w:val="00F12A02"/>
    <w:rsid w:val="00F12A23"/>
    <w:rsid w:val="00F12BE1"/>
    <w:rsid w:val="00F12DE9"/>
    <w:rsid w:val="00F12EF5"/>
    <w:rsid w:val="00F12F81"/>
    <w:rsid w:val="00F131DF"/>
    <w:rsid w:val="00F1323F"/>
    <w:rsid w:val="00F132D3"/>
    <w:rsid w:val="00F13324"/>
    <w:rsid w:val="00F133BD"/>
    <w:rsid w:val="00F13482"/>
    <w:rsid w:val="00F137BE"/>
    <w:rsid w:val="00F13900"/>
    <w:rsid w:val="00F13ACD"/>
    <w:rsid w:val="00F13EC9"/>
    <w:rsid w:val="00F1404A"/>
    <w:rsid w:val="00F141C0"/>
    <w:rsid w:val="00F1434B"/>
    <w:rsid w:val="00F146E4"/>
    <w:rsid w:val="00F147C9"/>
    <w:rsid w:val="00F14D13"/>
    <w:rsid w:val="00F14E46"/>
    <w:rsid w:val="00F14E53"/>
    <w:rsid w:val="00F150C0"/>
    <w:rsid w:val="00F1588F"/>
    <w:rsid w:val="00F15BA4"/>
    <w:rsid w:val="00F164F7"/>
    <w:rsid w:val="00F16564"/>
    <w:rsid w:val="00F1664E"/>
    <w:rsid w:val="00F16B46"/>
    <w:rsid w:val="00F16DEE"/>
    <w:rsid w:val="00F16FAB"/>
    <w:rsid w:val="00F17329"/>
    <w:rsid w:val="00F17417"/>
    <w:rsid w:val="00F17557"/>
    <w:rsid w:val="00F1758D"/>
    <w:rsid w:val="00F176B8"/>
    <w:rsid w:val="00F177F3"/>
    <w:rsid w:val="00F178DA"/>
    <w:rsid w:val="00F17A11"/>
    <w:rsid w:val="00F17CAB"/>
    <w:rsid w:val="00F17D07"/>
    <w:rsid w:val="00F2004A"/>
    <w:rsid w:val="00F201B8"/>
    <w:rsid w:val="00F2028D"/>
    <w:rsid w:val="00F20537"/>
    <w:rsid w:val="00F206AC"/>
    <w:rsid w:val="00F206BB"/>
    <w:rsid w:val="00F20762"/>
    <w:rsid w:val="00F20A81"/>
    <w:rsid w:val="00F20B7B"/>
    <w:rsid w:val="00F20BAF"/>
    <w:rsid w:val="00F20BE7"/>
    <w:rsid w:val="00F20E8A"/>
    <w:rsid w:val="00F20FC3"/>
    <w:rsid w:val="00F21061"/>
    <w:rsid w:val="00F2155F"/>
    <w:rsid w:val="00F215D3"/>
    <w:rsid w:val="00F2160C"/>
    <w:rsid w:val="00F21AB2"/>
    <w:rsid w:val="00F21C08"/>
    <w:rsid w:val="00F22254"/>
    <w:rsid w:val="00F22560"/>
    <w:rsid w:val="00F225D1"/>
    <w:rsid w:val="00F22615"/>
    <w:rsid w:val="00F2267E"/>
    <w:rsid w:val="00F2298E"/>
    <w:rsid w:val="00F22CBB"/>
    <w:rsid w:val="00F22EB0"/>
    <w:rsid w:val="00F23606"/>
    <w:rsid w:val="00F23642"/>
    <w:rsid w:val="00F239E9"/>
    <w:rsid w:val="00F239FB"/>
    <w:rsid w:val="00F23B77"/>
    <w:rsid w:val="00F23FD2"/>
    <w:rsid w:val="00F240B5"/>
    <w:rsid w:val="00F24340"/>
    <w:rsid w:val="00F243AC"/>
    <w:rsid w:val="00F24667"/>
    <w:rsid w:val="00F24826"/>
    <w:rsid w:val="00F2493C"/>
    <w:rsid w:val="00F24984"/>
    <w:rsid w:val="00F24D00"/>
    <w:rsid w:val="00F24F59"/>
    <w:rsid w:val="00F2505C"/>
    <w:rsid w:val="00F252A3"/>
    <w:rsid w:val="00F25651"/>
    <w:rsid w:val="00F25A2C"/>
    <w:rsid w:val="00F25AC1"/>
    <w:rsid w:val="00F25B42"/>
    <w:rsid w:val="00F25BB9"/>
    <w:rsid w:val="00F25E09"/>
    <w:rsid w:val="00F25EC4"/>
    <w:rsid w:val="00F26181"/>
    <w:rsid w:val="00F26364"/>
    <w:rsid w:val="00F2646C"/>
    <w:rsid w:val="00F26901"/>
    <w:rsid w:val="00F26997"/>
    <w:rsid w:val="00F26B93"/>
    <w:rsid w:val="00F27005"/>
    <w:rsid w:val="00F2716C"/>
    <w:rsid w:val="00F271D0"/>
    <w:rsid w:val="00F2736B"/>
    <w:rsid w:val="00F276FB"/>
    <w:rsid w:val="00F2789B"/>
    <w:rsid w:val="00F27BC4"/>
    <w:rsid w:val="00F27EF0"/>
    <w:rsid w:val="00F27FE3"/>
    <w:rsid w:val="00F30069"/>
    <w:rsid w:val="00F30091"/>
    <w:rsid w:val="00F301C5"/>
    <w:rsid w:val="00F3043B"/>
    <w:rsid w:val="00F3049C"/>
    <w:rsid w:val="00F307D9"/>
    <w:rsid w:val="00F30A1F"/>
    <w:rsid w:val="00F30AC4"/>
    <w:rsid w:val="00F3114C"/>
    <w:rsid w:val="00F312C3"/>
    <w:rsid w:val="00F313D1"/>
    <w:rsid w:val="00F31500"/>
    <w:rsid w:val="00F31554"/>
    <w:rsid w:val="00F315E8"/>
    <w:rsid w:val="00F31655"/>
    <w:rsid w:val="00F319AE"/>
    <w:rsid w:val="00F31AAA"/>
    <w:rsid w:val="00F31BA7"/>
    <w:rsid w:val="00F31C4F"/>
    <w:rsid w:val="00F31EBC"/>
    <w:rsid w:val="00F32397"/>
    <w:rsid w:val="00F32693"/>
    <w:rsid w:val="00F32A36"/>
    <w:rsid w:val="00F32DFF"/>
    <w:rsid w:val="00F32FA2"/>
    <w:rsid w:val="00F33887"/>
    <w:rsid w:val="00F33C8D"/>
    <w:rsid w:val="00F34087"/>
    <w:rsid w:val="00F340F4"/>
    <w:rsid w:val="00F34178"/>
    <w:rsid w:val="00F341E4"/>
    <w:rsid w:val="00F34243"/>
    <w:rsid w:val="00F3426D"/>
    <w:rsid w:val="00F3432B"/>
    <w:rsid w:val="00F34371"/>
    <w:rsid w:val="00F343DC"/>
    <w:rsid w:val="00F343F3"/>
    <w:rsid w:val="00F346DC"/>
    <w:rsid w:val="00F34BAE"/>
    <w:rsid w:val="00F34D26"/>
    <w:rsid w:val="00F34DD0"/>
    <w:rsid w:val="00F34EA8"/>
    <w:rsid w:val="00F34EFD"/>
    <w:rsid w:val="00F34F85"/>
    <w:rsid w:val="00F35483"/>
    <w:rsid w:val="00F356BA"/>
    <w:rsid w:val="00F35702"/>
    <w:rsid w:val="00F3587A"/>
    <w:rsid w:val="00F35A60"/>
    <w:rsid w:val="00F35B9B"/>
    <w:rsid w:val="00F35C53"/>
    <w:rsid w:val="00F35CF6"/>
    <w:rsid w:val="00F35D22"/>
    <w:rsid w:val="00F35D70"/>
    <w:rsid w:val="00F35E52"/>
    <w:rsid w:val="00F36262"/>
    <w:rsid w:val="00F36553"/>
    <w:rsid w:val="00F36575"/>
    <w:rsid w:val="00F36838"/>
    <w:rsid w:val="00F3683D"/>
    <w:rsid w:val="00F36866"/>
    <w:rsid w:val="00F3689B"/>
    <w:rsid w:val="00F36A2C"/>
    <w:rsid w:val="00F36CA3"/>
    <w:rsid w:val="00F36E4C"/>
    <w:rsid w:val="00F37170"/>
    <w:rsid w:val="00F37386"/>
    <w:rsid w:val="00F375BF"/>
    <w:rsid w:val="00F37648"/>
    <w:rsid w:val="00F37867"/>
    <w:rsid w:val="00F37D19"/>
    <w:rsid w:val="00F37D64"/>
    <w:rsid w:val="00F400DB"/>
    <w:rsid w:val="00F40236"/>
    <w:rsid w:val="00F403A6"/>
    <w:rsid w:val="00F40557"/>
    <w:rsid w:val="00F40731"/>
    <w:rsid w:val="00F409DE"/>
    <w:rsid w:val="00F40E85"/>
    <w:rsid w:val="00F40ECD"/>
    <w:rsid w:val="00F40F05"/>
    <w:rsid w:val="00F412A9"/>
    <w:rsid w:val="00F41601"/>
    <w:rsid w:val="00F417E1"/>
    <w:rsid w:val="00F417F0"/>
    <w:rsid w:val="00F419AF"/>
    <w:rsid w:val="00F419D8"/>
    <w:rsid w:val="00F41B10"/>
    <w:rsid w:val="00F41D91"/>
    <w:rsid w:val="00F41E69"/>
    <w:rsid w:val="00F4230F"/>
    <w:rsid w:val="00F424C1"/>
    <w:rsid w:val="00F42A5F"/>
    <w:rsid w:val="00F42B9A"/>
    <w:rsid w:val="00F42E76"/>
    <w:rsid w:val="00F42F11"/>
    <w:rsid w:val="00F43146"/>
    <w:rsid w:val="00F43532"/>
    <w:rsid w:val="00F4377B"/>
    <w:rsid w:val="00F43D4D"/>
    <w:rsid w:val="00F43E99"/>
    <w:rsid w:val="00F43EC8"/>
    <w:rsid w:val="00F44051"/>
    <w:rsid w:val="00F440A0"/>
    <w:rsid w:val="00F440A2"/>
    <w:rsid w:val="00F440EF"/>
    <w:rsid w:val="00F44136"/>
    <w:rsid w:val="00F44866"/>
    <w:rsid w:val="00F4486E"/>
    <w:rsid w:val="00F44B01"/>
    <w:rsid w:val="00F44B66"/>
    <w:rsid w:val="00F44C41"/>
    <w:rsid w:val="00F44FF9"/>
    <w:rsid w:val="00F451A3"/>
    <w:rsid w:val="00F451DA"/>
    <w:rsid w:val="00F452CD"/>
    <w:rsid w:val="00F45340"/>
    <w:rsid w:val="00F455D7"/>
    <w:rsid w:val="00F455FD"/>
    <w:rsid w:val="00F4587D"/>
    <w:rsid w:val="00F45AD6"/>
    <w:rsid w:val="00F45B19"/>
    <w:rsid w:val="00F4601F"/>
    <w:rsid w:val="00F462C7"/>
    <w:rsid w:val="00F46312"/>
    <w:rsid w:val="00F464A5"/>
    <w:rsid w:val="00F46514"/>
    <w:rsid w:val="00F46646"/>
    <w:rsid w:val="00F466EA"/>
    <w:rsid w:val="00F46862"/>
    <w:rsid w:val="00F46AAD"/>
    <w:rsid w:val="00F46AF4"/>
    <w:rsid w:val="00F46BE4"/>
    <w:rsid w:val="00F46CA4"/>
    <w:rsid w:val="00F47138"/>
    <w:rsid w:val="00F47209"/>
    <w:rsid w:val="00F4723C"/>
    <w:rsid w:val="00F474AB"/>
    <w:rsid w:val="00F47568"/>
    <w:rsid w:val="00F478AF"/>
    <w:rsid w:val="00F47C3E"/>
    <w:rsid w:val="00F47D22"/>
    <w:rsid w:val="00F47DBA"/>
    <w:rsid w:val="00F47DE8"/>
    <w:rsid w:val="00F500D3"/>
    <w:rsid w:val="00F500D7"/>
    <w:rsid w:val="00F500ED"/>
    <w:rsid w:val="00F504ED"/>
    <w:rsid w:val="00F50696"/>
    <w:rsid w:val="00F5082C"/>
    <w:rsid w:val="00F50AF2"/>
    <w:rsid w:val="00F50B87"/>
    <w:rsid w:val="00F50D10"/>
    <w:rsid w:val="00F50FA2"/>
    <w:rsid w:val="00F50FEF"/>
    <w:rsid w:val="00F51021"/>
    <w:rsid w:val="00F51116"/>
    <w:rsid w:val="00F512A3"/>
    <w:rsid w:val="00F515B5"/>
    <w:rsid w:val="00F5164C"/>
    <w:rsid w:val="00F51736"/>
    <w:rsid w:val="00F51772"/>
    <w:rsid w:val="00F51A6F"/>
    <w:rsid w:val="00F51F61"/>
    <w:rsid w:val="00F51FD6"/>
    <w:rsid w:val="00F52014"/>
    <w:rsid w:val="00F520A3"/>
    <w:rsid w:val="00F5216C"/>
    <w:rsid w:val="00F5234F"/>
    <w:rsid w:val="00F52597"/>
    <w:rsid w:val="00F5289B"/>
    <w:rsid w:val="00F52B27"/>
    <w:rsid w:val="00F52D6A"/>
    <w:rsid w:val="00F5306A"/>
    <w:rsid w:val="00F530C3"/>
    <w:rsid w:val="00F53124"/>
    <w:rsid w:val="00F53181"/>
    <w:rsid w:val="00F533C3"/>
    <w:rsid w:val="00F53559"/>
    <w:rsid w:val="00F53662"/>
    <w:rsid w:val="00F53A42"/>
    <w:rsid w:val="00F53CC5"/>
    <w:rsid w:val="00F53EAF"/>
    <w:rsid w:val="00F5428A"/>
    <w:rsid w:val="00F54346"/>
    <w:rsid w:val="00F54490"/>
    <w:rsid w:val="00F544E3"/>
    <w:rsid w:val="00F54640"/>
    <w:rsid w:val="00F547AC"/>
    <w:rsid w:val="00F547C8"/>
    <w:rsid w:val="00F5482A"/>
    <w:rsid w:val="00F5500F"/>
    <w:rsid w:val="00F5532C"/>
    <w:rsid w:val="00F5544C"/>
    <w:rsid w:val="00F55477"/>
    <w:rsid w:val="00F556AC"/>
    <w:rsid w:val="00F55B4D"/>
    <w:rsid w:val="00F55BAB"/>
    <w:rsid w:val="00F55C17"/>
    <w:rsid w:val="00F55DE2"/>
    <w:rsid w:val="00F55E41"/>
    <w:rsid w:val="00F55E85"/>
    <w:rsid w:val="00F56077"/>
    <w:rsid w:val="00F56371"/>
    <w:rsid w:val="00F563E4"/>
    <w:rsid w:val="00F5655C"/>
    <w:rsid w:val="00F566A4"/>
    <w:rsid w:val="00F56707"/>
    <w:rsid w:val="00F567F4"/>
    <w:rsid w:val="00F5692F"/>
    <w:rsid w:val="00F56B14"/>
    <w:rsid w:val="00F56D62"/>
    <w:rsid w:val="00F56E54"/>
    <w:rsid w:val="00F56F2D"/>
    <w:rsid w:val="00F57416"/>
    <w:rsid w:val="00F577C5"/>
    <w:rsid w:val="00F5786E"/>
    <w:rsid w:val="00F57A08"/>
    <w:rsid w:val="00F57F1C"/>
    <w:rsid w:val="00F600ED"/>
    <w:rsid w:val="00F60828"/>
    <w:rsid w:val="00F609B1"/>
    <w:rsid w:val="00F609F4"/>
    <w:rsid w:val="00F60DBE"/>
    <w:rsid w:val="00F60EAD"/>
    <w:rsid w:val="00F611BC"/>
    <w:rsid w:val="00F6145F"/>
    <w:rsid w:val="00F61528"/>
    <w:rsid w:val="00F61BC2"/>
    <w:rsid w:val="00F6208B"/>
    <w:rsid w:val="00F62185"/>
    <w:rsid w:val="00F6224D"/>
    <w:rsid w:val="00F622BB"/>
    <w:rsid w:val="00F626D2"/>
    <w:rsid w:val="00F62905"/>
    <w:rsid w:val="00F62A08"/>
    <w:rsid w:val="00F62A1D"/>
    <w:rsid w:val="00F62A46"/>
    <w:rsid w:val="00F62ABF"/>
    <w:rsid w:val="00F6359E"/>
    <w:rsid w:val="00F63687"/>
    <w:rsid w:val="00F6387B"/>
    <w:rsid w:val="00F639E5"/>
    <w:rsid w:val="00F63A06"/>
    <w:rsid w:val="00F63BA4"/>
    <w:rsid w:val="00F63C16"/>
    <w:rsid w:val="00F63D3C"/>
    <w:rsid w:val="00F63FF1"/>
    <w:rsid w:val="00F64020"/>
    <w:rsid w:val="00F640C8"/>
    <w:rsid w:val="00F646BC"/>
    <w:rsid w:val="00F648D5"/>
    <w:rsid w:val="00F648FF"/>
    <w:rsid w:val="00F6491F"/>
    <w:rsid w:val="00F64BB1"/>
    <w:rsid w:val="00F64CDA"/>
    <w:rsid w:val="00F64E20"/>
    <w:rsid w:val="00F64EE9"/>
    <w:rsid w:val="00F64F5E"/>
    <w:rsid w:val="00F65569"/>
    <w:rsid w:val="00F655C4"/>
    <w:rsid w:val="00F658C1"/>
    <w:rsid w:val="00F65A08"/>
    <w:rsid w:val="00F65B29"/>
    <w:rsid w:val="00F65FBE"/>
    <w:rsid w:val="00F6619F"/>
    <w:rsid w:val="00F663C1"/>
    <w:rsid w:val="00F665A0"/>
    <w:rsid w:val="00F666A1"/>
    <w:rsid w:val="00F66A59"/>
    <w:rsid w:val="00F67294"/>
    <w:rsid w:val="00F674E9"/>
    <w:rsid w:val="00F67591"/>
    <w:rsid w:val="00F675C8"/>
    <w:rsid w:val="00F70252"/>
    <w:rsid w:val="00F7039B"/>
    <w:rsid w:val="00F70571"/>
    <w:rsid w:val="00F7068D"/>
    <w:rsid w:val="00F70788"/>
    <w:rsid w:val="00F711B2"/>
    <w:rsid w:val="00F7135B"/>
    <w:rsid w:val="00F713A7"/>
    <w:rsid w:val="00F716A0"/>
    <w:rsid w:val="00F71990"/>
    <w:rsid w:val="00F71A6D"/>
    <w:rsid w:val="00F71F71"/>
    <w:rsid w:val="00F71F73"/>
    <w:rsid w:val="00F7211D"/>
    <w:rsid w:val="00F72122"/>
    <w:rsid w:val="00F72386"/>
    <w:rsid w:val="00F7253D"/>
    <w:rsid w:val="00F72827"/>
    <w:rsid w:val="00F72866"/>
    <w:rsid w:val="00F72DFA"/>
    <w:rsid w:val="00F72ED1"/>
    <w:rsid w:val="00F73445"/>
    <w:rsid w:val="00F734F2"/>
    <w:rsid w:val="00F73691"/>
    <w:rsid w:val="00F73B27"/>
    <w:rsid w:val="00F73DA4"/>
    <w:rsid w:val="00F74050"/>
    <w:rsid w:val="00F74555"/>
    <w:rsid w:val="00F7486D"/>
    <w:rsid w:val="00F7487B"/>
    <w:rsid w:val="00F748D7"/>
    <w:rsid w:val="00F74C07"/>
    <w:rsid w:val="00F74D6D"/>
    <w:rsid w:val="00F74DE2"/>
    <w:rsid w:val="00F75166"/>
    <w:rsid w:val="00F75264"/>
    <w:rsid w:val="00F75309"/>
    <w:rsid w:val="00F7535F"/>
    <w:rsid w:val="00F7554D"/>
    <w:rsid w:val="00F7559A"/>
    <w:rsid w:val="00F756ED"/>
    <w:rsid w:val="00F75A39"/>
    <w:rsid w:val="00F75E02"/>
    <w:rsid w:val="00F75F73"/>
    <w:rsid w:val="00F75F9F"/>
    <w:rsid w:val="00F761C8"/>
    <w:rsid w:val="00F761DB"/>
    <w:rsid w:val="00F76350"/>
    <w:rsid w:val="00F7654B"/>
    <w:rsid w:val="00F7667E"/>
    <w:rsid w:val="00F767FF"/>
    <w:rsid w:val="00F76854"/>
    <w:rsid w:val="00F7696E"/>
    <w:rsid w:val="00F76970"/>
    <w:rsid w:val="00F76D51"/>
    <w:rsid w:val="00F76E91"/>
    <w:rsid w:val="00F77166"/>
    <w:rsid w:val="00F774DF"/>
    <w:rsid w:val="00F7794D"/>
    <w:rsid w:val="00F8043C"/>
    <w:rsid w:val="00F804EC"/>
    <w:rsid w:val="00F80593"/>
    <w:rsid w:val="00F80661"/>
    <w:rsid w:val="00F806B4"/>
    <w:rsid w:val="00F807B7"/>
    <w:rsid w:val="00F80855"/>
    <w:rsid w:val="00F80B1D"/>
    <w:rsid w:val="00F80CE3"/>
    <w:rsid w:val="00F80DDB"/>
    <w:rsid w:val="00F80E06"/>
    <w:rsid w:val="00F8102D"/>
    <w:rsid w:val="00F81486"/>
    <w:rsid w:val="00F814FE"/>
    <w:rsid w:val="00F8156C"/>
    <w:rsid w:val="00F817E0"/>
    <w:rsid w:val="00F8185D"/>
    <w:rsid w:val="00F81929"/>
    <w:rsid w:val="00F819F3"/>
    <w:rsid w:val="00F81B72"/>
    <w:rsid w:val="00F81D2D"/>
    <w:rsid w:val="00F81E29"/>
    <w:rsid w:val="00F81E3A"/>
    <w:rsid w:val="00F81E82"/>
    <w:rsid w:val="00F81E9C"/>
    <w:rsid w:val="00F81EA9"/>
    <w:rsid w:val="00F81EF5"/>
    <w:rsid w:val="00F81FC4"/>
    <w:rsid w:val="00F82027"/>
    <w:rsid w:val="00F82241"/>
    <w:rsid w:val="00F822D3"/>
    <w:rsid w:val="00F82641"/>
    <w:rsid w:val="00F82B85"/>
    <w:rsid w:val="00F82D02"/>
    <w:rsid w:val="00F82D7B"/>
    <w:rsid w:val="00F82EDA"/>
    <w:rsid w:val="00F83059"/>
    <w:rsid w:val="00F8305C"/>
    <w:rsid w:val="00F83A62"/>
    <w:rsid w:val="00F83F63"/>
    <w:rsid w:val="00F84185"/>
    <w:rsid w:val="00F8433C"/>
    <w:rsid w:val="00F84630"/>
    <w:rsid w:val="00F846DE"/>
    <w:rsid w:val="00F84BB2"/>
    <w:rsid w:val="00F8531D"/>
    <w:rsid w:val="00F85600"/>
    <w:rsid w:val="00F85683"/>
    <w:rsid w:val="00F8571F"/>
    <w:rsid w:val="00F85720"/>
    <w:rsid w:val="00F8588D"/>
    <w:rsid w:val="00F85D7D"/>
    <w:rsid w:val="00F85E3E"/>
    <w:rsid w:val="00F862F9"/>
    <w:rsid w:val="00F863D9"/>
    <w:rsid w:val="00F86493"/>
    <w:rsid w:val="00F86502"/>
    <w:rsid w:val="00F86608"/>
    <w:rsid w:val="00F86615"/>
    <w:rsid w:val="00F86659"/>
    <w:rsid w:val="00F868A7"/>
    <w:rsid w:val="00F869E9"/>
    <w:rsid w:val="00F86C74"/>
    <w:rsid w:val="00F87034"/>
    <w:rsid w:val="00F8755C"/>
    <w:rsid w:val="00F87C0E"/>
    <w:rsid w:val="00F87E14"/>
    <w:rsid w:val="00F903D7"/>
    <w:rsid w:val="00F90617"/>
    <w:rsid w:val="00F908F1"/>
    <w:rsid w:val="00F90A65"/>
    <w:rsid w:val="00F90B03"/>
    <w:rsid w:val="00F90CCA"/>
    <w:rsid w:val="00F910B6"/>
    <w:rsid w:val="00F91196"/>
    <w:rsid w:val="00F912AD"/>
    <w:rsid w:val="00F912F8"/>
    <w:rsid w:val="00F9132B"/>
    <w:rsid w:val="00F9144D"/>
    <w:rsid w:val="00F91610"/>
    <w:rsid w:val="00F91635"/>
    <w:rsid w:val="00F9193E"/>
    <w:rsid w:val="00F91A51"/>
    <w:rsid w:val="00F91A65"/>
    <w:rsid w:val="00F91D83"/>
    <w:rsid w:val="00F91E47"/>
    <w:rsid w:val="00F91F07"/>
    <w:rsid w:val="00F92247"/>
    <w:rsid w:val="00F922B0"/>
    <w:rsid w:val="00F923EB"/>
    <w:rsid w:val="00F926FA"/>
    <w:rsid w:val="00F9282F"/>
    <w:rsid w:val="00F928D0"/>
    <w:rsid w:val="00F92A0F"/>
    <w:rsid w:val="00F92FC4"/>
    <w:rsid w:val="00F93015"/>
    <w:rsid w:val="00F939AC"/>
    <w:rsid w:val="00F93A92"/>
    <w:rsid w:val="00F93F6C"/>
    <w:rsid w:val="00F943F1"/>
    <w:rsid w:val="00F94460"/>
    <w:rsid w:val="00F9453C"/>
    <w:rsid w:val="00F949D4"/>
    <w:rsid w:val="00F94C3D"/>
    <w:rsid w:val="00F94D57"/>
    <w:rsid w:val="00F94F0E"/>
    <w:rsid w:val="00F94F20"/>
    <w:rsid w:val="00F953B3"/>
    <w:rsid w:val="00F955CF"/>
    <w:rsid w:val="00F95625"/>
    <w:rsid w:val="00F95B03"/>
    <w:rsid w:val="00F95D6F"/>
    <w:rsid w:val="00F95F65"/>
    <w:rsid w:val="00F961C2"/>
    <w:rsid w:val="00F96257"/>
    <w:rsid w:val="00F96259"/>
    <w:rsid w:val="00F962FD"/>
    <w:rsid w:val="00F96379"/>
    <w:rsid w:val="00F96743"/>
    <w:rsid w:val="00F96841"/>
    <w:rsid w:val="00F9694E"/>
    <w:rsid w:val="00F9697C"/>
    <w:rsid w:val="00F96B25"/>
    <w:rsid w:val="00F96E06"/>
    <w:rsid w:val="00F97012"/>
    <w:rsid w:val="00F97125"/>
    <w:rsid w:val="00F97297"/>
    <w:rsid w:val="00F97528"/>
    <w:rsid w:val="00F977DE"/>
    <w:rsid w:val="00F97800"/>
    <w:rsid w:val="00F97A32"/>
    <w:rsid w:val="00F97C71"/>
    <w:rsid w:val="00F97E2D"/>
    <w:rsid w:val="00F97F64"/>
    <w:rsid w:val="00FA0574"/>
    <w:rsid w:val="00FA086C"/>
    <w:rsid w:val="00FA0937"/>
    <w:rsid w:val="00FA0B86"/>
    <w:rsid w:val="00FA0D5C"/>
    <w:rsid w:val="00FA0E81"/>
    <w:rsid w:val="00FA1228"/>
    <w:rsid w:val="00FA1322"/>
    <w:rsid w:val="00FA1337"/>
    <w:rsid w:val="00FA15DA"/>
    <w:rsid w:val="00FA172B"/>
    <w:rsid w:val="00FA1989"/>
    <w:rsid w:val="00FA19AA"/>
    <w:rsid w:val="00FA1ACC"/>
    <w:rsid w:val="00FA1C4C"/>
    <w:rsid w:val="00FA1E77"/>
    <w:rsid w:val="00FA2320"/>
    <w:rsid w:val="00FA27D3"/>
    <w:rsid w:val="00FA284E"/>
    <w:rsid w:val="00FA28D9"/>
    <w:rsid w:val="00FA29EB"/>
    <w:rsid w:val="00FA2DFE"/>
    <w:rsid w:val="00FA2E83"/>
    <w:rsid w:val="00FA3047"/>
    <w:rsid w:val="00FA33F7"/>
    <w:rsid w:val="00FA363E"/>
    <w:rsid w:val="00FA382A"/>
    <w:rsid w:val="00FA42AF"/>
    <w:rsid w:val="00FA42E4"/>
    <w:rsid w:val="00FA430C"/>
    <w:rsid w:val="00FA43ED"/>
    <w:rsid w:val="00FA45E2"/>
    <w:rsid w:val="00FA4609"/>
    <w:rsid w:val="00FA47B8"/>
    <w:rsid w:val="00FA483B"/>
    <w:rsid w:val="00FA4985"/>
    <w:rsid w:val="00FA4AC2"/>
    <w:rsid w:val="00FA4B6E"/>
    <w:rsid w:val="00FA4C73"/>
    <w:rsid w:val="00FA4E9E"/>
    <w:rsid w:val="00FA5227"/>
    <w:rsid w:val="00FA5F51"/>
    <w:rsid w:val="00FA668E"/>
    <w:rsid w:val="00FA684F"/>
    <w:rsid w:val="00FA6B11"/>
    <w:rsid w:val="00FA6B90"/>
    <w:rsid w:val="00FA6BAE"/>
    <w:rsid w:val="00FA6C8F"/>
    <w:rsid w:val="00FA6E74"/>
    <w:rsid w:val="00FA721A"/>
    <w:rsid w:val="00FA7228"/>
    <w:rsid w:val="00FA7436"/>
    <w:rsid w:val="00FA793D"/>
    <w:rsid w:val="00FA7B1C"/>
    <w:rsid w:val="00FA7C31"/>
    <w:rsid w:val="00FA7CA7"/>
    <w:rsid w:val="00FA7F50"/>
    <w:rsid w:val="00FB0094"/>
    <w:rsid w:val="00FB01CD"/>
    <w:rsid w:val="00FB0271"/>
    <w:rsid w:val="00FB03DE"/>
    <w:rsid w:val="00FB07E9"/>
    <w:rsid w:val="00FB0BAD"/>
    <w:rsid w:val="00FB1466"/>
    <w:rsid w:val="00FB1613"/>
    <w:rsid w:val="00FB206F"/>
    <w:rsid w:val="00FB2160"/>
    <w:rsid w:val="00FB216A"/>
    <w:rsid w:val="00FB23F7"/>
    <w:rsid w:val="00FB270E"/>
    <w:rsid w:val="00FB27D3"/>
    <w:rsid w:val="00FB2884"/>
    <w:rsid w:val="00FB299F"/>
    <w:rsid w:val="00FB2EDB"/>
    <w:rsid w:val="00FB3012"/>
    <w:rsid w:val="00FB32B8"/>
    <w:rsid w:val="00FB32BF"/>
    <w:rsid w:val="00FB335A"/>
    <w:rsid w:val="00FB3549"/>
    <w:rsid w:val="00FB3907"/>
    <w:rsid w:val="00FB39CF"/>
    <w:rsid w:val="00FB4464"/>
    <w:rsid w:val="00FB44EA"/>
    <w:rsid w:val="00FB4BA0"/>
    <w:rsid w:val="00FB4C40"/>
    <w:rsid w:val="00FB4DD7"/>
    <w:rsid w:val="00FB5103"/>
    <w:rsid w:val="00FB518B"/>
    <w:rsid w:val="00FB55E0"/>
    <w:rsid w:val="00FB5919"/>
    <w:rsid w:val="00FB59A4"/>
    <w:rsid w:val="00FB5DC2"/>
    <w:rsid w:val="00FB5EA9"/>
    <w:rsid w:val="00FB5EDA"/>
    <w:rsid w:val="00FB5EEB"/>
    <w:rsid w:val="00FB5EEE"/>
    <w:rsid w:val="00FB5FF9"/>
    <w:rsid w:val="00FB62B6"/>
    <w:rsid w:val="00FB62E0"/>
    <w:rsid w:val="00FB677B"/>
    <w:rsid w:val="00FB67E9"/>
    <w:rsid w:val="00FB6E20"/>
    <w:rsid w:val="00FB6E3D"/>
    <w:rsid w:val="00FB6E82"/>
    <w:rsid w:val="00FB732B"/>
    <w:rsid w:val="00FB7381"/>
    <w:rsid w:val="00FB76B2"/>
    <w:rsid w:val="00FB78DC"/>
    <w:rsid w:val="00FB7A53"/>
    <w:rsid w:val="00FB7E47"/>
    <w:rsid w:val="00FB7E8A"/>
    <w:rsid w:val="00FC0219"/>
    <w:rsid w:val="00FC0429"/>
    <w:rsid w:val="00FC043B"/>
    <w:rsid w:val="00FC090B"/>
    <w:rsid w:val="00FC0987"/>
    <w:rsid w:val="00FC0EE5"/>
    <w:rsid w:val="00FC1476"/>
    <w:rsid w:val="00FC1501"/>
    <w:rsid w:val="00FC1582"/>
    <w:rsid w:val="00FC169C"/>
    <w:rsid w:val="00FC17E0"/>
    <w:rsid w:val="00FC1866"/>
    <w:rsid w:val="00FC1CC8"/>
    <w:rsid w:val="00FC1D45"/>
    <w:rsid w:val="00FC1DF3"/>
    <w:rsid w:val="00FC1FBD"/>
    <w:rsid w:val="00FC2360"/>
    <w:rsid w:val="00FC278D"/>
    <w:rsid w:val="00FC28D8"/>
    <w:rsid w:val="00FC2ABD"/>
    <w:rsid w:val="00FC2FC7"/>
    <w:rsid w:val="00FC30A2"/>
    <w:rsid w:val="00FC31A0"/>
    <w:rsid w:val="00FC31EC"/>
    <w:rsid w:val="00FC333A"/>
    <w:rsid w:val="00FC33B9"/>
    <w:rsid w:val="00FC3440"/>
    <w:rsid w:val="00FC351E"/>
    <w:rsid w:val="00FC36AA"/>
    <w:rsid w:val="00FC399C"/>
    <w:rsid w:val="00FC3AE7"/>
    <w:rsid w:val="00FC3C19"/>
    <w:rsid w:val="00FC3D35"/>
    <w:rsid w:val="00FC3D90"/>
    <w:rsid w:val="00FC3E24"/>
    <w:rsid w:val="00FC3FE7"/>
    <w:rsid w:val="00FC409B"/>
    <w:rsid w:val="00FC4C45"/>
    <w:rsid w:val="00FC4E90"/>
    <w:rsid w:val="00FC51FC"/>
    <w:rsid w:val="00FC5298"/>
    <w:rsid w:val="00FC58F1"/>
    <w:rsid w:val="00FC595A"/>
    <w:rsid w:val="00FC5C9E"/>
    <w:rsid w:val="00FC5D87"/>
    <w:rsid w:val="00FC5DD1"/>
    <w:rsid w:val="00FC6041"/>
    <w:rsid w:val="00FC6071"/>
    <w:rsid w:val="00FC6203"/>
    <w:rsid w:val="00FC6230"/>
    <w:rsid w:val="00FC639E"/>
    <w:rsid w:val="00FC6489"/>
    <w:rsid w:val="00FC69C6"/>
    <w:rsid w:val="00FC6B2A"/>
    <w:rsid w:val="00FC6D8D"/>
    <w:rsid w:val="00FC6F0D"/>
    <w:rsid w:val="00FC796F"/>
    <w:rsid w:val="00FC7AF8"/>
    <w:rsid w:val="00FC7B26"/>
    <w:rsid w:val="00FC7C52"/>
    <w:rsid w:val="00FC7DDE"/>
    <w:rsid w:val="00FC7FD0"/>
    <w:rsid w:val="00FD007B"/>
    <w:rsid w:val="00FD00C4"/>
    <w:rsid w:val="00FD016D"/>
    <w:rsid w:val="00FD0798"/>
    <w:rsid w:val="00FD07BD"/>
    <w:rsid w:val="00FD092F"/>
    <w:rsid w:val="00FD0FC3"/>
    <w:rsid w:val="00FD0FD5"/>
    <w:rsid w:val="00FD133F"/>
    <w:rsid w:val="00FD144E"/>
    <w:rsid w:val="00FD155F"/>
    <w:rsid w:val="00FD1650"/>
    <w:rsid w:val="00FD1C32"/>
    <w:rsid w:val="00FD2122"/>
    <w:rsid w:val="00FD21F0"/>
    <w:rsid w:val="00FD23C6"/>
    <w:rsid w:val="00FD2452"/>
    <w:rsid w:val="00FD27D5"/>
    <w:rsid w:val="00FD27D6"/>
    <w:rsid w:val="00FD2916"/>
    <w:rsid w:val="00FD291F"/>
    <w:rsid w:val="00FD2A23"/>
    <w:rsid w:val="00FD2AA7"/>
    <w:rsid w:val="00FD2F57"/>
    <w:rsid w:val="00FD3115"/>
    <w:rsid w:val="00FD329C"/>
    <w:rsid w:val="00FD3559"/>
    <w:rsid w:val="00FD379D"/>
    <w:rsid w:val="00FD3D70"/>
    <w:rsid w:val="00FD3F9F"/>
    <w:rsid w:val="00FD3FDD"/>
    <w:rsid w:val="00FD4065"/>
    <w:rsid w:val="00FD43B4"/>
    <w:rsid w:val="00FD4816"/>
    <w:rsid w:val="00FD4C7D"/>
    <w:rsid w:val="00FD4E24"/>
    <w:rsid w:val="00FD4EFF"/>
    <w:rsid w:val="00FD4FAF"/>
    <w:rsid w:val="00FD5054"/>
    <w:rsid w:val="00FD50A1"/>
    <w:rsid w:val="00FD50EE"/>
    <w:rsid w:val="00FD50F1"/>
    <w:rsid w:val="00FD5360"/>
    <w:rsid w:val="00FD5783"/>
    <w:rsid w:val="00FD5864"/>
    <w:rsid w:val="00FD5A7F"/>
    <w:rsid w:val="00FD5BFF"/>
    <w:rsid w:val="00FD5D82"/>
    <w:rsid w:val="00FD5EEA"/>
    <w:rsid w:val="00FD6023"/>
    <w:rsid w:val="00FD62BE"/>
    <w:rsid w:val="00FD6356"/>
    <w:rsid w:val="00FD63C3"/>
    <w:rsid w:val="00FD6481"/>
    <w:rsid w:val="00FD6729"/>
    <w:rsid w:val="00FD6905"/>
    <w:rsid w:val="00FD6D6F"/>
    <w:rsid w:val="00FD6ED6"/>
    <w:rsid w:val="00FD704F"/>
    <w:rsid w:val="00FD71E9"/>
    <w:rsid w:val="00FD7365"/>
    <w:rsid w:val="00FD73E9"/>
    <w:rsid w:val="00FD748A"/>
    <w:rsid w:val="00FD7665"/>
    <w:rsid w:val="00FD7786"/>
    <w:rsid w:val="00FD783C"/>
    <w:rsid w:val="00FD78FD"/>
    <w:rsid w:val="00FD794C"/>
    <w:rsid w:val="00FD79C0"/>
    <w:rsid w:val="00FD79F5"/>
    <w:rsid w:val="00FD7A42"/>
    <w:rsid w:val="00FD7BBA"/>
    <w:rsid w:val="00FD7E3D"/>
    <w:rsid w:val="00FD7E92"/>
    <w:rsid w:val="00FE010D"/>
    <w:rsid w:val="00FE0111"/>
    <w:rsid w:val="00FE01E2"/>
    <w:rsid w:val="00FE0272"/>
    <w:rsid w:val="00FE03E2"/>
    <w:rsid w:val="00FE053D"/>
    <w:rsid w:val="00FE05DD"/>
    <w:rsid w:val="00FE06E1"/>
    <w:rsid w:val="00FE0F41"/>
    <w:rsid w:val="00FE109D"/>
    <w:rsid w:val="00FE1424"/>
    <w:rsid w:val="00FE167C"/>
    <w:rsid w:val="00FE1B0C"/>
    <w:rsid w:val="00FE1D9C"/>
    <w:rsid w:val="00FE1E4A"/>
    <w:rsid w:val="00FE1E5C"/>
    <w:rsid w:val="00FE226F"/>
    <w:rsid w:val="00FE22E7"/>
    <w:rsid w:val="00FE28B3"/>
    <w:rsid w:val="00FE2997"/>
    <w:rsid w:val="00FE2BC1"/>
    <w:rsid w:val="00FE2CE6"/>
    <w:rsid w:val="00FE2D7C"/>
    <w:rsid w:val="00FE2EE0"/>
    <w:rsid w:val="00FE31B1"/>
    <w:rsid w:val="00FE3647"/>
    <w:rsid w:val="00FE3820"/>
    <w:rsid w:val="00FE38C4"/>
    <w:rsid w:val="00FE3AC9"/>
    <w:rsid w:val="00FE3F4A"/>
    <w:rsid w:val="00FE3FD0"/>
    <w:rsid w:val="00FE3FEA"/>
    <w:rsid w:val="00FE443A"/>
    <w:rsid w:val="00FE458D"/>
    <w:rsid w:val="00FE45D4"/>
    <w:rsid w:val="00FE45E5"/>
    <w:rsid w:val="00FE4737"/>
    <w:rsid w:val="00FE492C"/>
    <w:rsid w:val="00FE4957"/>
    <w:rsid w:val="00FE49F0"/>
    <w:rsid w:val="00FE4D52"/>
    <w:rsid w:val="00FE5219"/>
    <w:rsid w:val="00FE5440"/>
    <w:rsid w:val="00FE5486"/>
    <w:rsid w:val="00FE5495"/>
    <w:rsid w:val="00FE557C"/>
    <w:rsid w:val="00FE57A2"/>
    <w:rsid w:val="00FE5A27"/>
    <w:rsid w:val="00FE5A3E"/>
    <w:rsid w:val="00FE5C80"/>
    <w:rsid w:val="00FE5D33"/>
    <w:rsid w:val="00FE63CE"/>
    <w:rsid w:val="00FE65E9"/>
    <w:rsid w:val="00FE6899"/>
    <w:rsid w:val="00FE692F"/>
    <w:rsid w:val="00FE69C8"/>
    <w:rsid w:val="00FE6D20"/>
    <w:rsid w:val="00FE6D26"/>
    <w:rsid w:val="00FE709C"/>
    <w:rsid w:val="00FE7205"/>
    <w:rsid w:val="00FE77F2"/>
    <w:rsid w:val="00FE7875"/>
    <w:rsid w:val="00FE7A04"/>
    <w:rsid w:val="00FE7C7D"/>
    <w:rsid w:val="00FE7F8E"/>
    <w:rsid w:val="00FE7F95"/>
    <w:rsid w:val="00FF0072"/>
    <w:rsid w:val="00FF0180"/>
    <w:rsid w:val="00FF0367"/>
    <w:rsid w:val="00FF0373"/>
    <w:rsid w:val="00FF09AF"/>
    <w:rsid w:val="00FF0C8E"/>
    <w:rsid w:val="00FF0DC2"/>
    <w:rsid w:val="00FF0E5B"/>
    <w:rsid w:val="00FF1060"/>
    <w:rsid w:val="00FF1135"/>
    <w:rsid w:val="00FF1477"/>
    <w:rsid w:val="00FF157F"/>
    <w:rsid w:val="00FF17C0"/>
    <w:rsid w:val="00FF1B0C"/>
    <w:rsid w:val="00FF1C8E"/>
    <w:rsid w:val="00FF1F7F"/>
    <w:rsid w:val="00FF22CE"/>
    <w:rsid w:val="00FF2666"/>
    <w:rsid w:val="00FF26ED"/>
    <w:rsid w:val="00FF2A23"/>
    <w:rsid w:val="00FF2D3F"/>
    <w:rsid w:val="00FF2F20"/>
    <w:rsid w:val="00FF2F23"/>
    <w:rsid w:val="00FF306C"/>
    <w:rsid w:val="00FF3153"/>
    <w:rsid w:val="00FF3262"/>
    <w:rsid w:val="00FF32F0"/>
    <w:rsid w:val="00FF373E"/>
    <w:rsid w:val="00FF3890"/>
    <w:rsid w:val="00FF39A1"/>
    <w:rsid w:val="00FF3C30"/>
    <w:rsid w:val="00FF3E0A"/>
    <w:rsid w:val="00FF3E97"/>
    <w:rsid w:val="00FF3FB5"/>
    <w:rsid w:val="00FF42C1"/>
    <w:rsid w:val="00FF43D6"/>
    <w:rsid w:val="00FF469A"/>
    <w:rsid w:val="00FF47F2"/>
    <w:rsid w:val="00FF49D6"/>
    <w:rsid w:val="00FF4CBA"/>
    <w:rsid w:val="00FF50F9"/>
    <w:rsid w:val="00FF538E"/>
    <w:rsid w:val="00FF55D1"/>
    <w:rsid w:val="00FF568E"/>
    <w:rsid w:val="00FF5962"/>
    <w:rsid w:val="00FF5A8F"/>
    <w:rsid w:val="00FF5EAE"/>
    <w:rsid w:val="00FF60CA"/>
    <w:rsid w:val="00FF63F2"/>
    <w:rsid w:val="00FF671D"/>
    <w:rsid w:val="00FF69BA"/>
    <w:rsid w:val="00FF6A6B"/>
    <w:rsid w:val="00FF6A72"/>
    <w:rsid w:val="00FF6B3A"/>
    <w:rsid w:val="00FF6EA0"/>
    <w:rsid w:val="00FF6EE8"/>
    <w:rsid w:val="00FF71E7"/>
    <w:rsid w:val="00FF7267"/>
    <w:rsid w:val="00FF73A9"/>
    <w:rsid w:val="00FF7697"/>
    <w:rsid w:val="00FF77E8"/>
    <w:rsid w:val="00FF79D6"/>
    <w:rsid w:val="00FF7C12"/>
    <w:rsid w:val="00FF7F43"/>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2DD0F"/>
  <w15:docId w15:val="{EBB8D2B9-BA24-4B75-B556-18A72CDA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ETIBodytext"/>
    <w:qFormat/>
    <w:rsid w:val="004231D6"/>
    <w:rPr>
      <w:rFonts w:ascii="Arial" w:hAnsi="Arial"/>
      <w:color w:val="000000"/>
      <w:lang w:val="en-GB" w:eastAsia="en-US"/>
    </w:rPr>
  </w:style>
  <w:style w:type="paragraph" w:styleId="Heading1">
    <w:name w:val="heading 1"/>
    <w:basedOn w:val="Normal"/>
    <w:next w:val="Normal"/>
    <w:qFormat/>
    <w:rsid w:val="004231D6"/>
    <w:pPr>
      <w:keepNext/>
      <w:numPr>
        <w:numId w:val="1"/>
      </w:numPr>
      <w:pBdr>
        <w:bottom w:val="single" w:sz="12" w:space="1" w:color="FF0000"/>
      </w:pBdr>
      <w:spacing w:after="360"/>
      <w:jc w:val="right"/>
      <w:outlineLvl w:val="0"/>
    </w:pPr>
    <w:rPr>
      <w:rFonts w:cs="Arial"/>
      <w:bCs/>
      <w:sz w:val="56"/>
      <w:szCs w:val="32"/>
      <w:u w:color="FF0000"/>
    </w:rPr>
  </w:style>
  <w:style w:type="paragraph" w:styleId="Heading2">
    <w:name w:val="heading 2"/>
    <w:basedOn w:val="Normal"/>
    <w:next w:val="BodyText"/>
    <w:qFormat/>
    <w:rsid w:val="004231D6"/>
    <w:pPr>
      <w:numPr>
        <w:ilvl w:val="1"/>
        <w:numId w:val="1"/>
      </w:numPr>
      <w:spacing w:before="360" w:after="120" w:line="240" w:lineRule="atLeast"/>
      <w:outlineLvl w:val="1"/>
    </w:pPr>
    <w:rPr>
      <w:snapToGrid w:val="0"/>
      <w:spacing w:val="-15"/>
      <w:sz w:val="28"/>
    </w:rPr>
  </w:style>
  <w:style w:type="paragraph" w:styleId="Heading3">
    <w:name w:val="heading 3"/>
    <w:basedOn w:val="Normal"/>
    <w:next w:val="Normal"/>
    <w:qFormat/>
    <w:rsid w:val="004231D6"/>
    <w:pPr>
      <w:keepNext/>
      <w:spacing w:before="240" w:after="60"/>
      <w:outlineLvl w:val="2"/>
    </w:pPr>
    <w:rPr>
      <w:rFonts w:cs="Arial"/>
      <w:b/>
      <w:bCs/>
      <w:sz w:val="26"/>
      <w:szCs w:val="26"/>
    </w:rPr>
  </w:style>
  <w:style w:type="paragraph" w:styleId="Heading4">
    <w:name w:val="heading 4"/>
    <w:aliases w:val="h4,h41,h42,h43,h411,h421"/>
    <w:basedOn w:val="Normal"/>
    <w:next w:val="BodyText"/>
    <w:qFormat/>
    <w:rsid w:val="004231D6"/>
    <w:pPr>
      <w:keepNext/>
      <w:keepLines/>
      <w:numPr>
        <w:ilvl w:val="3"/>
        <w:numId w:val="1"/>
      </w:numPr>
      <w:spacing w:after="240" w:line="240" w:lineRule="atLeast"/>
      <w:outlineLvl w:val="3"/>
    </w:pPr>
    <w:rPr>
      <w:b/>
      <w:spacing w:val="-4"/>
      <w:kern w:val="28"/>
    </w:rPr>
  </w:style>
  <w:style w:type="paragraph" w:styleId="Heading5">
    <w:name w:val="heading 5"/>
    <w:basedOn w:val="Normal"/>
    <w:next w:val="Normal"/>
    <w:qFormat/>
    <w:rsid w:val="004231D6"/>
    <w:pPr>
      <w:numPr>
        <w:ilvl w:val="4"/>
        <w:numId w:val="1"/>
      </w:numPr>
      <w:spacing w:before="240" w:after="60"/>
      <w:outlineLvl w:val="4"/>
    </w:pPr>
    <w:rPr>
      <w:bCs/>
      <w:iCs/>
      <w:szCs w:val="26"/>
    </w:rPr>
  </w:style>
  <w:style w:type="paragraph" w:styleId="Heading6">
    <w:name w:val="heading 6"/>
    <w:basedOn w:val="Normal"/>
    <w:next w:val="Normal"/>
    <w:qFormat/>
    <w:rsid w:val="004231D6"/>
    <w:pPr>
      <w:keepNext/>
      <w:outlineLvl w:val="5"/>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231D6"/>
    <w:pPr>
      <w:tabs>
        <w:tab w:val="center" w:pos="4153"/>
        <w:tab w:val="right" w:pos="8306"/>
      </w:tabs>
    </w:pPr>
  </w:style>
  <w:style w:type="paragraph" w:styleId="Footer">
    <w:name w:val="footer"/>
    <w:basedOn w:val="Normal"/>
    <w:link w:val="FooterChar"/>
    <w:uiPriority w:val="99"/>
    <w:rsid w:val="004231D6"/>
    <w:pPr>
      <w:tabs>
        <w:tab w:val="center" w:pos="4153"/>
        <w:tab w:val="right" w:pos="8306"/>
      </w:tabs>
    </w:pPr>
  </w:style>
  <w:style w:type="paragraph" w:styleId="BodyText">
    <w:name w:val="Body Text"/>
    <w:basedOn w:val="Normal"/>
    <w:semiHidden/>
    <w:rsid w:val="004231D6"/>
    <w:pPr>
      <w:spacing w:after="120"/>
    </w:pPr>
  </w:style>
  <w:style w:type="paragraph" w:styleId="TOC1">
    <w:name w:val="toc 1"/>
    <w:basedOn w:val="Normal"/>
    <w:next w:val="Normal"/>
    <w:autoRedefine/>
    <w:semiHidden/>
    <w:rsid w:val="004231D6"/>
    <w:pPr>
      <w:spacing w:before="200"/>
    </w:pPr>
  </w:style>
  <w:style w:type="paragraph" w:customStyle="1" w:styleId="Style1">
    <w:name w:val="Style1"/>
    <w:basedOn w:val="Normal"/>
    <w:rsid w:val="004231D6"/>
  </w:style>
  <w:style w:type="paragraph" w:styleId="PlainText">
    <w:name w:val="Plain Text"/>
    <w:basedOn w:val="Normal"/>
    <w:link w:val="PlainTextChar"/>
    <w:semiHidden/>
    <w:qFormat/>
    <w:rsid w:val="004231D6"/>
    <w:rPr>
      <w:rFonts w:ascii="Courier New" w:hAnsi="Courier New" w:cs="Courier New"/>
    </w:rPr>
  </w:style>
  <w:style w:type="paragraph" w:customStyle="1" w:styleId="Style2">
    <w:name w:val="Style2"/>
    <w:basedOn w:val="Normal"/>
    <w:rsid w:val="004231D6"/>
  </w:style>
  <w:style w:type="paragraph" w:styleId="ListNumber">
    <w:name w:val="List Number"/>
    <w:aliases w:val="List dash"/>
    <w:basedOn w:val="List"/>
    <w:semiHidden/>
    <w:rsid w:val="004231D6"/>
    <w:pPr>
      <w:keepNext/>
      <w:keepLines/>
      <w:numPr>
        <w:numId w:val="2"/>
      </w:numPr>
      <w:tabs>
        <w:tab w:val="left" w:pos="709"/>
      </w:tabs>
      <w:spacing w:line="220" w:lineRule="atLeast"/>
    </w:pPr>
    <w:rPr>
      <w:spacing w:val="-5"/>
    </w:rPr>
  </w:style>
  <w:style w:type="paragraph" w:styleId="List">
    <w:name w:val="List"/>
    <w:basedOn w:val="Normal"/>
    <w:semiHidden/>
    <w:rsid w:val="004231D6"/>
    <w:pPr>
      <w:ind w:left="283" w:hanging="283"/>
    </w:pPr>
  </w:style>
  <w:style w:type="paragraph" w:customStyle="1" w:styleId="ETIClassification">
    <w:name w:val="ETI Classification"/>
    <w:rsid w:val="004231D6"/>
    <w:pPr>
      <w:jc w:val="center"/>
    </w:pPr>
    <w:rPr>
      <w:rFonts w:ascii="Arial" w:hAnsi="Arial"/>
      <w:b/>
      <w:caps/>
      <w:color w:val="000000"/>
      <w:sz w:val="22"/>
      <w:lang w:val="en-GB" w:eastAsia="en-US"/>
    </w:rPr>
  </w:style>
  <w:style w:type="paragraph" w:customStyle="1" w:styleId="footerB1">
    <w:name w:val="footerB_1"/>
    <w:basedOn w:val="Normal"/>
    <w:rsid w:val="004231D6"/>
    <w:pPr>
      <w:tabs>
        <w:tab w:val="left" w:pos="7881"/>
        <w:tab w:val="right" w:pos="8902"/>
      </w:tabs>
      <w:overflowPunct w:val="0"/>
      <w:autoSpaceDE w:val="0"/>
      <w:autoSpaceDN w:val="0"/>
      <w:adjustRightInd w:val="0"/>
      <w:textAlignment w:val="baseline"/>
    </w:pPr>
    <w:rPr>
      <w:rFonts w:ascii="Swis721 Lt BT" w:hAnsi="Swis721 Lt BT"/>
      <w:lang w:val="en-US"/>
    </w:rPr>
  </w:style>
  <w:style w:type="paragraph" w:customStyle="1" w:styleId="Arial8pktregular">
    <w:name w:val="Arial 8 pkt regular"/>
    <w:basedOn w:val="Normal"/>
    <w:rsid w:val="004231D6"/>
    <w:pPr>
      <w:tabs>
        <w:tab w:val="left" w:pos="7605"/>
      </w:tabs>
    </w:pPr>
    <w:rPr>
      <w:sz w:val="16"/>
    </w:rPr>
  </w:style>
  <w:style w:type="paragraph" w:customStyle="1" w:styleId="ETIFrontpageTitle">
    <w:name w:val="ETI Frontpage Title"/>
    <w:basedOn w:val="Normal"/>
    <w:rsid w:val="004231D6"/>
    <w:pPr>
      <w:tabs>
        <w:tab w:val="left" w:pos="7605"/>
      </w:tabs>
      <w:jc w:val="center"/>
    </w:pPr>
    <w:rPr>
      <w:b/>
      <w:sz w:val="36"/>
    </w:rPr>
  </w:style>
  <w:style w:type="paragraph" w:customStyle="1" w:styleId="ETIBodytext">
    <w:name w:val="ETI Body text"/>
    <w:basedOn w:val="ETIFrontpageTitle"/>
    <w:rsid w:val="004231D6"/>
    <w:pPr>
      <w:tabs>
        <w:tab w:val="clear" w:pos="7605"/>
      </w:tabs>
      <w:spacing w:before="120" w:after="120"/>
      <w:jc w:val="left"/>
    </w:pPr>
    <w:rPr>
      <w:b w:val="0"/>
      <w:sz w:val="20"/>
    </w:rPr>
  </w:style>
  <w:style w:type="paragraph" w:customStyle="1" w:styleId="ETIHeader1">
    <w:name w:val="ETI Header 1"/>
    <w:next w:val="ETIBodytext"/>
    <w:rsid w:val="004231D6"/>
    <w:pPr>
      <w:keepNext/>
      <w:pageBreakBefore/>
      <w:numPr>
        <w:numId w:val="3"/>
      </w:numPr>
      <w:pBdr>
        <w:bottom w:val="single" w:sz="12" w:space="1" w:color="auto"/>
      </w:pBdr>
      <w:spacing w:before="240" w:after="500"/>
      <w:outlineLvl w:val="0"/>
    </w:pPr>
    <w:rPr>
      <w:rFonts w:ascii="Arial" w:hAnsi="Arial"/>
      <w:b/>
      <w:sz w:val="28"/>
      <w:lang w:val="en-GB" w:eastAsia="en-US"/>
    </w:rPr>
  </w:style>
  <w:style w:type="paragraph" w:customStyle="1" w:styleId="ETIHeader2">
    <w:name w:val="ETI Header 2"/>
    <w:basedOn w:val="ETIHeader1"/>
    <w:next w:val="ETIBodytext"/>
    <w:rsid w:val="004231D6"/>
    <w:pPr>
      <w:keepNext w:val="0"/>
      <w:pageBreakBefore w:val="0"/>
      <w:numPr>
        <w:ilvl w:val="1"/>
        <w:numId w:val="4"/>
      </w:numPr>
      <w:pBdr>
        <w:bottom w:val="none" w:sz="0" w:space="0" w:color="auto"/>
      </w:pBdr>
      <w:spacing w:before="300" w:after="120"/>
      <w:outlineLvl w:val="1"/>
    </w:pPr>
    <w:rPr>
      <w:sz w:val="22"/>
    </w:rPr>
  </w:style>
  <w:style w:type="paragraph" w:customStyle="1" w:styleId="ETITableText">
    <w:name w:val="ETI Table Text"/>
    <w:basedOn w:val="BodyText"/>
    <w:qFormat/>
    <w:rsid w:val="004231D6"/>
    <w:pPr>
      <w:spacing w:before="40" w:after="40"/>
    </w:pPr>
    <w:rPr>
      <w:bCs/>
      <w:color w:val="auto"/>
      <w:szCs w:val="24"/>
      <w:lang w:val="en-US"/>
    </w:rPr>
  </w:style>
  <w:style w:type="paragraph" w:customStyle="1" w:styleId="ETIBody">
    <w:name w:val="ETI Body"/>
    <w:basedOn w:val="ETIFrontpageTitle"/>
    <w:rsid w:val="004231D6"/>
    <w:pPr>
      <w:tabs>
        <w:tab w:val="clear" w:pos="7605"/>
      </w:tabs>
      <w:jc w:val="left"/>
    </w:pPr>
    <w:rPr>
      <w:b w:val="0"/>
      <w:sz w:val="20"/>
    </w:rPr>
  </w:style>
  <w:style w:type="paragraph" w:customStyle="1" w:styleId="ETIBodyBold">
    <w:name w:val="ETI Body Bold"/>
    <w:basedOn w:val="ETIBody"/>
    <w:rsid w:val="004231D6"/>
    <w:pPr>
      <w:spacing w:after="40"/>
    </w:pPr>
    <w:rPr>
      <w:b/>
    </w:rPr>
  </w:style>
  <w:style w:type="paragraph" w:customStyle="1" w:styleId="ETIFooter8pt">
    <w:name w:val="ETI Footer 8 pt"/>
    <w:basedOn w:val="ETIBody"/>
    <w:rsid w:val="004231D6"/>
    <w:rPr>
      <w:sz w:val="16"/>
    </w:rPr>
  </w:style>
  <w:style w:type="paragraph" w:customStyle="1" w:styleId="ETIFooter11pt">
    <w:name w:val="ETI Footer 11 pt"/>
    <w:basedOn w:val="ETIFooter8pt"/>
    <w:rsid w:val="004231D6"/>
    <w:rPr>
      <w:sz w:val="22"/>
    </w:rPr>
  </w:style>
  <w:style w:type="paragraph" w:customStyle="1" w:styleId="ETIHeader12pt">
    <w:name w:val="ETI Header 12 pt"/>
    <w:basedOn w:val="ETIBody"/>
    <w:next w:val="ETIBodytext"/>
    <w:rsid w:val="004231D6"/>
    <w:rPr>
      <w:b/>
      <w:sz w:val="24"/>
    </w:rPr>
  </w:style>
  <w:style w:type="paragraph" w:customStyle="1" w:styleId="ETIHeader11pt">
    <w:name w:val="ETI Header 11 pt"/>
    <w:basedOn w:val="ETIHeader12pt"/>
    <w:next w:val="ETIBodytext"/>
    <w:rsid w:val="004231D6"/>
    <w:rPr>
      <w:sz w:val="22"/>
    </w:rPr>
  </w:style>
  <w:style w:type="paragraph" w:customStyle="1" w:styleId="ETIHeader14pt">
    <w:name w:val="ETI Header 14 pt"/>
    <w:basedOn w:val="ETIHeader12pt"/>
    <w:next w:val="ETIBodytext"/>
    <w:rsid w:val="004231D6"/>
    <w:rPr>
      <w:sz w:val="28"/>
    </w:rPr>
  </w:style>
  <w:style w:type="paragraph" w:customStyle="1" w:styleId="ETIHeader3">
    <w:name w:val="ETI Header 3"/>
    <w:basedOn w:val="ETIHeader2"/>
    <w:next w:val="ETIBodytext"/>
    <w:rsid w:val="004231D6"/>
    <w:pPr>
      <w:numPr>
        <w:ilvl w:val="2"/>
        <w:numId w:val="5"/>
      </w:numPr>
      <w:outlineLvl w:val="2"/>
    </w:pPr>
  </w:style>
  <w:style w:type="paragraph" w:customStyle="1" w:styleId="ETIHeader4">
    <w:name w:val="ETI Header 4"/>
    <w:basedOn w:val="ETIHeader3"/>
    <w:next w:val="ETIBodytext"/>
    <w:rsid w:val="004231D6"/>
    <w:pPr>
      <w:numPr>
        <w:ilvl w:val="3"/>
        <w:numId w:val="6"/>
      </w:numPr>
      <w:outlineLvl w:val="3"/>
    </w:pPr>
  </w:style>
  <w:style w:type="paragraph" w:customStyle="1" w:styleId="ETIList-header1">
    <w:name w:val="ETI List-header 1"/>
    <w:next w:val="ETIBody"/>
    <w:rsid w:val="004231D6"/>
    <w:pPr>
      <w:keepNext/>
      <w:pageBreakBefore/>
      <w:numPr>
        <w:numId w:val="7"/>
      </w:numPr>
      <w:pBdr>
        <w:bottom w:val="single" w:sz="12" w:space="1" w:color="auto"/>
      </w:pBdr>
      <w:spacing w:before="240" w:after="500"/>
    </w:pPr>
    <w:rPr>
      <w:rFonts w:ascii="Arial" w:hAnsi="Arial"/>
      <w:b/>
      <w:sz w:val="28"/>
      <w:lang w:val="en-GB" w:eastAsia="en-US"/>
    </w:rPr>
  </w:style>
  <w:style w:type="paragraph" w:customStyle="1" w:styleId="ETIList-header2">
    <w:name w:val="ETI List-header 2"/>
    <w:basedOn w:val="ETIList-header1"/>
    <w:next w:val="ETIBody"/>
    <w:rsid w:val="004231D6"/>
    <w:pPr>
      <w:keepNext w:val="0"/>
      <w:pageBreakBefore w:val="0"/>
      <w:numPr>
        <w:ilvl w:val="1"/>
        <w:numId w:val="8"/>
      </w:numPr>
      <w:pBdr>
        <w:bottom w:val="none" w:sz="0" w:space="0" w:color="auto"/>
      </w:pBdr>
      <w:spacing w:before="300" w:after="120"/>
      <w:ind w:left="794" w:hanging="794"/>
    </w:pPr>
    <w:rPr>
      <w:sz w:val="22"/>
    </w:rPr>
  </w:style>
  <w:style w:type="paragraph" w:customStyle="1" w:styleId="ETIList-header3">
    <w:name w:val="ETI List-header 3"/>
    <w:basedOn w:val="Heading3"/>
    <w:next w:val="ETIBody"/>
    <w:rsid w:val="004231D6"/>
    <w:pPr>
      <w:numPr>
        <w:ilvl w:val="2"/>
        <w:numId w:val="9"/>
      </w:numPr>
      <w:spacing w:after="0"/>
      <w:outlineLvl w:val="9"/>
    </w:pPr>
    <w:rPr>
      <w:color w:val="auto"/>
      <w:sz w:val="22"/>
    </w:rPr>
  </w:style>
  <w:style w:type="paragraph" w:customStyle="1" w:styleId="ETIList-style">
    <w:name w:val="ETI List-style"/>
    <w:basedOn w:val="ETIBody"/>
    <w:rsid w:val="004231D6"/>
    <w:pPr>
      <w:numPr>
        <w:numId w:val="10"/>
      </w:numPr>
      <w:spacing w:after="40"/>
      <w:ind w:left="357" w:hanging="357"/>
    </w:pPr>
  </w:style>
  <w:style w:type="paragraph" w:customStyle="1" w:styleId="ETIPayoff">
    <w:name w:val="ETI Payoff"/>
    <w:basedOn w:val="ETIBody"/>
    <w:rsid w:val="004231D6"/>
    <w:pPr>
      <w:jc w:val="center"/>
    </w:pPr>
    <w:rPr>
      <w:b/>
      <w:i/>
      <w:color w:val="808080"/>
      <w:sz w:val="28"/>
    </w:rPr>
  </w:style>
  <w:style w:type="paragraph" w:customStyle="1" w:styleId="ETISub-title">
    <w:name w:val="ETI Sub-title"/>
    <w:basedOn w:val="ETIFrontpageTitle"/>
    <w:rsid w:val="004231D6"/>
    <w:rPr>
      <w:sz w:val="28"/>
    </w:rPr>
  </w:style>
  <w:style w:type="paragraph" w:styleId="TOC2">
    <w:name w:val="toc 2"/>
    <w:basedOn w:val="Normal"/>
    <w:next w:val="Normal"/>
    <w:autoRedefine/>
    <w:semiHidden/>
    <w:rsid w:val="004231D6"/>
    <w:pPr>
      <w:ind w:left="200"/>
    </w:pPr>
  </w:style>
  <w:style w:type="paragraph" w:styleId="TOC3">
    <w:name w:val="toc 3"/>
    <w:basedOn w:val="Normal"/>
    <w:next w:val="Normal"/>
    <w:autoRedefine/>
    <w:semiHidden/>
    <w:rsid w:val="004231D6"/>
    <w:pPr>
      <w:ind w:left="400"/>
    </w:pPr>
  </w:style>
  <w:style w:type="paragraph" w:styleId="TOC4">
    <w:name w:val="toc 4"/>
    <w:basedOn w:val="Normal"/>
    <w:next w:val="Normal"/>
    <w:autoRedefine/>
    <w:semiHidden/>
    <w:rsid w:val="004231D6"/>
    <w:pPr>
      <w:ind w:left="600"/>
    </w:pPr>
  </w:style>
  <w:style w:type="paragraph" w:styleId="TOC5">
    <w:name w:val="toc 5"/>
    <w:basedOn w:val="Normal"/>
    <w:next w:val="Normal"/>
    <w:autoRedefine/>
    <w:semiHidden/>
    <w:rsid w:val="004231D6"/>
    <w:pPr>
      <w:ind w:left="800"/>
    </w:pPr>
  </w:style>
  <w:style w:type="paragraph" w:styleId="TOC6">
    <w:name w:val="toc 6"/>
    <w:basedOn w:val="Normal"/>
    <w:next w:val="Normal"/>
    <w:autoRedefine/>
    <w:semiHidden/>
    <w:rsid w:val="004231D6"/>
    <w:pPr>
      <w:ind w:left="1000"/>
    </w:pPr>
  </w:style>
  <w:style w:type="paragraph" w:styleId="TOC7">
    <w:name w:val="toc 7"/>
    <w:basedOn w:val="Normal"/>
    <w:next w:val="Normal"/>
    <w:autoRedefine/>
    <w:semiHidden/>
    <w:rsid w:val="004231D6"/>
    <w:pPr>
      <w:ind w:left="1200"/>
    </w:pPr>
  </w:style>
  <w:style w:type="paragraph" w:styleId="TOC8">
    <w:name w:val="toc 8"/>
    <w:basedOn w:val="Normal"/>
    <w:next w:val="Normal"/>
    <w:autoRedefine/>
    <w:semiHidden/>
    <w:rsid w:val="004231D6"/>
    <w:pPr>
      <w:ind w:left="1400"/>
    </w:pPr>
  </w:style>
  <w:style w:type="paragraph" w:styleId="TOC9">
    <w:name w:val="toc 9"/>
    <w:basedOn w:val="Normal"/>
    <w:next w:val="Normal"/>
    <w:autoRedefine/>
    <w:semiHidden/>
    <w:rsid w:val="004231D6"/>
    <w:pPr>
      <w:ind w:left="1600"/>
    </w:pPr>
  </w:style>
  <w:style w:type="character" w:styleId="Hyperlink">
    <w:name w:val="Hyperlink"/>
    <w:basedOn w:val="DefaultParagraphFont"/>
    <w:uiPriority w:val="99"/>
    <w:unhideWhenUsed/>
    <w:rsid w:val="001A30EB"/>
    <w:rPr>
      <w:color w:val="0000FF"/>
      <w:u w:val="single"/>
    </w:rPr>
  </w:style>
  <w:style w:type="paragraph" w:styleId="ListParagraph">
    <w:name w:val="List Paragraph"/>
    <w:basedOn w:val="Normal"/>
    <w:uiPriority w:val="34"/>
    <w:qFormat/>
    <w:rsid w:val="001A30EB"/>
    <w:pPr>
      <w:ind w:left="720"/>
      <w:contextualSpacing/>
    </w:pPr>
  </w:style>
  <w:style w:type="paragraph" w:styleId="BalloonText">
    <w:name w:val="Balloon Text"/>
    <w:basedOn w:val="Normal"/>
    <w:link w:val="BalloonTextChar"/>
    <w:semiHidden/>
    <w:unhideWhenUsed/>
    <w:rsid w:val="003D44DD"/>
    <w:rPr>
      <w:rFonts w:ascii="Tahoma" w:hAnsi="Tahoma" w:cs="Tahoma"/>
      <w:sz w:val="16"/>
      <w:szCs w:val="16"/>
    </w:rPr>
  </w:style>
  <w:style w:type="character" w:customStyle="1" w:styleId="BalloonTextChar">
    <w:name w:val="Balloon Text Char"/>
    <w:basedOn w:val="DefaultParagraphFont"/>
    <w:link w:val="BalloonText"/>
    <w:semiHidden/>
    <w:rsid w:val="003D44DD"/>
    <w:rPr>
      <w:rFonts w:ascii="Tahoma" w:hAnsi="Tahoma" w:cs="Tahoma"/>
      <w:color w:val="000000"/>
      <w:sz w:val="16"/>
      <w:szCs w:val="16"/>
      <w:lang w:val="en-GB" w:eastAsia="en-US"/>
    </w:rPr>
  </w:style>
  <w:style w:type="character" w:customStyle="1" w:styleId="FooterChar">
    <w:name w:val="Footer Char"/>
    <w:basedOn w:val="DefaultParagraphFont"/>
    <w:link w:val="Footer"/>
    <w:uiPriority w:val="99"/>
    <w:rsid w:val="00486C9C"/>
    <w:rPr>
      <w:rFonts w:ascii="Arial" w:hAnsi="Arial"/>
      <w:color w:val="000000"/>
      <w:lang w:val="en-GB" w:eastAsia="en-US"/>
    </w:rPr>
  </w:style>
  <w:style w:type="character" w:styleId="FollowedHyperlink">
    <w:name w:val="FollowedHyperlink"/>
    <w:basedOn w:val="DefaultParagraphFont"/>
    <w:uiPriority w:val="99"/>
    <w:semiHidden/>
    <w:unhideWhenUsed/>
    <w:rsid w:val="003E186E"/>
    <w:rPr>
      <w:color w:val="800080" w:themeColor="followedHyperlink"/>
      <w:u w:val="single"/>
    </w:rPr>
  </w:style>
  <w:style w:type="character" w:customStyle="1" w:styleId="PlainTextChar">
    <w:name w:val="Plain Text Char"/>
    <w:basedOn w:val="DefaultParagraphFont"/>
    <w:link w:val="PlainText"/>
    <w:uiPriority w:val="99"/>
    <w:semiHidden/>
    <w:rsid w:val="00292D6F"/>
    <w:rPr>
      <w:rFonts w:ascii="Courier New" w:hAnsi="Courier New" w:cs="Courier New"/>
      <w:color w:val="000000"/>
      <w:lang w:val="en-GB" w:eastAsia="en-US"/>
    </w:rPr>
  </w:style>
  <w:style w:type="paragraph" w:customStyle="1" w:styleId="Default">
    <w:name w:val="Default"/>
    <w:rsid w:val="009E3E48"/>
    <w:pPr>
      <w:autoSpaceDE w:val="0"/>
      <w:autoSpaceDN w:val="0"/>
      <w:adjustRightInd w:val="0"/>
    </w:pPr>
    <w:rPr>
      <w:rFonts w:ascii="Cambria" w:hAnsi="Cambria" w:cs="Cambria"/>
      <w:color w:val="000000"/>
      <w:sz w:val="24"/>
      <w:szCs w:val="24"/>
    </w:rPr>
  </w:style>
  <w:style w:type="paragraph" w:styleId="CommentText">
    <w:name w:val="annotation text"/>
    <w:basedOn w:val="Normal"/>
    <w:link w:val="CommentTextChar"/>
    <w:uiPriority w:val="99"/>
    <w:unhideWhenUsed/>
    <w:rsid w:val="00FE69C8"/>
  </w:style>
  <w:style w:type="character" w:customStyle="1" w:styleId="CommentTextChar">
    <w:name w:val="Comment Text Char"/>
    <w:basedOn w:val="DefaultParagraphFont"/>
    <w:link w:val="CommentText"/>
    <w:uiPriority w:val="99"/>
    <w:rsid w:val="00FE69C8"/>
    <w:rPr>
      <w:rFonts w:ascii="Arial" w:hAnsi="Arial"/>
      <w:color w:val="000000"/>
      <w:lang w:val="en-GB" w:eastAsia="en-US"/>
    </w:rPr>
  </w:style>
  <w:style w:type="paragraph" w:styleId="CommentSubject">
    <w:name w:val="annotation subject"/>
    <w:basedOn w:val="CommentText"/>
    <w:next w:val="CommentText"/>
    <w:link w:val="CommentSubjectChar"/>
    <w:uiPriority w:val="99"/>
    <w:semiHidden/>
    <w:unhideWhenUsed/>
    <w:rsid w:val="00FE69C8"/>
    <w:pPr>
      <w:spacing w:after="200"/>
    </w:pPr>
    <w:rPr>
      <w:rFonts w:eastAsiaTheme="minorHAnsi" w:cstheme="minorBidi"/>
      <w:b/>
      <w:bCs/>
      <w:color w:val="auto"/>
      <w:lang w:val="da-DK"/>
    </w:rPr>
  </w:style>
  <w:style w:type="character" w:customStyle="1" w:styleId="CommentSubjectChar">
    <w:name w:val="Comment Subject Char"/>
    <w:basedOn w:val="CommentTextChar"/>
    <w:link w:val="CommentSubject"/>
    <w:uiPriority w:val="99"/>
    <w:semiHidden/>
    <w:rsid w:val="00FE69C8"/>
    <w:rPr>
      <w:rFonts w:ascii="Arial" w:eastAsiaTheme="minorHAnsi" w:hAnsi="Arial" w:cstheme="minorBidi"/>
      <w:b/>
      <w:bCs/>
      <w:color w:val="000000"/>
      <w:lang w:val="en-GB" w:eastAsia="en-US"/>
    </w:rPr>
  </w:style>
  <w:style w:type="character" w:styleId="FootnoteReference">
    <w:name w:val="footnote reference"/>
    <w:basedOn w:val="DefaultParagraphFont"/>
    <w:unhideWhenUsed/>
    <w:rsid w:val="007C5EB7"/>
    <w:rPr>
      <w:vertAlign w:val="superscript"/>
    </w:rPr>
  </w:style>
  <w:style w:type="table" w:styleId="TableGrid">
    <w:name w:val="Table Grid"/>
    <w:basedOn w:val="TableNormal"/>
    <w:uiPriority w:val="59"/>
    <w:rsid w:val="0096781E"/>
    <w:rPr>
      <w:rFonts w:ascii="Calibri" w:eastAsia="Calibri" w:hAnsi="Calibri"/>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titabletext0">
    <w:name w:val="etitabletext"/>
    <w:basedOn w:val="Normal"/>
    <w:rsid w:val="00B73890"/>
    <w:pPr>
      <w:spacing w:before="100" w:beforeAutospacing="1" w:after="100" w:afterAutospacing="1"/>
    </w:pPr>
    <w:rPr>
      <w:rFonts w:ascii="Times New Roman" w:eastAsiaTheme="minorHAnsi" w:hAnsi="Times New Roman"/>
      <w:color w:val="auto"/>
      <w:sz w:val="24"/>
      <w:szCs w:val="24"/>
      <w:lang w:val="da-DK" w:eastAsia="da-DK"/>
    </w:rPr>
  </w:style>
  <w:style w:type="character" w:customStyle="1" w:styleId="apple-converted-space">
    <w:name w:val="apple-converted-space"/>
    <w:basedOn w:val="DefaultParagraphFont"/>
    <w:rsid w:val="00B73890"/>
  </w:style>
  <w:style w:type="paragraph" w:styleId="NormalWeb">
    <w:name w:val="Normal (Web)"/>
    <w:basedOn w:val="Normal"/>
    <w:uiPriority w:val="99"/>
    <w:unhideWhenUsed/>
    <w:rsid w:val="00BC01D8"/>
    <w:rPr>
      <w:rFonts w:ascii="Times New Roman" w:eastAsiaTheme="minorHAnsi" w:hAnsi="Times New Roman"/>
      <w:color w:val="auto"/>
      <w:sz w:val="24"/>
      <w:szCs w:val="24"/>
      <w:lang w:val="da-DK" w:eastAsia="da-DK"/>
    </w:rPr>
  </w:style>
  <w:style w:type="paragraph" w:customStyle="1" w:styleId="xparagraph">
    <w:name w:val="x_paragraph"/>
    <w:basedOn w:val="Normal"/>
    <w:uiPriority w:val="99"/>
    <w:semiHidden/>
    <w:rsid w:val="00BC01D8"/>
    <w:rPr>
      <w:rFonts w:ascii="Times New Roman" w:eastAsiaTheme="minorHAnsi" w:hAnsi="Times New Roman"/>
      <w:color w:val="auto"/>
      <w:sz w:val="24"/>
      <w:szCs w:val="24"/>
      <w:lang w:val="da-DK" w:eastAsia="da-DK"/>
    </w:rPr>
  </w:style>
  <w:style w:type="character" w:customStyle="1" w:styleId="xnormaltextrun">
    <w:name w:val="x_normaltextrun"/>
    <w:basedOn w:val="DefaultParagraphFont"/>
    <w:rsid w:val="00BC01D8"/>
  </w:style>
  <w:style w:type="character" w:customStyle="1" w:styleId="xeop">
    <w:name w:val="x_eop"/>
    <w:basedOn w:val="DefaultParagraphFont"/>
    <w:rsid w:val="00BC01D8"/>
  </w:style>
  <w:style w:type="character" w:styleId="CommentReference">
    <w:name w:val="annotation reference"/>
    <w:basedOn w:val="DefaultParagraphFont"/>
    <w:uiPriority w:val="99"/>
    <w:semiHidden/>
    <w:unhideWhenUsed/>
    <w:rsid w:val="009C3C0B"/>
    <w:rPr>
      <w:sz w:val="16"/>
      <w:szCs w:val="16"/>
    </w:rPr>
  </w:style>
  <w:style w:type="character" w:styleId="UnresolvedMention">
    <w:name w:val="Unresolved Mention"/>
    <w:basedOn w:val="DefaultParagraphFont"/>
    <w:uiPriority w:val="99"/>
    <w:semiHidden/>
    <w:unhideWhenUsed/>
    <w:rsid w:val="008107B4"/>
    <w:rPr>
      <w:color w:val="605E5C"/>
      <w:shd w:val="clear" w:color="auto" w:fill="E1DFDD"/>
    </w:rPr>
  </w:style>
  <w:style w:type="character" w:customStyle="1" w:styleId="normaltextrun">
    <w:name w:val="normaltextrun"/>
    <w:basedOn w:val="DefaultParagraphFont"/>
    <w:rsid w:val="00B65DE9"/>
  </w:style>
  <w:style w:type="paragraph" w:customStyle="1" w:styleId="li1">
    <w:name w:val="li1"/>
    <w:basedOn w:val="Normal"/>
    <w:rsid w:val="00612A29"/>
    <w:pPr>
      <w:spacing w:before="100" w:beforeAutospacing="1" w:after="100" w:afterAutospacing="1"/>
    </w:pPr>
    <w:rPr>
      <w:rFonts w:ascii="Calibri" w:eastAsiaTheme="minorHAnsi" w:hAnsi="Calibri" w:cs="Calibri"/>
      <w:color w:val="auto"/>
      <w:sz w:val="22"/>
      <w:szCs w:val="22"/>
      <w:lang w:val="da-DK" w:eastAsia="da-DK"/>
    </w:rPr>
  </w:style>
  <w:style w:type="character" w:customStyle="1" w:styleId="ui-provider">
    <w:name w:val="ui-provider"/>
    <w:basedOn w:val="DefaultParagraphFont"/>
    <w:rsid w:val="00EE7E4D"/>
  </w:style>
  <w:style w:type="paragraph" w:customStyle="1" w:styleId="xmsonormal">
    <w:name w:val="x_msonormal"/>
    <w:basedOn w:val="Normal"/>
    <w:rsid w:val="002A29D3"/>
    <w:rPr>
      <w:rFonts w:ascii="Calibri" w:eastAsiaTheme="minorHAnsi" w:hAnsi="Calibri" w:cs="Calibri"/>
      <w:color w:val="auto"/>
      <w:sz w:val="22"/>
      <w:szCs w:val="22"/>
      <w:lang w:val="da-DK" w:eastAsia="da-DK"/>
    </w:rPr>
  </w:style>
  <w:style w:type="paragraph" w:customStyle="1" w:styleId="xmsolistparagraph">
    <w:name w:val="x_msolistparagraph"/>
    <w:basedOn w:val="Normal"/>
    <w:rsid w:val="002A29D3"/>
    <w:pPr>
      <w:ind w:left="720"/>
    </w:pPr>
    <w:rPr>
      <w:rFonts w:ascii="Calibri" w:eastAsiaTheme="minorHAnsi" w:hAnsi="Calibri" w:cs="Calibri"/>
      <w:color w:val="auto"/>
      <w:sz w:val="22"/>
      <w:szCs w:val="22"/>
      <w:lang w:val="da-DK" w:eastAsia="da-DK"/>
    </w:rPr>
  </w:style>
  <w:style w:type="paragraph" w:customStyle="1" w:styleId="Standard">
    <w:name w:val="Standard"/>
    <w:rsid w:val="004A5B0B"/>
    <w:pPr>
      <w:suppressAutoHyphens/>
      <w:autoSpaceDN w:val="0"/>
      <w:textAlignment w:val="baseline"/>
    </w:pPr>
    <w:rPr>
      <w:rFonts w:ascii="Liberation Serif" w:eastAsia="Noto Serif CJK SC" w:hAnsi="Liberation Serif" w:cs="Lohit Devanagari"/>
      <w:kern w:val="3"/>
      <w:sz w:val="24"/>
      <w:szCs w:val="24"/>
      <w:lang w:val="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5277">
      <w:bodyDiv w:val="1"/>
      <w:marLeft w:val="0"/>
      <w:marRight w:val="0"/>
      <w:marTop w:val="0"/>
      <w:marBottom w:val="0"/>
      <w:divBdr>
        <w:top w:val="none" w:sz="0" w:space="0" w:color="auto"/>
        <w:left w:val="none" w:sz="0" w:space="0" w:color="auto"/>
        <w:bottom w:val="none" w:sz="0" w:space="0" w:color="auto"/>
        <w:right w:val="none" w:sz="0" w:space="0" w:color="auto"/>
      </w:divBdr>
      <w:divsChild>
        <w:div w:id="1513565978">
          <w:marLeft w:val="0"/>
          <w:marRight w:val="0"/>
          <w:marTop w:val="0"/>
          <w:marBottom w:val="0"/>
          <w:divBdr>
            <w:top w:val="none" w:sz="0" w:space="0" w:color="auto"/>
            <w:left w:val="none" w:sz="0" w:space="0" w:color="auto"/>
            <w:bottom w:val="none" w:sz="0" w:space="0" w:color="auto"/>
            <w:right w:val="none" w:sz="0" w:space="0" w:color="auto"/>
          </w:divBdr>
        </w:div>
        <w:div w:id="1696273632">
          <w:marLeft w:val="0"/>
          <w:marRight w:val="0"/>
          <w:marTop w:val="0"/>
          <w:marBottom w:val="0"/>
          <w:divBdr>
            <w:top w:val="none" w:sz="0" w:space="0" w:color="auto"/>
            <w:left w:val="none" w:sz="0" w:space="0" w:color="auto"/>
            <w:bottom w:val="none" w:sz="0" w:space="0" w:color="auto"/>
            <w:right w:val="none" w:sz="0" w:space="0" w:color="auto"/>
          </w:divBdr>
        </w:div>
        <w:div w:id="1857841686">
          <w:marLeft w:val="0"/>
          <w:marRight w:val="0"/>
          <w:marTop w:val="0"/>
          <w:marBottom w:val="0"/>
          <w:divBdr>
            <w:top w:val="none" w:sz="0" w:space="0" w:color="auto"/>
            <w:left w:val="none" w:sz="0" w:space="0" w:color="auto"/>
            <w:bottom w:val="none" w:sz="0" w:space="0" w:color="auto"/>
            <w:right w:val="none" w:sz="0" w:space="0" w:color="auto"/>
          </w:divBdr>
        </w:div>
        <w:div w:id="2098868831">
          <w:marLeft w:val="0"/>
          <w:marRight w:val="0"/>
          <w:marTop w:val="0"/>
          <w:marBottom w:val="0"/>
          <w:divBdr>
            <w:top w:val="none" w:sz="0" w:space="0" w:color="auto"/>
            <w:left w:val="none" w:sz="0" w:space="0" w:color="auto"/>
            <w:bottom w:val="none" w:sz="0" w:space="0" w:color="auto"/>
            <w:right w:val="none" w:sz="0" w:space="0" w:color="auto"/>
          </w:divBdr>
        </w:div>
      </w:divsChild>
    </w:div>
    <w:div w:id="54359634">
      <w:bodyDiv w:val="1"/>
      <w:marLeft w:val="0"/>
      <w:marRight w:val="0"/>
      <w:marTop w:val="0"/>
      <w:marBottom w:val="0"/>
      <w:divBdr>
        <w:top w:val="none" w:sz="0" w:space="0" w:color="auto"/>
        <w:left w:val="none" w:sz="0" w:space="0" w:color="auto"/>
        <w:bottom w:val="none" w:sz="0" w:space="0" w:color="auto"/>
        <w:right w:val="none" w:sz="0" w:space="0" w:color="auto"/>
      </w:divBdr>
    </w:div>
    <w:div w:id="65107393">
      <w:bodyDiv w:val="1"/>
      <w:marLeft w:val="0"/>
      <w:marRight w:val="0"/>
      <w:marTop w:val="0"/>
      <w:marBottom w:val="0"/>
      <w:divBdr>
        <w:top w:val="none" w:sz="0" w:space="0" w:color="auto"/>
        <w:left w:val="none" w:sz="0" w:space="0" w:color="auto"/>
        <w:bottom w:val="none" w:sz="0" w:space="0" w:color="auto"/>
        <w:right w:val="none" w:sz="0" w:space="0" w:color="auto"/>
      </w:divBdr>
    </w:div>
    <w:div w:id="70198450">
      <w:bodyDiv w:val="1"/>
      <w:marLeft w:val="0"/>
      <w:marRight w:val="0"/>
      <w:marTop w:val="0"/>
      <w:marBottom w:val="0"/>
      <w:divBdr>
        <w:top w:val="none" w:sz="0" w:space="0" w:color="auto"/>
        <w:left w:val="none" w:sz="0" w:space="0" w:color="auto"/>
        <w:bottom w:val="none" w:sz="0" w:space="0" w:color="auto"/>
        <w:right w:val="none" w:sz="0" w:space="0" w:color="auto"/>
      </w:divBdr>
    </w:div>
    <w:div w:id="76754938">
      <w:bodyDiv w:val="1"/>
      <w:marLeft w:val="0"/>
      <w:marRight w:val="0"/>
      <w:marTop w:val="0"/>
      <w:marBottom w:val="0"/>
      <w:divBdr>
        <w:top w:val="none" w:sz="0" w:space="0" w:color="auto"/>
        <w:left w:val="none" w:sz="0" w:space="0" w:color="auto"/>
        <w:bottom w:val="none" w:sz="0" w:space="0" w:color="auto"/>
        <w:right w:val="none" w:sz="0" w:space="0" w:color="auto"/>
      </w:divBdr>
    </w:div>
    <w:div w:id="115410149">
      <w:bodyDiv w:val="1"/>
      <w:marLeft w:val="0"/>
      <w:marRight w:val="0"/>
      <w:marTop w:val="0"/>
      <w:marBottom w:val="0"/>
      <w:divBdr>
        <w:top w:val="none" w:sz="0" w:space="0" w:color="auto"/>
        <w:left w:val="none" w:sz="0" w:space="0" w:color="auto"/>
        <w:bottom w:val="none" w:sz="0" w:space="0" w:color="auto"/>
        <w:right w:val="none" w:sz="0" w:space="0" w:color="auto"/>
      </w:divBdr>
    </w:div>
    <w:div w:id="116071956">
      <w:bodyDiv w:val="1"/>
      <w:marLeft w:val="0"/>
      <w:marRight w:val="0"/>
      <w:marTop w:val="0"/>
      <w:marBottom w:val="0"/>
      <w:divBdr>
        <w:top w:val="none" w:sz="0" w:space="0" w:color="auto"/>
        <w:left w:val="none" w:sz="0" w:space="0" w:color="auto"/>
        <w:bottom w:val="none" w:sz="0" w:space="0" w:color="auto"/>
        <w:right w:val="none" w:sz="0" w:space="0" w:color="auto"/>
      </w:divBdr>
    </w:div>
    <w:div w:id="125708007">
      <w:bodyDiv w:val="1"/>
      <w:marLeft w:val="0"/>
      <w:marRight w:val="0"/>
      <w:marTop w:val="0"/>
      <w:marBottom w:val="0"/>
      <w:divBdr>
        <w:top w:val="none" w:sz="0" w:space="0" w:color="auto"/>
        <w:left w:val="none" w:sz="0" w:space="0" w:color="auto"/>
        <w:bottom w:val="none" w:sz="0" w:space="0" w:color="auto"/>
        <w:right w:val="none" w:sz="0" w:space="0" w:color="auto"/>
      </w:divBdr>
    </w:div>
    <w:div w:id="135994007">
      <w:bodyDiv w:val="1"/>
      <w:marLeft w:val="0"/>
      <w:marRight w:val="0"/>
      <w:marTop w:val="0"/>
      <w:marBottom w:val="0"/>
      <w:divBdr>
        <w:top w:val="none" w:sz="0" w:space="0" w:color="auto"/>
        <w:left w:val="none" w:sz="0" w:space="0" w:color="auto"/>
        <w:bottom w:val="none" w:sz="0" w:space="0" w:color="auto"/>
        <w:right w:val="none" w:sz="0" w:space="0" w:color="auto"/>
      </w:divBdr>
    </w:div>
    <w:div w:id="171771779">
      <w:bodyDiv w:val="1"/>
      <w:marLeft w:val="0"/>
      <w:marRight w:val="0"/>
      <w:marTop w:val="0"/>
      <w:marBottom w:val="0"/>
      <w:divBdr>
        <w:top w:val="none" w:sz="0" w:space="0" w:color="auto"/>
        <w:left w:val="none" w:sz="0" w:space="0" w:color="auto"/>
        <w:bottom w:val="none" w:sz="0" w:space="0" w:color="auto"/>
        <w:right w:val="none" w:sz="0" w:space="0" w:color="auto"/>
      </w:divBdr>
    </w:div>
    <w:div w:id="187261801">
      <w:bodyDiv w:val="1"/>
      <w:marLeft w:val="0"/>
      <w:marRight w:val="0"/>
      <w:marTop w:val="0"/>
      <w:marBottom w:val="0"/>
      <w:divBdr>
        <w:top w:val="none" w:sz="0" w:space="0" w:color="auto"/>
        <w:left w:val="none" w:sz="0" w:space="0" w:color="auto"/>
        <w:bottom w:val="none" w:sz="0" w:space="0" w:color="auto"/>
        <w:right w:val="none" w:sz="0" w:space="0" w:color="auto"/>
      </w:divBdr>
    </w:div>
    <w:div w:id="205872870">
      <w:bodyDiv w:val="1"/>
      <w:marLeft w:val="0"/>
      <w:marRight w:val="0"/>
      <w:marTop w:val="0"/>
      <w:marBottom w:val="0"/>
      <w:divBdr>
        <w:top w:val="none" w:sz="0" w:space="0" w:color="auto"/>
        <w:left w:val="none" w:sz="0" w:space="0" w:color="auto"/>
        <w:bottom w:val="none" w:sz="0" w:space="0" w:color="auto"/>
        <w:right w:val="none" w:sz="0" w:space="0" w:color="auto"/>
      </w:divBdr>
      <w:divsChild>
        <w:div w:id="233858058">
          <w:marLeft w:val="0"/>
          <w:marRight w:val="0"/>
          <w:marTop w:val="0"/>
          <w:marBottom w:val="0"/>
          <w:divBdr>
            <w:top w:val="none" w:sz="0" w:space="0" w:color="auto"/>
            <w:left w:val="none" w:sz="0" w:space="0" w:color="auto"/>
            <w:bottom w:val="none" w:sz="0" w:space="0" w:color="auto"/>
            <w:right w:val="none" w:sz="0" w:space="0" w:color="auto"/>
          </w:divBdr>
        </w:div>
      </w:divsChild>
    </w:div>
    <w:div w:id="217210265">
      <w:bodyDiv w:val="1"/>
      <w:marLeft w:val="0"/>
      <w:marRight w:val="0"/>
      <w:marTop w:val="0"/>
      <w:marBottom w:val="0"/>
      <w:divBdr>
        <w:top w:val="none" w:sz="0" w:space="0" w:color="auto"/>
        <w:left w:val="none" w:sz="0" w:space="0" w:color="auto"/>
        <w:bottom w:val="none" w:sz="0" w:space="0" w:color="auto"/>
        <w:right w:val="none" w:sz="0" w:space="0" w:color="auto"/>
      </w:divBdr>
    </w:div>
    <w:div w:id="219946200">
      <w:bodyDiv w:val="1"/>
      <w:marLeft w:val="0"/>
      <w:marRight w:val="0"/>
      <w:marTop w:val="0"/>
      <w:marBottom w:val="0"/>
      <w:divBdr>
        <w:top w:val="none" w:sz="0" w:space="0" w:color="auto"/>
        <w:left w:val="none" w:sz="0" w:space="0" w:color="auto"/>
        <w:bottom w:val="none" w:sz="0" w:space="0" w:color="auto"/>
        <w:right w:val="none" w:sz="0" w:space="0" w:color="auto"/>
      </w:divBdr>
    </w:div>
    <w:div w:id="235477669">
      <w:bodyDiv w:val="1"/>
      <w:marLeft w:val="0"/>
      <w:marRight w:val="0"/>
      <w:marTop w:val="0"/>
      <w:marBottom w:val="0"/>
      <w:divBdr>
        <w:top w:val="none" w:sz="0" w:space="0" w:color="auto"/>
        <w:left w:val="none" w:sz="0" w:space="0" w:color="auto"/>
        <w:bottom w:val="none" w:sz="0" w:space="0" w:color="auto"/>
        <w:right w:val="none" w:sz="0" w:space="0" w:color="auto"/>
      </w:divBdr>
    </w:div>
    <w:div w:id="253101214">
      <w:bodyDiv w:val="1"/>
      <w:marLeft w:val="0"/>
      <w:marRight w:val="0"/>
      <w:marTop w:val="0"/>
      <w:marBottom w:val="0"/>
      <w:divBdr>
        <w:top w:val="none" w:sz="0" w:space="0" w:color="auto"/>
        <w:left w:val="none" w:sz="0" w:space="0" w:color="auto"/>
        <w:bottom w:val="none" w:sz="0" w:space="0" w:color="auto"/>
        <w:right w:val="none" w:sz="0" w:space="0" w:color="auto"/>
      </w:divBdr>
    </w:div>
    <w:div w:id="253250832">
      <w:bodyDiv w:val="1"/>
      <w:marLeft w:val="0"/>
      <w:marRight w:val="0"/>
      <w:marTop w:val="0"/>
      <w:marBottom w:val="0"/>
      <w:divBdr>
        <w:top w:val="none" w:sz="0" w:space="0" w:color="auto"/>
        <w:left w:val="none" w:sz="0" w:space="0" w:color="auto"/>
        <w:bottom w:val="none" w:sz="0" w:space="0" w:color="auto"/>
        <w:right w:val="none" w:sz="0" w:space="0" w:color="auto"/>
      </w:divBdr>
    </w:div>
    <w:div w:id="265844686">
      <w:bodyDiv w:val="1"/>
      <w:marLeft w:val="0"/>
      <w:marRight w:val="0"/>
      <w:marTop w:val="0"/>
      <w:marBottom w:val="0"/>
      <w:divBdr>
        <w:top w:val="none" w:sz="0" w:space="0" w:color="auto"/>
        <w:left w:val="none" w:sz="0" w:space="0" w:color="auto"/>
        <w:bottom w:val="none" w:sz="0" w:space="0" w:color="auto"/>
        <w:right w:val="none" w:sz="0" w:space="0" w:color="auto"/>
      </w:divBdr>
    </w:div>
    <w:div w:id="267155203">
      <w:bodyDiv w:val="1"/>
      <w:marLeft w:val="0"/>
      <w:marRight w:val="0"/>
      <w:marTop w:val="0"/>
      <w:marBottom w:val="0"/>
      <w:divBdr>
        <w:top w:val="none" w:sz="0" w:space="0" w:color="auto"/>
        <w:left w:val="none" w:sz="0" w:space="0" w:color="auto"/>
        <w:bottom w:val="none" w:sz="0" w:space="0" w:color="auto"/>
        <w:right w:val="none" w:sz="0" w:space="0" w:color="auto"/>
      </w:divBdr>
    </w:div>
    <w:div w:id="318577913">
      <w:bodyDiv w:val="1"/>
      <w:marLeft w:val="0"/>
      <w:marRight w:val="0"/>
      <w:marTop w:val="0"/>
      <w:marBottom w:val="0"/>
      <w:divBdr>
        <w:top w:val="none" w:sz="0" w:space="0" w:color="auto"/>
        <w:left w:val="none" w:sz="0" w:space="0" w:color="auto"/>
        <w:bottom w:val="none" w:sz="0" w:space="0" w:color="auto"/>
        <w:right w:val="none" w:sz="0" w:space="0" w:color="auto"/>
      </w:divBdr>
    </w:div>
    <w:div w:id="334039400">
      <w:bodyDiv w:val="1"/>
      <w:marLeft w:val="0"/>
      <w:marRight w:val="0"/>
      <w:marTop w:val="0"/>
      <w:marBottom w:val="0"/>
      <w:divBdr>
        <w:top w:val="none" w:sz="0" w:space="0" w:color="auto"/>
        <w:left w:val="none" w:sz="0" w:space="0" w:color="auto"/>
        <w:bottom w:val="none" w:sz="0" w:space="0" w:color="auto"/>
        <w:right w:val="none" w:sz="0" w:space="0" w:color="auto"/>
      </w:divBdr>
    </w:div>
    <w:div w:id="349529961">
      <w:bodyDiv w:val="1"/>
      <w:marLeft w:val="0"/>
      <w:marRight w:val="0"/>
      <w:marTop w:val="0"/>
      <w:marBottom w:val="0"/>
      <w:divBdr>
        <w:top w:val="none" w:sz="0" w:space="0" w:color="auto"/>
        <w:left w:val="none" w:sz="0" w:space="0" w:color="auto"/>
        <w:bottom w:val="none" w:sz="0" w:space="0" w:color="auto"/>
        <w:right w:val="none" w:sz="0" w:space="0" w:color="auto"/>
      </w:divBdr>
    </w:div>
    <w:div w:id="389422721">
      <w:bodyDiv w:val="1"/>
      <w:marLeft w:val="0"/>
      <w:marRight w:val="0"/>
      <w:marTop w:val="0"/>
      <w:marBottom w:val="0"/>
      <w:divBdr>
        <w:top w:val="none" w:sz="0" w:space="0" w:color="auto"/>
        <w:left w:val="none" w:sz="0" w:space="0" w:color="auto"/>
        <w:bottom w:val="none" w:sz="0" w:space="0" w:color="auto"/>
        <w:right w:val="none" w:sz="0" w:space="0" w:color="auto"/>
      </w:divBdr>
    </w:div>
    <w:div w:id="414862699">
      <w:bodyDiv w:val="1"/>
      <w:marLeft w:val="0"/>
      <w:marRight w:val="0"/>
      <w:marTop w:val="0"/>
      <w:marBottom w:val="0"/>
      <w:divBdr>
        <w:top w:val="none" w:sz="0" w:space="0" w:color="auto"/>
        <w:left w:val="none" w:sz="0" w:space="0" w:color="auto"/>
        <w:bottom w:val="none" w:sz="0" w:space="0" w:color="auto"/>
        <w:right w:val="none" w:sz="0" w:space="0" w:color="auto"/>
      </w:divBdr>
    </w:div>
    <w:div w:id="421415357">
      <w:bodyDiv w:val="1"/>
      <w:marLeft w:val="0"/>
      <w:marRight w:val="0"/>
      <w:marTop w:val="0"/>
      <w:marBottom w:val="0"/>
      <w:divBdr>
        <w:top w:val="none" w:sz="0" w:space="0" w:color="auto"/>
        <w:left w:val="none" w:sz="0" w:space="0" w:color="auto"/>
        <w:bottom w:val="none" w:sz="0" w:space="0" w:color="auto"/>
        <w:right w:val="none" w:sz="0" w:space="0" w:color="auto"/>
      </w:divBdr>
    </w:div>
    <w:div w:id="460266400">
      <w:bodyDiv w:val="1"/>
      <w:marLeft w:val="0"/>
      <w:marRight w:val="0"/>
      <w:marTop w:val="0"/>
      <w:marBottom w:val="0"/>
      <w:divBdr>
        <w:top w:val="none" w:sz="0" w:space="0" w:color="auto"/>
        <w:left w:val="none" w:sz="0" w:space="0" w:color="auto"/>
        <w:bottom w:val="none" w:sz="0" w:space="0" w:color="auto"/>
        <w:right w:val="none" w:sz="0" w:space="0" w:color="auto"/>
      </w:divBdr>
    </w:div>
    <w:div w:id="470252223">
      <w:bodyDiv w:val="1"/>
      <w:marLeft w:val="0"/>
      <w:marRight w:val="0"/>
      <w:marTop w:val="0"/>
      <w:marBottom w:val="0"/>
      <w:divBdr>
        <w:top w:val="none" w:sz="0" w:space="0" w:color="auto"/>
        <w:left w:val="none" w:sz="0" w:space="0" w:color="auto"/>
        <w:bottom w:val="none" w:sz="0" w:space="0" w:color="auto"/>
        <w:right w:val="none" w:sz="0" w:space="0" w:color="auto"/>
      </w:divBdr>
    </w:div>
    <w:div w:id="475683855">
      <w:bodyDiv w:val="1"/>
      <w:marLeft w:val="0"/>
      <w:marRight w:val="0"/>
      <w:marTop w:val="0"/>
      <w:marBottom w:val="0"/>
      <w:divBdr>
        <w:top w:val="none" w:sz="0" w:space="0" w:color="auto"/>
        <w:left w:val="none" w:sz="0" w:space="0" w:color="auto"/>
        <w:bottom w:val="none" w:sz="0" w:space="0" w:color="auto"/>
        <w:right w:val="none" w:sz="0" w:space="0" w:color="auto"/>
      </w:divBdr>
    </w:div>
    <w:div w:id="515120983">
      <w:bodyDiv w:val="1"/>
      <w:marLeft w:val="0"/>
      <w:marRight w:val="0"/>
      <w:marTop w:val="0"/>
      <w:marBottom w:val="0"/>
      <w:divBdr>
        <w:top w:val="none" w:sz="0" w:space="0" w:color="auto"/>
        <w:left w:val="none" w:sz="0" w:space="0" w:color="auto"/>
        <w:bottom w:val="none" w:sz="0" w:space="0" w:color="auto"/>
        <w:right w:val="none" w:sz="0" w:space="0" w:color="auto"/>
      </w:divBdr>
    </w:div>
    <w:div w:id="521893246">
      <w:bodyDiv w:val="1"/>
      <w:marLeft w:val="0"/>
      <w:marRight w:val="0"/>
      <w:marTop w:val="0"/>
      <w:marBottom w:val="0"/>
      <w:divBdr>
        <w:top w:val="none" w:sz="0" w:space="0" w:color="auto"/>
        <w:left w:val="none" w:sz="0" w:space="0" w:color="auto"/>
        <w:bottom w:val="none" w:sz="0" w:space="0" w:color="auto"/>
        <w:right w:val="none" w:sz="0" w:space="0" w:color="auto"/>
      </w:divBdr>
    </w:div>
    <w:div w:id="525824738">
      <w:bodyDiv w:val="1"/>
      <w:marLeft w:val="0"/>
      <w:marRight w:val="0"/>
      <w:marTop w:val="0"/>
      <w:marBottom w:val="0"/>
      <w:divBdr>
        <w:top w:val="none" w:sz="0" w:space="0" w:color="auto"/>
        <w:left w:val="none" w:sz="0" w:space="0" w:color="auto"/>
        <w:bottom w:val="none" w:sz="0" w:space="0" w:color="auto"/>
        <w:right w:val="none" w:sz="0" w:space="0" w:color="auto"/>
      </w:divBdr>
    </w:div>
    <w:div w:id="594091038">
      <w:bodyDiv w:val="1"/>
      <w:marLeft w:val="0"/>
      <w:marRight w:val="0"/>
      <w:marTop w:val="0"/>
      <w:marBottom w:val="0"/>
      <w:divBdr>
        <w:top w:val="none" w:sz="0" w:space="0" w:color="auto"/>
        <w:left w:val="none" w:sz="0" w:space="0" w:color="auto"/>
        <w:bottom w:val="none" w:sz="0" w:space="0" w:color="auto"/>
        <w:right w:val="none" w:sz="0" w:space="0" w:color="auto"/>
      </w:divBdr>
    </w:div>
    <w:div w:id="615016886">
      <w:bodyDiv w:val="1"/>
      <w:marLeft w:val="0"/>
      <w:marRight w:val="0"/>
      <w:marTop w:val="0"/>
      <w:marBottom w:val="0"/>
      <w:divBdr>
        <w:top w:val="none" w:sz="0" w:space="0" w:color="auto"/>
        <w:left w:val="none" w:sz="0" w:space="0" w:color="auto"/>
        <w:bottom w:val="none" w:sz="0" w:space="0" w:color="auto"/>
        <w:right w:val="none" w:sz="0" w:space="0" w:color="auto"/>
      </w:divBdr>
    </w:div>
    <w:div w:id="627978033">
      <w:bodyDiv w:val="1"/>
      <w:marLeft w:val="0"/>
      <w:marRight w:val="0"/>
      <w:marTop w:val="0"/>
      <w:marBottom w:val="0"/>
      <w:divBdr>
        <w:top w:val="none" w:sz="0" w:space="0" w:color="auto"/>
        <w:left w:val="none" w:sz="0" w:space="0" w:color="auto"/>
        <w:bottom w:val="none" w:sz="0" w:space="0" w:color="auto"/>
        <w:right w:val="none" w:sz="0" w:space="0" w:color="auto"/>
      </w:divBdr>
    </w:div>
    <w:div w:id="638263331">
      <w:bodyDiv w:val="1"/>
      <w:marLeft w:val="0"/>
      <w:marRight w:val="0"/>
      <w:marTop w:val="0"/>
      <w:marBottom w:val="0"/>
      <w:divBdr>
        <w:top w:val="none" w:sz="0" w:space="0" w:color="auto"/>
        <w:left w:val="none" w:sz="0" w:space="0" w:color="auto"/>
        <w:bottom w:val="none" w:sz="0" w:space="0" w:color="auto"/>
        <w:right w:val="none" w:sz="0" w:space="0" w:color="auto"/>
      </w:divBdr>
    </w:div>
    <w:div w:id="641539924">
      <w:bodyDiv w:val="1"/>
      <w:marLeft w:val="0"/>
      <w:marRight w:val="0"/>
      <w:marTop w:val="0"/>
      <w:marBottom w:val="0"/>
      <w:divBdr>
        <w:top w:val="none" w:sz="0" w:space="0" w:color="auto"/>
        <w:left w:val="none" w:sz="0" w:space="0" w:color="auto"/>
        <w:bottom w:val="none" w:sz="0" w:space="0" w:color="auto"/>
        <w:right w:val="none" w:sz="0" w:space="0" w:color="auto"/>
      </w:divBdr>
    </w:div>
    <w:div w:id="651525719">
      <w:bodyDiv w:val="1"/>
      <w:marLeft w:val="0"/>
      <w:marRight w:val="0"/>
      <w:marTop w:val="0"/>
      <w:marBottom w:val="0"/>
      <w:divBdr>
        <w:top w:val="none" w:sz="0" w:space="0" w:color="auto"/>
        <w:left w:val="none" w:sz="0" w:space="0" w:color="auto"/>
        <w:bottom w:val="none" w:sz="0" w:space="0" w:color="auto"/>
        <w:right w:val="none" w:sz="0" w:space="0" w:color="auto"/>
      </w:divBdr>
    </w:div>
    <w:div w:id="670521110">
      <w:bodyDiv w:val="1"/>
      <w:marLeft w:val="0"/>
      <w:marRight w:val="0"/>
      <w:marTop w:val="0"/>
      <w:marBottom w:val="0"/>
      <w:divBdr>
        <w:top w:val="none" w:sz="0" w:space="0" w:color="auto"/>
        <w:left w:val="none" w:sz="0" w:space="0" w:color="auto"/>
        <w:bottom w:val="none" w:sz="0" w:space="0" w:color="auto"/>
        <w:right w:val="none" w:sz="0" w:space="0" w:color="auto"/>
      </w:divBdr>
    </w:div>
    <w:div w:id="693187998">
      <w:bodyDiv w:val="1"/>
      <w:marLeft w:val="0"/>
      <w:marRight w:val="0"/>
      <w:marTop w:val="0"/>
      <w:marBottom w:val="0"/>
      <w:divBdr>
        <w:top w:val="none" w:sz="0" w:space="0" w:color="auto"/>
        <w:left w:val="none" w:sz="0" w:space="0" w:color="auto"/>
        <w:bottom w:val="none" w:sz="0" w:space="0" w:color="auto"/>
        <w:right w:val="none" w:sz="0" w:space="0" w:color="auto"/>
      </w:divBdr>
    </w:div>
    <w:div w:id="695081029">
      <w:bodyDiv w:val="1"/>
      <w:marLeft w:val="0"/>
      <w:marRight w:val="0"/>
      <w:marTop w:val="0"/>
      <w:marBottom w:val="0"/>
      <w:divBdr>
        <w:top w:val="none" w:sz="0" w:space="0" w:color="auto"/>
        <w:left w:val="none" w:sz="0" w:space="0" w:color="auto"/>
        <w:bottom w:val="none" w:sz="0" w:space="0" w:color="auto"/>
        <w:right w:val="none" w:sz="0" w:space="0" w:color="auto"/>
      </w:divBdr>
    </w:div>
    <w:div w:id="697124058">
      <w:bodyDiv w:val="1"/>
      <w:marLeft w:val="0"/>
      <w:marRight w:val="0"/>
      <w:marTop w:val="0"/>
      <w:marBottom w:val="0"/>
      <w:divBdr>
        <w:top w:val="none" w:sz="0" w:space="0" w:color="auto"/>
        <w:left w:val="none" w:sz="0" w:space="0" w:color="auto"/>
        <w:bottom w:val="none" w:sz="0" w:space="0" w:color="auto"/>
        <w:right w:val="none" w:sz="0" w:space="0" w:color="auto"/>
      </w:divBdr>
    </w:div>
    <w:div w:id="700978256">
      <w:bodyDiv w:val="1"/>
      <w:marLeft w:val="0"/>
      <w:marRight w:val="0"/>
      <w:marTop w:val="0"/>
      <w:marBottom w:val="0"/>
      <w:divBdr>
        <w:top w:val="none" w:sz="0" w:space="0" w:color="auto"/>
        <w:left w:val="none" w:sz="0" w:space="0" w:color="auto"/>
        <w:bottom w:val="none" w:sz="0" w:space="0" w:color="auto"/>
        <w:right w:val="none" w:sz="0" w:space="0" w:color="auto"/>
      </w:divBdr>
    </w:div>
    <w:div w:id="705179400">
      <w:bodyDiv w:val="1"/>
      <w:marLeft w:val="0"/>
      <w:marRight w:val="0"/>
      <w:marTop w:val="0"/>
      <w:marBottom w:val="0"/>
      <w:divBdr>
        <w:top w:val="none" w:sz="0" w:space="0" w:color="auto"/>
        <w:left w:val="none" w:sz="0" w:space="0" w:color="auto"/>
        <w:bottom w:val="none" w:sz="0" w:space="0" w:color="auto"/>
        <w:right w:val="none" w:sz="0" w:space="0" w:color="auto"/>
      </w:divBdr>
    </w:div>
    <w:div w:id="737091560">
      <w:bodyDiv w:val="1"/>
      <w:marLeft w:val="0"/>
      <w:marRight w:val="0"/>
      <w:marTop w:val="0"/>
      <w:marBottom w:val="0"/>
      <w:divBdr>
        <w:top w:val="none" w:sz="0" w:space="0" w:color="auto"/>
        <w:left w:val="none" w:sz="0" w:space="0" w:color="auto"/>
        <w:bottom w:val="none" w:sz="0" w:space="0" w:color="auto"/>
        <w:right w:val="none" w:sz="0" w:space="0" w:color="auto"/>
      </w:divBdr>
    </w:div>
    <w:div w:id="747072767">
      <w:bodyDiv w:val="1"/>
      <w:marLeft w:val="0"/>
      <w:marRight w:val="0"/>
      <w:marTop w:val="0"/>
      <w:marBottom w:val="0"/>
      <w:divBdr>
        <w:top w:val="none" w:sz="0" w:space="0" w:color="auto"/>
        <w:left w:val="none" w:sz="0" w:space="0" w:color="auto"/>
        <w:bottom w:val="none" w:sz="0" w:space="0" w:color="auto"/>
        <w:right w:val="none" w:sz="0" w:space="0" w:color="auto"/>
      </w:divBdr>
    </w:div>
    <w:div w:id="770007630">
      <w:bodyDiv w:val="1"/>
      <w:marLeft w:val="0"/>
      <w:marRight w:val="0"/>
      <w:marTop w:val="0"/>
      <w:marBottom w:val="0"/>
      <w:divBdr>
        <w:top w:val="none" w:sz="0" w:space="0" w:color="auto"/>
        <w:left w:val="none" w:sz="0" w:space="0" w:color="auto"/>
        <w:bottom w:val="none" w:sz="0" w:space="0" w:color="auto"/>
        <w:right w:val="none" w:sz="0" w:space="0" w:color="auto"/>
      </w:divBdr>
    </w:div>
    <w:div w:id="772555208">
      <w:bodyDiv w:val="1"/>
      <w:marLeft w:val="0"/>
      <w:marRight w:val="0"/>
      <w:marTop w:val="0"/>
      <w:marBottom w:val="0"/>
      <w:divBdr>
        <w:top w:val="none" w:sz="0" w:space="0" w:color="auto"/>
        <w:left w:val="none" w:sz="0" w:space="0" w:color="auto"/>
        <w:bottom w:val="none" w:sz="0" w:space="0" w:color="auto"/>
        <w:right w:val="none" w:sz="0" w:space="0" w:color="auto"/>
      </w:divBdr>
    </w:div>
    <w:div w:id="827327933">
      <w:bodyDiv w:val="1"/>
      <w:marLeft w:val="0"/>
      <w:marRight w:val="0"/>
      <w:marTop w:val="0"/>
      <w:marBottom w:val="0"/>
      <w:divBdr>
        <w:top w:val="none" w:sz="0" w:space="0" w:color="auto"/>
        <w:left w:val="none" w:sz="0" w:space="0" w:color="auto"/>
        <w:bottom w:val="none" w:sz="0" w:space="0" w:color="auto"/>
        <w:right w:val="none" w:sz="0" w:space="0" w:color="auto"/>
      </w:divBdr>
    </w:div>
    <w:div w:id="863710756">
      <w:bodyDiv w:val="1"/>
      <w:marLeft w:val="0"/>
      <w:marRight w:val="0"/>
      <w:marTop w:val="0"/>
      <w:marBottom w:val="0"/>
      <w:divBdr>
        <w:top w:val="none" w:sz="0" w:space="0" w:color="auto"/>
        <w:left w:val="none" w:sz="0" w:space="0" w:color="auto"/>
        <w:bottom w:val="none" w:sz="0" w:space="0" w:color="auto"/>
        <w:right w:val="none" w:sz="0" w:space="0" w:color="auto"/>
      </w:divBdr>
    </w:div>
    <w:div w:id="876503375">
      <w:bodyDiv w:val="1"/>
      <w:marLeft w:val="0"/>
      <w:marRight w:val="0"/>
      <w:marTop w:val="0"/>
      <w:marBottom w:val="0"/>
      <w:divBdr>
        <w:top w:val="none" w:sz="0" w:space="0" w:color="auto"/>
        <w:left w:val="none" w:sz="0" w:space="0" w:color="auto"/>
        <w:bottom w:val="none" w:sz="0" w:space="0" w:color="auto"/>
        <w:right w:val="none" w:sz="0" w:space="0" w:color="auto"/>
      </w:divBdr>
    </w:div>
    <w:div w:id="876545599">
      <w:bodyDiv w:val="1"/>
      <w:marLeft w:val="0"/>
      <w:marRight w:val="0"/>
      <w:marTop w:val="0"/>
      <w:marBottom w:val="0"/>
      <w:divBdr>
        <w:top w:val="none" w:sz="0" w:space="0" w:color="auto"/>
        <w:left w:val="none" w:sz="0" w:space="0" w:color="auto"/>
        <w:bottom w:val="none" w:sz="0" w:space="0" w:color="auto"/>
        <w:right w:val="none" w:sz="0" w:space="0" w:color="auto"/>
      </w:divBdr>
    </w:div>
    <w:div w:id="895554931">
      <w:bodyDiv w:val="1"/>
      <w:marLeft w:val="0"/>
      <w:marRight w:val="0"/>
      <w:marTop w:val="0"/>
      <w:marBottom w:val="0"/>
      <w:divBdr>
        <w:top w:val="none" w:sz="0" w:space="0" w:color="auto"/>
        <w:left w:val="none" w:sz="0" w:space="0" w:color="auto"/>
        <w:bottom w:val="none" w:sz="0" w:space="0" w:color="auto"/>
        <w:right w:val="none" w:sz="0" w:space="0" w:color="auto"/>
      </w:divBdr>
    </w:div>
    <w:div w:id="931358751">
      <w:bodyDiv w:val="1"/>
      <w:marLeft w:val="0"/>
      <w:marRight w:val="0"/>
      <w:marTop w:val="0"/>
      <w:marBottom w:val="0"/>
      <w:divBdr>
        <w:top w:val="none" w:sz="0" w:space="0" w:color="auto"/>
        <w:left w:val="none" w:sz="0" w:space="0" w:color="auto"/>
        <w:bottom w:val="none" w:sz="0" w:space="0" w:color="auto"/>
        <w:right w:val="none" w:sz="0" w:space="0" w:color="auto"/>
      </w:divBdr>
    </w:div>
    <w:div w:id="949777537">
      <w:bodyDiv w:val="1"/>
      <w:marLeft w:val="0"/>
      <w:marRight w:val="0"/>
      <w:marTop w:val="0"/>
      <w:marBottom w:val="0"/>
      <w:divBdr>
        <w:top w:val="none" w:sz="0" w:space="0" w:color="auto"/>
        <w:left w:val="none" w:sz="0" w:space="0" w:color="auto"/>
        <w:bottom w:val="none" w:sz="0" w:space="0" w:color="auto"/>
        <w:right w:val="none" w:sz="0" w:space="0" w:color="auto"/>
      </w:divBdr>
    </w:div>
    <w:div w:id="955142304">
      <w:bodyDiv w:val="1"/>
      <w:marLeft w:val="0"/>
      <w:marRight w:val="0"/>
      <w:marTop w:val="0"/>
      <w:marBottom w:val="0"/>
      <w:divBdr>
        <w:top w:val="none" w:sz="0" w:space="0" w:color="auto"/>
        <w:left w:val="none" w:sz="0" w:space="0" w:color="auto"/>
        <w:bottom w:val="none" w:sz="0" w:space="0" w:color="auto"/>
        <w:right w:val="none" w:sz="0" w:space="0" w:color="auto"/>
      </w:divBdr>
      <w:divsChild>
        <w:div w:id="1755013458">
          <w:marLeft w:val="0"/>
          <w:marRight w:val="0"/>
          <w:marTop w:val="0"/>
          <w:marBottom w:val="0"/>
          <w:divBdr>
            <w:top w:val="none" w:sz="0" w:space="0" w:color="auto"/>
            <w:left w:val="none" w:sz="0" w:space="0" w:color="auto"/>
            <w:bottom w:val="none" w:sz="0" w:space="0" w:color="auto"/>
            <w:right w:val="none" w:sz="0" w:space="0" w:color="auto"/>
          </w:divBdr>
        </w:div>
      </w:divsChild>
    </w:div>
    <w:div w:id="960769134">
      <w:bodyDiv w:val="1"/>
      <w:marLeft w:val="0"/>
      <w:marRight w:val="0"/>
      <w:marTop w:val="0"/>
      <w:marBottom w:val="0"/>
      <w:divBdr>
        <w:top w:val="none" w:sz="0" w:space="0" w:color="auto"/>
        <w:left w:val="none" w:sz="0" w:space="0" w:color="auto"/>
        <w:bottom w:val="none" w:sz="0" w:space="0" w:color="auto"/>
        <w:right w:val="none" w:sz="0" w:space="0" w:color="auto"/>
      </w:divBdr>
    </w:div>
    <w:div w:id="998191760">
      <w:bodyDiv w:val="1"/>
      <w:marLeft w:val="0"/>
      <w:marRight w:val="0"/>
      <w:marTop w:val="0"/>
      <w:marBottom w:val="0"/>
      <w:divBdr>
        <w:top w:val="none" w:sz="0" w:space="0" w:color="auto"/>
        <w:left w:val="none" w:sz="0" w:space="0" w:color="auto"/>
        <w:bottom w:val="none" w:sz="0" w:space="0" w:color="auto"/>
        <w:right w:val="none" w:sz="0" w:space="0" w:color="auto"/>
      </w:divBdr>
    </w:div>
    <w:div w:id="1003051382">
      <w:bodyDiv w:val="1"/>
      <w:marLeft w:val="0"/>
      <w:marRight w:val="0"/>
      <w:marTop w:val="0"/>
      <w:marBottom w:val="0"/>
      <w:divBdr>
        <w:top w:val="none" w:sz="0" w:space="0" w:color="auto"/>
        <w:left w:val="none" w:sz="0" w:space="0" w:color="auto"/>
        <w:bottom w:val="none" w:sz="0" w:space="0" w:color="auto"/>
        <w:right w:val="none" w:sz="0" w:space="0" w:color="auto"/>
      </w:divBdr>
    </w:div>
    <w:div w:id="1007712152">
      <w:bodyDiv w:val="1"/>
      <w:marLeft w:val="0"/>
      <w:marRight w:val="0"/>
      <w:marTop w:val="0"/>
      <w:marBottom w:val="0"/>
      <w:divBdr>
        <w:top w:val="none" w:sz="0" w:space="0" w:color="auto"/>
        <w:left w:val="none" w:sz="0" w:space="0" w:color="auto"/>
        <w:bottom w:val="none" w:sz="0" w:space="0" w:color="auto"/>
        <w:right w:val="none" w:sz="0" w:space="0" w:color="auto"/>
      </w:divBdr>
    </w:div>
    <w:div w:id="1012104685">
      <w:bodyDiv w:val="1"/>
      <w:marLeft w:val="0"/>
      <w:marRight w:val="0"/>
      <w:marTop w:val="0"/>
      <w:marBottom w:val="0"/>
      <w:divBdr>
        <w:top w:val="none" w:sz="0" w:space="0" w:color="auto"/>
        <w:left w:val="none" w:sz="0" w:space="0" w:color="auto"/>
        <w:bottom w:val="none" w:sz="0" w:space="0" w:color="auto"/>
        <w:right w:val="none" w:sz="0" w:space="0" w:color="auto"/>
      </w:divBdr>
      <w:divsChild>
        <w:div w:id="899632302">
          <w:marLeft w:val="0"/>
          <w:marRight w:val="0"/>
          <w:marTop w:val="0"/>
          <w:marBottom w:val="0"/>
          <w:divBdr>
            <w:top w:val="none" w:sz="0" w:space="0" w:color="auto"/>
            <w:left w:val="none" w:sz="0" w:space="0" w:color="auto"/>
            <w:bottom w:val="none" w:sz="0" w:space="0" w:color="auto"/>
            <w:right w:val="none" w:sz="0" w:space="0" w:color="auto"/>
          </w:divBdr>
        </w:div>
      </w:divsChild>
    </w:div>
    <w:div w:id="1026248019">
      <w:bodyDiv w:val="1"/>
      <w:marLeft w:val="0"/>
      <w:marRight w:val="0"/>
      <w:marTop w:val="0"/>
      <w:marBottom w:val="0"/>
      <w:divBdr>
        <w:top w:val="none" w:sz="0" w:space="0" w:color="auto"/>
        <w:left w:val="none" w:sz="0" w:space="0" w:color="auto"/>
        <w:bottom w:val="none" w:sz="0" w:space="0" w:color="auto"/>
        <w:right w:val="none" w:sz="0" w:space="0" w:color="auto"/>
      </w:divBdr>
    </w:div>
    <w:div w:id="1040940047">
      <w:bodyDiv w:val="1"/>
      <w:marLeft w:val="0"/>
      <w:marRight w:val="0"/>
      <w:marTop w:val="0"/>
      <w:marBottom w:val="0"/>
      <w:divBdr>
        <w:top w:val="none" w:sz="0" w:space="0" w:color="auto"/>
        <w:left w:val="none" w:sz="0" w:space="0" w:color="auto"/>
        <w:bottom w:val="none" w:sz="0" w:space="0" w:color="auto"/>
        <w:right w:val="none" w:sz="0" w:space="0" w:color="auto"/>
      </w:divBdr>
    </w:div>
    <w:div w:id="1049915330">
      <w:bodyDiv w:val="1"/>
      <w:marLeft w:val="0"/>
      <w:marRight w:val="0"/>
      <w:marTop w:val="0"/>
      <w:marBottom w:val="0"/>
      <w:divBdr>
        <w:top w:val="none" w:sz="0" w:space="0" w:color="auto"/>
        <w:left w:val="none" w:sz="0" w:space="0" w:color="auto"/>
        <w:bottom w:val="none" w:sz="0" w:space="0" w:color="auto"/>
        <w:right w:val="none" w:sz="0" w:space="0" w:color="auto"/>
      </w:divBdr>
      <w:divsChild>
        <w:div w:id="287317766">
          <w:marLeft w:val="0"/>
          <w:marRight w:val="0"/>
          <w:marTop w:val="0"/>
          <w:marBottom w:val="0"/>
          <w:divBdr>
            <w:top w:val="none" w:sz="0" w:space="0" w:color="auto"/>
            <w:left w:val="none" w:sz="0" w:space="0" w:color="auto"/>
            <w:bottom w:val="none" w:sz="0" w:space="0" w:color="auto"/>
            <w:right w:val="none" w:sz="0" w:space="0" w:color="auto"/>
          </w:divBdr>
        </w:div>
        <w:div w:id="1231235330">
          <w:marLeft w:val="0"/>
          <w:marRight w:val="0"/>
          <w:marTop w:val="0"/>
          <w:marBottom w:val="0"/>
          <w:divBdr>
            <w:top w:val="none" w:sz="0" w:space="0" w:color="auto"/>
            <w:left w:val="none" w:sz="0" w:space="0" w:color="auto"/>
            <w:bottom w:val="none" w:sz="0" w:space="0" w:color="auto"/>
            <w:right w:val="none" w:sz="0" w:space="0" w:color="auto"/>
          </w:divBdr>
        </w:div>
        <w:div w:id="1319655122">
          <w:marLeft w:val="0"/>
          <w:marRight w:val="0"/>
          <w:marTop w:val="0"/>
          <w:marBottom w:val="0"/>
          <w:divBdr>
            <w:top w:val="none" w:sz="0" w:space="0" w:color="auto"/>
            <w:left w:val="none" w:sz="0" w:space="0" w:color="auto"/>
            <w:bottom w:val="none" w:sz="0" w:space="0" w:color="auto"/>
            <w:right w:val="none" w:sz="0" w:space="0" w:color="auto"/>
          </w:divBdr>
        </w:div>
        <w:div w:id="1766916917">
          <w:marLeft w:val="0"/>
          <w:marRight w:val="0"/>
          <w:marTop w:val="0"/>
          <w:marBottom w:val="0"/>
          <w:divBdr>
            <w:top w:val="none" w:sz="0" w:space="0" w:color="auto"/>
            <w:left w:val="none" w:sz="0" w:space="0" w:color="auto"/>
            <w:bottom w:val="none" w:sz="0" w:space="0" w:color="auto"/>
            <w:right w:val="none" w:sz="0" w:space="0" w:color="auto"/>
          </w:divBdr>
        </w:div>
      </w:divsChild>
    </w:div>
    <w:div w:id="1052968969">
      <w:bodyDiv w:val="1"/>
      <w:marLeft w:val="0"/>
      <w:marRight w:val="0"/>
      <w:marTop w:val="0"/>
      <w:marBottom w:val="0"/>
      <w:divBdr>
        <w:top w:val="none" w:sz="0" w:space="0" w:color="auto"/>
        <w:left w:val="none" w:sz="0" w:space="0" w:color="auto"/>
        <w:bottom w:val="none" w:sz="0" w:space="0" w:color="auto"/>
        <w:right w:val="none" w:sz="0" w:space="0" w:color="auto"/>
      </w:divBdr>
    </w:div>
    <w:div w:id="1061057211">
      <w:bodyDiv w:val="1"/>
      <w:marLeft w:val="0"/>
      <w:marRight w:val="0"/>
      <w:marTop w:val="0"/>
      <w:marBottom w:val="0"/>
      <w:divBdr>
        <w:top w:val="none" w:sz="0" w:space="0" w:color="auto"/>
        <w:left w:val="none" w:sz="0" w:space="0" w:color="auto"/>
        <w:bottom w:val="none" w:sz="0" w:space="0" w:color="auto"/>
        <w:right w:val="none" w:sz="0" w:space="0" w:color="auto"/>
      </w:divBdr>
    </w:div>
    <w:div w:id="1068839705">
      <w:bodyDiv w:val="1"/>
      <w:marLeft w:val="0"/>
      <w:marRight w:val="0"/>
      <w:marTop w:val="0"/>
      <w:marBottom w:val="0"/>
      <w:divBdr>
        <w:top w:val="none" w:sz="0" w:space="0" w:color="auto"/>
        <w:left w:val="none" w:sz="0" w:space="0" w:color="auto"/>
        <w:bottom w:val="none" w:sz="0" w:space="0" w:color="auto"/>
        <w:right w:val="none" w:sz="0" w:space="0" w:color="auto"/>
      </w:divBdr>
    </w:div>
    <w:div w:id="1093479631">
      <w:bodyDiv w:val="1"/>
      <w:marLeft w:val="0"/>
      <w:marRight w:val="0"/>
      <w:marTop w:val="0"/>
      <w:marBottom w:val="0"/>
      <w:divBdr>
        <w:top w:val="none" w:sz="0" w:space="0" w:color="auto"/>
        <w:left w:val="none" w:sz="0" w:space="0" w:color="auto"/>
        <w:bottom w:val="none" w:sz="0" w:space="0" w:color="auto"/>
        <w:right w:val="none" w:sz="0" w:space="0" w:color="auto"/>
      </w:divBdr>
    </w:div>
    <w:div w:id="1100906491">
      <w:bodyDiv w:val="1"/>
      <w:marLeft w:val="0"/>
      <w:marRight w:val="0"/>
      <w:marTop w:val="0"/>
      <w:marBottom w:val="0"/>
      <w:divBdr>
        <w:top w:val="none" w:sz="0" w:space="0" w:color="auto"/>
        <w:left w:val="none" w:sz="0" w:space="0" w:color="auto"/>
        <w:bottom w:val="none" w:sz="0" w:space="0" w:color="auto"/>
        <w:right w:val="none" w:sz="0" w:space="0" w:color="auto"/>
      </w:divBdr>
    </w:div>
    <w:div w:id="1113399824">
      <w:bodyDiv w:val="1"/>
      <w:marLeft w:val="0"/>
      <w:marRight w:val="0"/>
      <w:marTop w:val="0"/>
      <w:marBottom w:val="0"/>
      <w:divBdr>
        <w:top w:val="none" w:sz="0" w:space="0" w:color="auto"/>
        <w:left w:val="none" w:sz="0" w:space="0" w:color="auto"/>
        <w:bottom w:val="none" w:sz="0" w:space="0" w:color="auto"/>
        <w:right w:val="none" w:sz="0" w:space="0" w:color="auto"/>
      </w:divBdr>
    </w:div>
    <w:div w:id="1144591346">
      <w:bodyDiv w:val="1"/>
      <w:marLeft w:val="0"/>
      <w:marRight w:val="0"/>
      <w:marTop w:val="0"/>
      <w:marBottom w:val="0"/>
      <w:divBdr>
        <w:top w:val="none" w:sz="0" w:space="0" w:color="auto"/>
        <w:left w:val="none" w:sz="0" w:space="0" w:color="auto"/>
        <w:bottom w:val="none" w:sz="0" w:space="0" w:color="auto"/>
        <w:right w:val="none" w:sz="0" w:space="0" w:color="auto"/>
      </w:divBdr>
    </w:div>
    <w:div w:id="1174226147">
      <w:bodyDiv w:val="1"/>
      <w:marLeft w:val="0"/>
      <w:marRight w:val="0"/>
      <w:marTop w:val="0"/>
      <w:marBottom w:val="0"/>
      <w:divBdr>
        <w:top w:val="none" w:sz="0" w:space="0" w:color="auto"/>
        <w:left w:val="none" w:sz="0" w:space="0" w:color="auto"/>
        <w:bottom w:val="none" w:sz="0" w:space="0" w:color="auto"/>
        <w:right w:val="none" w:sz="0" w:space="0" w:color="auto"/>
      </w:divBdr>
    </w:div>
    <w:div w:id="1182166206">
      <w:bodyDiv w:val="1"/>
      <w:marLeft w:val="0"/>
      <w:marRight w:val="0"/>
      <w:marTop w:val="0"/>
      <w:marBottom w:val="0"/>
      <w:divBdr>
        <w:top w:val="none" w:sz="0" w:space="0" w:color="auto"/>
        <w:left w:val="none" w:sz="0" w:space="0" w:color="auto"/>
        <w:bottom w:val="none" w:sz="0" w:space="0" w:color="auto"/>
        <w:right w:val="none" w:sz="0" w:space="0" w:color="auto"/>
      </w:divBdr>
    </w:div>
    <w:div w:id="1184857646">
      <w:bodyDiv w:val="1"/>
      <w:marLeft w:val="0"/>
      <w:marRight w:val="0"/>
      <w:marTop w:val="0"/>
      <w:marBottom w:val="0"/>
      <w:divBdr>
        <w:top w:val="none" w:sz="0" w:space="0" w:color="auto"/>
        <w:left w:val="none" w:sz="0" w:space="0" w:color="auto"/>
        <w:bottom w:val="none" w:sz="0" w:space="0" w:color="auto"/>
        <w:right w:val="none" w:sz="0" w:space="0" w:color="auto"/>
      </w:divBdr>
      <w:divsChild>
        <w:div w:id="301227563">
          <w:marLeft w:val="0"/>
          <w:marRight w:val="0"/>
          <w:marTop w:val="0"/>
          <w:marBottom w:val="0"/>
          <w:divBdr>
            <w:top w:val="none" w:sz="0" w:space="0" w:color="auto"/>
            <w:left w:val="none" w:sz="0" w:space="0" w:color="auto"/>
            <w:bottom w:val="none" w:sz="0" w:space="0" w:color="auto"/>
            <w:right w:val="none" w:sz="0" w:space="0" w:color="auto"/>
          </w:divBdr>
        </w:div>
        <w:div w:id="1041593012">
          <w:marLeft w:val="0"/>
          <w:marRight w:val="0"/>
          <w:marTop w:val="0"/>
          <w:marBottom w:val="0"/>
          <w:divBdr>
            <w:top w:val="none" w:sz="0" w:space="0" w:color="auto"/>
            <w:left w:val="none" w:sz="0" w:space="0" w:color="auto"/>
            <w:bottom w:val="none" w:sz="0" w:space="0" w:color="auto"/>
            <w:right w:val="none" w:sz="0" w:space="0" w:color="auto"/>
          </w:divBdr>
        </w:div>
        <w:div w:id="1283269771">
          <w:marLeft w:val="0"/>
          <w:marRight w:val="0"/>
          <w:marTop w:val="0"/>
          <w:marBottom w:val="0"/>
          <w:divBdr>
            <w:top w:val="none" w:sz="0" w:space="0" w:color="auto"/>
            <w:left w:val="none" w:sz="0" w:space="0" w:color="auto"/>
            <w:bottom w:val="none" w:sz="0" w:space="0" w:color="auto"/>
            <w:right w:val="none" w:sz="0" w:space="0" w:color="auto"/>
          </w:divBdr>
        </w:div>
        <w:div w:id="2116051266">
          <w:marLeft w:val="0"/>
          <w:marRight w:val="0"/>
          <w:marTop w:val="0"/>
          <w:marBottom w:val="0"/>
          <w:divBdr>
            <w:top w:val="none" w:sz="0" w:space="0" w:color="auto"/>
            <w:left w:val="none" w:sz="0" w:space="0" w:color="auto"/>
            <w:bottom w:val="none" w:sz="0" w:space="0" w:color="auto"/>
            <w:right w:val="none" w:sz="0" w:space="0" w:color="auto"/>
          </w:divBdr>
        </w:div>
      </w:divsChild>
    </w:div>
    <w:div w:id="1186601921">
      <w:bodyDiv w:val="1"/>
      <w:marLeft w:val="0"/>
      <w:marRight w:val="0"/>
      <w:marTop w:val="0"/>
      <w:marBottom w:val="0"/>
      <w:divBdr>
        <w:top w:val="none" w:sz="0" w:space="0" w:color="auto"/>
        <w:left w:val="none" w:sz="0" w:space="0" w:color="auto"/>
        <w:bottom w:val="none" w:sz="0" w:space="0" w:color="auto"/>
        <w:right w:val="none" w:sz="0" w:space="0" w:color="auto"/>
      </w:divBdr>
    </w:div>
    <w:div w:id="1189024443">
      <w:bodyDiv w:val="1"/>
      <w:marLeft w:val="0"/>
      <w:marRight w:val="0"/>
      <w:marTop w:val="0"/>
      <w:marBottom w:val="0"/>
      <w:divBdr>
        <w:top w:val="none" w:sz="0" w:space="0" w:color="auto"/>
        <w:left w:val="none" w:sz="0" w:space="0" w:color="auto"/>
        <w:bottom w:val="none" w:sz="0" w:space="0" w:color="auto"/>
        <w:right w:val="none" w:sz="0" w:space="0" w:color="auto"/>
      </w:divBdr>
    </w:div>
    <w:div w:id="1191602600">
      <w:bodyDiv w:val="1"/>
      <w:marLeft w:val="0"/>
      <w:marRight w:val="0"/>
      <w:marTop w:val="0"/>
      <w:marBottom w:val="0"/>
      <w:divBdr>
        <w:top w:val="none" w:sz="0" w:space="0" w:color="auto"/>
        <w:left w:val="none" w:sz="0" w:space="0" w:color="auto"/>
        <w:bottom w:val="none" w:sz="0" w:space="0" w:color="auto"/>
        <w:right w:val="none" w:sz="0" w:space="0" w:color="auto"/>
      </w:divBdr>
    </w:div>
    <w:div w:id="1209294151">
      <w:bodyDiv w:val="1"/>
      <w:marLeft w:val="0"/>
      <w:marRight w:val="0"/>
      <w:marTop w:val="0"/>
      <w:marBottom w:val="0"/>
      <w:divBdr>
        <w:top w:val="none" w:sz="0" w:space="0" w:color="auto"/>
        <w:left w:val="none" w:sz="0" w:space="0" w:color="auto"/>
        <w:bottom w:val="none" w:sz="0" w:space="0" w:color="auto"/>
        <w:right w:val="none" w:sz="0" w:space="0" w:color="auto"/>
      </w:divBdr>
    </w:div>
    <w:div w:id="1212963392">
      <w:bodyDiv w:val="1"/>
      <w:marLeft w:val="0"/>
      <w:marRight w:val="0"/>
      <w:marTop w:val="0"/>
      <w:marBottom w:val="0"/>
      <w:divBdr>
        <w:top w:val="none" w:sz="0" w:space="0" w:color="auto"/>
        <w:left w:val="none" w:sz="0" w:space="0" w:color="auto"/>
        <w:bottom w:val="none" w:sz="0" w:space="0" w:color="auto"/>
        <w:right w:val="none" w:sz="0" w:space="0" w:color="auto"/>
      </w:divBdr>
    </w:div>
    <w:div w:id="1237594221">
      <w:bodyDiv w:val="1"/>
      <w:marLeft w:val="0"/>
      <w:marRight w:val="0"/>
      <w:marTop w:val="0"/>
      <w:marBottom w:val="0"/>
      <w:divBdr>
        <w:top w:val="none" w:sz="0" w:space="0" w:color="auto"/>
        <w:left w:val="none" w:sz="0" w:space="0" w:color="auto"/>
        <w:bottom w:val="none" w:sz="0" w:space="0" w:color="auto"/>
        <w:right w:val="none" w:sz="0" w:space="0" w:color="auto"/>
      </w:divBdr>
    </w:div>
    <w:div w:id="1245258442">
      <w:bodyDiv w:val="1"/>
      <w:marLeft w:val="0"/>
      <w:marRight w:val="0"/>
      <w:marTop w:val="0"/>
      <w:marBottom w:val="0"/>
      <w:divBdr>
        <w:top w:val="none" w:sz="0" w:space="0" w:color="auto"/>
        <w:left w:val="none" w:sz="0" w:space="0" w:color="auto"/>
        <w:bottom w:val="none" w:sz="0" w:space="0" w:color="auto"/>
        <w:right w:val="none" w:sz="0" w:space="0" w:color="auto"/>
      </w:divBdr>
    </w:div>
    <w:div w:id="1260797499">
      <w:bodyDiv w:val="1"/>
      <w:marLeft w:val="0"/>
      <w:marRight w:val="0"/>
      <w:marTop w:val="0"/>
      <w:marBottom w:val="0"/>
      <w:divBdr>
        <w:top w:val="none" w:sz="0" w:space="0" w:color="auto"/>
        <w:left w:val="none" w:sz="0" w:space="0" w:color="auto"/>
        <w:bottom w:val="none" w:sz="0" w:space="0" w:color="auto"/>
        <w:right w:val="none" w:sz="0" w:space="0" w:color="auto"/>
      </w:divBdr>
    </w:div>
    <w:div w:id="1277830919">
      <w:bodyDiv w:val="1"/>
      <w:marLeft w:val="0"/>
      <w:marRight w:val="0"/>
      <w:marTop w:val="0"/>
      <w:marBottom w:val="0"/>
      <w:divBdr>
        <w:top w:val="none" w:sz="0" w:space="0" w:color="auto"/>
        <w:left w:val="none" w:sz="0" w:space="0" w:color="auto"/>
        <w:bottom w:val="none" w:sz="0" w:space="0" w:color="auto"/>
        <w:right w:val="none" w:sz="0" w:space="0" w:color="auto"/>
      </w:divBdr>
    </w:div>
    <w:div w:id="1279292103">
      <w:bodyDiv w:val="1"/>
      <w:marLeft w:val="0"/>
      <w:marRight w:val="0"/>
      <w:marTop w:val="0"/>
      <w:marBottom w:val="0"/>
      <w:divBdr>
        <w:top w:val="none" w:sz="0" w:space="0" w:color="auto"/>
        <w:left w:val="none" w:sz="0" w:space="0" w:color="auto"/>
        <w:bottom w:val="none" w:sz="0" w:space="0" w:color="auto"/>
        <w:right w:val="none" w:sz="0" w:space="0" w:color="auto"/>
      </w:divBdr>
    </w:div>
    <w:div w:id="1291861223">
      <w:bodyDiv w:val="1"/>
      <w:marLeft w:val="0"/>
      <w:marRight w:val="0"/>
      <w:marTop w:val="0"/>
      <w:marBottom w:val="0"/>
      <w:divBdr>
        <w:top w:val="none" w:sz="0" w:space="0" w:color="auto"/>
        <w:left w:val="none" w:sz="0" w:space="0" w:color="auto"/>
        <w:bottom w:val="none" w:sz="0" w:space="0" w:color="auto"/>
        <w:right w:val="none" w:sz="0" w:space="0" w:color="auto"/>
      </w:divBdr>
    </w:div>
    <w:div w:id="1293288511">
      <w:bodyDiv w:val="1"/>
      <w:marLeft w:val="0"/>
      <w:marRight w:val="0"/>
      <w:marTop w:val="0"/>
      <w:marBottom w:val="0"/>
      <w:divBdr>
        <w:top w:val="none" w:sz="0" w:space="0" w:color="auto"/>
        <w:left w:val="none" w:sz="0" w:space="0" w:color="auto"/>
        <w:bottom w:val="none" w:sz="0" w:space="0" w:color="auto"/>
        <w:right w:val="none" w:sz="0" w:space="0" w:color="auto"/>
      </w:divBdr>
    </w:div>
    <w:div w:id="1324358487">
      <w:bodyDiv w:val="1"/>
      <w:marLeft w:val="0"/>
      <w:marRight w:val="0"/>
      <w:marTop w:val="0"/>
      <w:marBottom w:val="0"/>
      <w:divBdr>
        <w:top w:val="none" w:sz="0" w:space="0" w:color="auto"/>
        <w:left w:val="none" w:sz="0" w:space="0" w:color="auto"/>
        <w:bottom w:val="none" w:sz="0" w:space="0" w:color="auto"/>
        <w:right w:val="none" w:sz="0" w:space="0" w:color="auto"/>
      </w:divBdr>
    </w:div>
    <w:div w:id="1382055506">
      <w:bodyDiv w:val="1"/>
      <w:marLeft w:val="0"/>
      <w:marRight w:val="0"/>
      <w:marTop w:val="0"/>
      <w:marBottom w:val="0"/>
      <w:divBdr>
        <w:top w:val="none" w:sz="0" w:space="0" w:color="auto"/>
        <w:left w:val="none" w:sz="0" w:space="0" w:color="auto"/>
        <w:bottom w:val="none" w:sz="0" w:space="0" w:color="auto"/>
        <w:right w:val="none" w:sz="0" w:space="0" w:color="auto"/>
      </w:divBdr>
    </w:div>
    <w:div w:id="1397244274">
      <w:bodyDiv w:val="1"/>
      <w:marLeft w:val="0"/>
      <w:marRight w:val="0"/>
      <w:marTop w:val="0"/>
      <w:marBottom w:val="0"/>
      <w:divBdr>
        <w:top w:val="none" w:sz="0" w:space="0" w:color="auto"/>
        <w:left w:val="none" w:sz="0" w:space="0" w:color="auto"/>
        <w:bottom w:val="none" w:sz="0" w:space="0" w:color="auto"/>
        <w:right w:val="none" w:sz="0" w:space="0" w:color="auto"/>
      </w:divBdr>
    </w:div>
    <w:div w:id="1422533265">
      <w:bodyDiv w:val="1"/>
      <w:marLeft w:val="0"/>
      <w:marRight w:val="0"/>
      <w:marTop w:val="0"/>
      <w:marBottom w:val="0"/>
      <w:divBdr>
        <w:top w:val="none" w:sz="0" w:space="0" w:color="auto"/>
        <w:left w:val="none" w:sz="0" w:space="0" w:color="auto"/>
        <w:bottom w:val="none" w:sz="0" w:space="0" w:color="auto"/>
        <w:right w:val="none" w:sz="0" w:space="0" w:color="auto"/>
      </w:divBdr>
    </w:div>
    <w:div w:id="1431927425">
      <w:bodyDiv w:val="1"/>
      <w:marLeft w:val="0"/>
      <w:marRight w:val="0"/>
      <w:marTop w:val="0"/>
      <w:marBottom w:val="0"/>
      <w:divBdr>
        <w:top w:val="none" w:sz="0" w:space="0" w:color="auto"/>
        <w:left w:val="none" w:sz="0" w:space="0" w:color="auto"/>
        <w:bottom w:val="none" w:sz="0" w:space="0" w:color="auto"/>
        <w:right w:val="none" w:sz="0" w:space="0" w:color="auto"/>
      </w:divBdr>
    </w:div>
    <w:div w:id="1447311705">
      <w:bodyDiv w:val="1"/>
      <w:marLeft w:val="0"/>
      <w:marRight w:val="0"/>
      <w:marTop w:val="0"/>
      <w:marBottom w:val="0"/>
      <w:divBdr>
        <w:top w:val="none" w:sz="0" w:space="0" w:color="auto"/>
        <w:left w:val="none" w:sz="0" w:space="0" w:color="auto"/>
        <w:bottom w:val="none" w:sz="0" w:space="0" w:color="auto"/>
        <w:right w:val="none" w:sz="0" w:space="0" w:color="auto"/>
      </w:divBdr>
    </w:div>
    <w:div w:id="1510438750">
      <w:bodyDiv w:val="1"/>
      <w:marLeft w:val="0"/>
      <w:marRight w:val="0"/>
      <w:marTop w:val="0"/>
      <w:marBottom w:val="0"/>
      <w:divBdr>
        <w:top w:val="none" w:sz="0" w:space="0" w:color="auto"/>
        <w:left w:val="none" w:sz="0" w:space="0" w:color="auto"/>
        <w:bottom w:val="none" w:sz="0" w:space="0" w:color="auto"/>
        <w:right w:val="none" w:sz="0" w:space="0" w:color="auto"/>
      </w:divBdr>
    </w:div>
    <w:div w:id="1529368000">
      <w:bodyDiv w:val="1"/>
      <w:marLeft w:val="0"/>
      <w:marRight w:val="0"/>
      <w:marTop w:val="0"/>
      <w:marBottom w:val="0"/>
      <w:divBdr>
        <w:top w:val="none" w:sz="0" w:space="0" w:color="auto"/>
        <w:left w:val="none" w:sz="0" w:space="0" w:color="auto"/>
        <w:bottom w:val="none" w:sz="0" w:space="0" w:color="auto"/>
        <w:right w:val="none" w:sz="0" w:space="0" w:color="auto"/>
      </w:divBdr>
    </w:div>
    <w:div w:id="1534028691">
      <w:bodyDiv w:val="1"/>
      <w:marLeft w:val="0"/>
      <w:marRight w:val="0"/>
      <w:marTop w:val="0"/>
      <w:marBottom w:val="0"/>
      <w:divBdr>
        <w:top w:val="none" w:sz="0" w:space="0" w:color="auto"/>
        <w:left w:val="none" w:sz="0" w:space="0" w:color="auto"/>
        <w:bottom w:val="none" w:sz="0" w:space="0" w:color="auto"/>
        <w:right w:val="none" w:sz="0" w:space="0" w:color="auto"/>
      </w:divBdr>
      <w:divsChild>
        <w:div w:id="312762557">
          <w:marLeft w:val="0"/>
          <w:marRight w:val="0"/>
          <w:marTop w:val="0"/>
          <w:marBottom w:val="0"/>
          <w:divBdr>
            <w:top w:val="none" w:sz="0" w:space="0" w:color="auto"/>
            <w:left w:val="none" w:sz="0" w:space="0" w:color="auto"/>
            <w:bottom w:val="none" w:sz="0" w:space="0" w:color="auto"/>
            <w:right w:val="none" w:sz="0" w:space="0" w:color="auto"/>
          </w:divBdr>
        </w:div>
        <w:div w:id="672418305">
          <w:marLeft w:val="0"/>
          <w:marRight w:val="0"/>
          <w:marTop w:val="0"/>
          <w:marBottom w:val="0"/>
          <w:divBdr>
            <w:top w:val="none" w:sz="0" w:space="0" w:color="auto"/>
            <w:left w:val="none" w:sz="0" w:space="0" w:color="auto"/>
            <w:bottom w:val="none" w:sz="0" w:space="0" w:color="auto"/>
            <w:right w:val="none" w:sz="0" w:space="0" w:color="auto"/>
          </w:divBdr>
        </w:div>
        <w:div w:id="700397079">
          <w:marLeft w:val="0"/>
          <w:marRight w:val="0"/>
          <w:marTop w:val="0"/>
          <w:marBottom w:val="0"/>
          <w:divBdr>
            <w:top w:val="none" w:sz="0" w:space="0" w:color="auto"/>
            <w:left w:val="none" w:sz="0" w:space="0" w:color="auto"/>
            <w:bottom w:val="none" w:sz="0" w:space="0" w:color="auto"/>
            <w:right w:val="none" w:sz="0" w:space="0" w:color="auto"/>
          </w:divBdr>
        </w:div>
        <w:div w:id="892471856">
          <w:marLeft w:val="0"/>
          <w:marRight w:val="0"/>
          <w:marTop w:val="0"/>
          <w:marBottom w:val="0"/>
          <w:divBdr>
            <w:top w:val="none" w:sz="0" w:space="0" w:color="auto"/>
            <w:left w:val="none" w:sz="0" w:space="0" w:color="auto"/>
            <w:bottom w:val="none" w:sz="0" w:space="0" w:color="auto"/>
            <w:right w:val="none" w:sz="0" w:space="0" w:color="auto"/>
          </w:divBdr>
        </w:div>
        <w:div w:id="1387412640">
          <w:marLeft w:val="0"/>
          <w:marRight w:val="0"/>
          <w:marTop w:val="0"/>
          <w:marBottom w:val="0"/>
          <w:divBdr>
            <w:top w:val="none" w:sz="0" w:space="0" w:color="auto"/>
            <w:left w:val="none" w:sz="0" w:space="0" w:color="auto"/>
            <w:bottom w:val="none" w:sz="0" w:space="0" w:color="auto"/>
            <w:right w:val="none" w:sz="0" w:space="0" w:color="auto"/>
          </w:divBdr>
        </w:div>
        <w:div w:id="1441955586">
          <w:marLeft w:val="0"/>
          <w:marRight w:val="0"/>
          <w:marTop w:val="0"/>
          <w:marBottom w:val="0"/>
          <w:divBdr>
            <w:top w:val="none" w:sz="0" w:space="0" w:color="auto"/>
            <w:left w:val="none" w:sz="0" w:space="0" w:color="auto"/>
            <w:bottom w:val="none" w:sz="0" w:space="0" w:color="auto"/>
            <w:right w:val="none" w:sz="0" w:space="0" w:color="auto"/>
          </w:divBdr>
        </w:div>
        <w:div w:id="1750807895">
          <w:marLeft w:val="0"/>
          <w:marRight w:val="0"/>
          <w:marTop w:val="0"/>
          <w:marBottom w:val="0"/>
          <w:divBdr>
            <w:top w:val="none" w:sz="0" w:space="0" w:color="auto"/>
            <w:left w:val="none" w:sz="0" w:space="0" w:color="auto"/>
            <w:bottom w:val="none" w:sz="0" w:space="0" w:color="auto"/>
            <w:right w:val="none" w:sz="0" w:space="0" w:color="auto"/>
          </w:divBdr>
        </w:div>
      </w:divsChild>
    </w:div>
    <w:div w:id="1536581237">
      <w:bodyDiv w:val="1"/>
      <w:marLeft w:val="0"/>
      <w:marRight w:val="0"/>
      <w:marTop w:val="0"/>
      <w:marBottom w:val="0"/>
      <w:divBdr>
        <w:top w:val="none" w:sz="0" w:space="0" w:color="auto"/>
        <w:left w:val="none" w:sz="0" w:space="0" w:color="auto"/>
        <w:bottom w:val="none" w:sz="0" w:space="0" w:color="auto"/>
        <w:right w:val="none" w:sz="0" w:space="0" w:color="auto"/>
      </w:divBdr>
    </w:div>
    <w:div w:id="1553930256">
      <w:bodyDiv w:val="1"/>
      <w:marLeft w:val="0"/>
      <w:marRight w:val="0"/>
      <w:marTop w:val="0"/>
      <w:marBottom w:val="0"/>
      <w:divBdr>
        <w:top w:val="none" w:sz="0" w:space="0" w:color="auto"/>
        <w:left w:val="none" w:sz="0" w:space="0" w:color="auto"/>
        <w:bottom w:val="none" w:sz="0" w:space="0" w:color="auto"/>
        <w:right w:val="none" w:sz="0" w:space="0" w:color="auto"/>
      </w:divBdr>
    </w:div>
    <w:div w:id="1558274827">
      <w:bodyDiv w:val="1"/>
      <w:marLeft w:val="0"/>
      <w:marRight w:val="0"/>
      <w:marTop w:val="0"/>
      <w:marBottom w:val="0"/>
      <w:divBdr>
        <w:top w:val="none" w:sz="0" w:space="0" w:color="auto"/>
        <w:left w:val="none" w:sz="0" w:space="0" w:color="auto"/>
        <w:bottom w:val="none" w:sz="0" w:space="0" w:color="auto"/>
        <w:right w:val="none" w:sz="0" w:space="0" w:color="auto"/>
      </w:divBdr>
    </w:div>
    <w:div w:id="1607272660">
      <w:bodyDiv w:val="1"/>
      <w:marLeft w:val="0"/>
      <w:marRight w:val="0"/>
      <w:marTop w:val="0"/>
      <w:marBottom w:val="0"/>
      <w:divBdr>
        <w:top w:val="none" w:sz="0" w:space="0" w:color="auto"/>
        <w:left w:val="none" w:sz="0" w:space="0" w:color="auto"/>
        <w:bottom w:val="none" w:sz="0" w:space="0" w:color="auto"/>
        <w:right w:val="none" w:sz="0" w:space="0" w:color="auto"/>
      </w:divBdr>
    </w:div>
    <w:div w:id="1608584466">
      <w:bodyDiv w:val="1"/>
      <w:marLeft w:val="0"/>
      <w:marRight w:val="0"/>
      <w:marTop w:val="0"/>
      <w:marBottom w:val="0"/>
      <w:divBdr>
        <w:top w:val="none" w:sz="0" w:space="0" w:color="auto"/>
        <w:left w:val="none" w:sz="0" w:space="0" w:color="auto"/>
        <w:bottom w:val="none" w:sz="0" w:space="0" w:color="auto"/>
        <w:right w:val="none" w:sz="0" w:space="0" w:color="auto"/>
      </w:divBdr>
    </w:div>
    <w:div w:id="1614097558">
      <w:bodyDiv w:val="1"/>
      <w:marLeft w:val="0"/>
      <w:marRight w:val="0"/>
      <w:marTop w:val="0"/>
      <w:marBottom w:val="0"/>
      <w:divBdr>
        <w:top w:val="none" w:sz="0" w:space="0" w:color="auto"/>
        <w:left w:val="none" w:sz="0" w:space="0" w:color="auto"/>
        <w:bottom w:val="none" w:sz="0" w:space="0" w:color="auto"/>
        <w:right w:val="none" w:sz="0" w:space="0" w:color="auto"/>
      </w:divBdr>
    </w:div>
    <w:div w:id="1616407982">
      <w:bodyDiv w:val="1"/>
      <w:marLeft w:val="0"/>
      <w:marRight w:val="0"/>
      <w:marTop w:val="0"/>
      <w:marBottom w:val="0"/>
      <w:divBdr>
        <w:top w:val="none" w:sz="0" w:space="0" w:color="auto"/>
        <w:left w:val="none" w:sz="0" w:space="0" w:color="auto"/>
        <w:bottom w:val="none" w:sz="0" w:space="0" w:color="auto"/>
        <w:right w:val="none" w:sz="0" w:space="0" w:color="auto"/>
      </w:divBdr>
    </w:div>
    <w:div w:id="1626083689">
      <w:bodyDiv w:val="1"/>
      <w:marLeft w:val="0"/>
      <w:marRight w:val="0"/>
      <w:marTop w:val="0"/>
      <w:marBottom w:val="0"/>
      <w:divBdr>
        <w:top w:val="none" w:sz="0" w:space="0" w:color="auto"/>
        <w:left w:val="none" w:sz="0" w:space="0" w:color="auto"/>
        <w:bottom w:val="none" w:sz="0" w:space="0" w:color="auto"/>
        <w:right w:val="none" w:sz="0" w:space="0" w:color="auto"/>
      </w:divBdr>
    </w:div>
    <w:div w:id="1675374597">
      <w:bodyDiv w:val="1"/>
      <w:marLeft w:val="0"/>
      <w:marRight w:val="0"/>
      <w:marTop w:val="0"/>
      <w:marBottom w:val="0"/>
      <w:divBdr>
        <w:top w:val="none" w:sz="0" w:space="0" w:color="auto"/>
        <w:left w:val="none" w:sz="0" w:space="0" w:color="auto"/>
        <w:bottom w:val="none" w:sz="0" w:space="0" w:color="auto"/>
        <w:right w:val="none" w:sz="0" w:space="0" w:color="auto"/>
      </w:divBdr>
    </w:div>
    <w:div w:id="1676034705">
      <w:bodyDiv w:val="1"/>
      <w:marLeft w:val="0"/>
      <w:marRight w:val="0"/>
      <w:marTop w:val="0"/>
      <w:marBottom w:val="0"/>
      <w:divBdr>
        <w:top w:val="none" w:sz="0" w:space="0" w:color="auto"/>
        <w:left w:val="none" w:sz="0" w:space="0" w:color="auto"/>
        <w:bottom w:val="none" w:sz="0" w:space="0" w:color="auto"/>
        <w:right w:val="none" w:sz="0" w:space="0" w:color="auto"/>
      </w:divBdr>
      <w:divsChild>
        <w:div w:id="1993409579">
          <w:marLeft w:val="0"/>
          <w:marRight w:val="0"/>
          <w:marTop w:val="0"/>
          <w:marBottom w:val="0"/>
          <w:divBdr>
            <w:top w:val="none" w:sz="0" w:space="0" w:color="auto"/>
            <w:left w:val="none" w:sz="0" w:space="0" w:color="auto"/>
            <w:bottom w:val="none" w:sz="0" w:space="0" w:color="auto"/>
            <w:right w:val="none" w:sz="0" w:space="0" w:color="auto"/>
          </w:divBdr>
        </w:div>
      </w:divsChild>
    </w:div>
    <w:div w:id="1734426460">
      <w:bodyDiv w:val="1"/>
      <w:marLeft w:val="0"/>
      <w:marRight w:val="0"/>
      <w:marTop w:val="0"/>
      <w:marBottom w:val="0"/>
      <w:divBdr>
        <w:top w:val="none" w:sz="0" w:space="0" w:color="auto"/>
        <w:left w:val="none" w:sz="0" w:space="0" w:color="auto"/>
        <w:bottom w:val="none" w:sz="0" w:space="0" w:color="auto"/>
        <w:right w:val="none" w:sz="0" w:space="0" w:color="auto"/>
      </w:divBdr>
    </w:div>
    <w:div w:id="1756704367">
      <w:bodyDiv w:val="1"/>
      <w:marLeft w:val="0"/>
      <w:marRight w:val="0"/>
      <w:marTop w:val="0"/>
      <w:marBottom w:val="0"/>
      <w:divBdr>
        <w:top w:val="none" w:sz="0" w:space="0" w:color="auto"/>
        <w:left w:val="none" w:sz="0" w:space="0" w:color="auto"/>
        <w:bottom w:val="none" w:sz="0" w:space="0" w:color="auto"/>
        <w:right w:val="none" w:sz="0" w:space="0" w:color="auto"/>
      </w:divBdr>
      <w:divsChild>
        <w:div w:id="227612763">
          <w:marLeft w:val="0"/>
          <w:marRight w:val="0"/>
          <w:marTop w:val="0"/>
          <w:marBottom w:val="0"/>
          <w:divBdr>
            <w:top w:val="none" w:sz="0" w:space="0" w:color="auto"/>
            <w:left w:val="none" w:sz="0" w:space="0" w:color="auto"/>
            <w:bottom w:val="none" w:sz="0" w:space="0" w:color="auto"/>
            <w:right w:val="none" w:sz="0" w:space="0" w:color="auto"/>
          </w:divBdr>
        </w:div>
        <w:div w:id="321007700">
          <w:marLeft w:val="0"/>
          <w:marRight w:val="0"/>
          <w:marTop w:val="0"/>
          <w:marBottom w:val="0"/>
          <w:divBdr>
            <w:top w:val="none" w:sz="0" w:space="0" w:color="auto"/>
            <w:left w:val="none" w:sz="0" w:space="0" w:color="auto"/>
            <w:bottom w:val="none" w:sz="0" w:space="0" w:color="auto"/>
            <w:right w:val="none" w:sz="0" w:space="0" w:color="auto"/>
          </w:divBdr>
        </w:div>
      </w:divsChild>
    </w:div>
    <w:div w:id="1770421574">
      <w:bodyDiv w:val="1"/>
      <w:marLeft w:val="0"/>
      <w:marRight w:val="0"/>
      <w:marTop w:val="0"/>
      <w:marBottom w:val="0"/>
      <w:divBdr>
        <w:top w:val="none" w:sz="0" w:space="0" w:color="auto"/>
        <w:left w:val="none" w:sz="0" w:space="0" w:color="auto"/>
        <w:bottom w:val="none" w:sz="0" w:space="0" w:color="auto"/>
        <w:right w:val="none" w:sz="0" w:space="0" w:color="auto"/>
      </w:divBdr>
    </w:div>
    <w:div w:id="1788348766">
      <w:bodyDiv w:val="1"/>
      <w:marLeft w:val="0"/>
      <w:marRight w:val="0"/>
      <w:marTop w:val="0"/>
      <w:marBottom w:val="0"/>
      <w:divBdr>
        <w:top w:val="none" w:sz="0" w:space="0" w:color="auto"/>
        <w:left w:val="none" w:sz="0" w:space="0" w:color="auto"/>
        <w:bottom w:val="none" w:sz="0" w:space="0" w:color="auto"/>
        <w:right w:val="none" w:sz="0" w:space="0" w:color="auto"/>
      </w:divBdr>
    </w:div>
    <w:div w:id="1810660254">
      <w:bodyDiv w:val="1"/>
      <w:marLeft w:val="0"/>
      <w:marRight w:val="0"/>
      <w:marTop w:val="0"/>
      <w:marBottom w:val="0"/>
      <w:divBdr>
        <w:top w:val="none" w:sz="0" w:space="0" w:color="auto"/>
        <w:left w:val="none" w:sz="0" w:space="0" w:color="auto"/>
        <w:bottom w:val="none" w:sz="0" w:space="0" w:color="auto"/>
        <w:right w:val="none" w:sz="0" w:space="0" w:color="auto"/>
      </w:divBdr>
    </w:div>
    <w:div w:id="1818186060">
      <w:bodyDiv w:val="1"/>
      <w:marLeft w:val="0"/>
      <w:marRight w:val="0"/>
      <w:marTop w:val="0"/>
      <w:marBottom w:val="0"/>
      <w:divBdr>
        <w:top w:val="none" w:sz="0" w:space="0" w:color="auto"/>
        <w:left w:val="none" w:sz="0" w:space="0" w:color="auto"/>
        <w:bottom w:val="none" w:sz="0" w:space="0" w:color="auto"/>
        <w:right w:val="none" w:sz="0" w:space="0" w:color="auto"/>
      </w:divBdr>
    </w:div>
    <w:div w:id="1823505107">
      <w:bodyDiv w:val="1"/>
      <w:marLeft w:val="0"/>
      <w:marRight w:val="0"/>
      <w:marTop w:val="0"/>
      <w:marBottom w:val="0"/>
      <w:divBdr>
        <w:top w:val="none" w:sz="0" w:space="0" w:color="auto"/>
        <w:left w:val="none" w:sz="0" w:space="0" w:color="auto"/>
        <w:bottom w:val="none" w:sz="0" w:space="0" w:color="auto"/>
        <w:right w:val="none" w:sz="0" w:space="0" w:color="auto"/>
      </w:divBdr>
    </w:div>
    <w:div w:id="1825580009">
      <w:bodyDiv w:val="1"/>
      <w:marLeft w:val="0"/>
      <w:marRight w:val="0"/>
      <w:marTop w:val="0"/>
      <w:marBottom w:val="0"/>
      <w:divBdr>
        <w:top w:val="none" w:sz="0" w:space="0" w:color="auto"/>
        <w:left w:val="none" w:sz="0" w:space="0" w:color="auto"/>
        <w:bottom w:val="none" w:sz="0" w:space="0" w:color="auto"/>
        <w:right w:val="none" w:sz="0" w:space="0" w:color="auto"/>
      </w:divBdr>
    </w:div>
    <w:div w:id="1862668424">
      <w:bodyDiv w:val="1"/>
      <w:marLeft w:val="0"/>
      <w:marRight w:val="0"/>
      <w:marTop w:val="0"/>
      <w:marBottom w:val="0"/>
      <w:divBdr>
        <w:top w:val="none" w:sz="0" w:space="0" w:color="auto"/>
        <w:left w:val="none" w:sz="0" w:space="0" w:color="auto"/>
        <w:bottom w:val="none" w:sz="0" w:space="0" w:color="auto"/>
        <w:right w:val="none" w:sz="0" w:space="0" w:color="auto"/>
      </w:divBdr>
      <w:divsChild>
        <w:div w:id="141697291">
          <w:marLeft w:val="0"/>
          <w:marRight w:val="0"/>
          <w:marTop w:val="0"/>
          <w:marBottom w:val="0"/>
          <w:divBdr>
            <w:top w:val="none" w:sz="0" w:space="0" w:color="auto"/>
            <w:left w:val="none" w:sz="0" w:space="0" w:color="auto"/>
            <w:bottom w:val="none" w:sz="0" w:space="0" w:color="auto"/>
            <w:right w:val="none" w:sz="0" w:space="0" w:color="auto"/>
          </w:divBdr>
        </w:div>
        <w:div w:id="698358755">
          <w:marLeft w:val="0"/>
          <w:marRight w:val="0"/>
          <w:marTop w:val="0"/>
          <w:marBottom w:val="0"/>
          <w:divBdr>
            <w:top w:val="none" w:sz="0" w:space="0" w:color="auto"/>
            <w:left w:val="none" w:sz="0" w:space="0" w:color="auto"/>
            <w:bottom w:val="none" w:sz="0" w:space="0" w:color="auto"/>
            <w:right w:val="none" w:sz="0" w:space="0" w:color="auto"/>
          </w:divBdr>
        </w:div>
        <w:div w:id="782192146">
          <w:marLeft w:val="0"/>
          <w:marRight w:val="0"/>
          <w:marTop w:val="0"/>
          <w:marBottom w:val="0"/>
          <w:divBdr>
            <w:top w:val="none" w:sz="0" w:space="0" w:color="auto"/>
            <w:left w:val="none" w:sz="0" w:space="0" w:color="auto"/>
            <w:bottom w:val="none" w:sz="0" w:space="0" w:color="auto"/>
            <w:right w:val="none" w:sz="0" w:space="0" w:color="auto"/>
          </w:divBdr>
        </w:div>
        <w:div w:id="808324979">
          <w:marLeft w:val="0"/>
          <w:marRight w:val="0"/>
          <w:marTop w:val="0"/>
          <w:marBottom w:val="0"/>
          <w:divBdr>
            <w:top w:val="none" w:sz="0" w:space="0" w:color="auto"/>
            <w:left w:val="none" w:sz="0" w:space="0" w:color="auto"/>
            <w:bottom w:val="none" w:sz="0" w:space="0" w:color="auto"/>
            <w:right w:val="none" w:sz="0" w:space="0" w:color="auto"/>
          </w:divBdr>
        </w:div>
        <w:div w:id="897936391">
          <w:marLeft w:val="0"/>
          <w:marRight w:val="0"/>
          <w:marTop w:val="0"/>
          <w:marBottom w:val="0"/>
          <w:divBdr>
            <w:top w:val="none" w:sz="0" w:space="0" w:color="auto"/>
            <w:left w:val="none" w:sz="0" w:space="0" w:color="auto"/>
            <w:bottom w:val="none" w:sz="0" w:space="0" w:color="auto"/>
            <w:right w:val="none" w:sz="0" w:space="0" w:color="auto"/>
          </w:divBdr>
        </w:div>
        <w:div w:id="1543247965">
          <w:marLeft w:val="0"/>
          <w:marRight w:val="0"/>
          <w:marTop w:val="0"/>
          <w:marBottom w:val="0"/>
          <w:divBdr>
            <w:top w:val="none" w:sz="0" w:space="0" w:color="auto"/>
            <w:left w:val="none" w:sz="0" w:space="0" w:color="auto"/>
            <w:bottom w:val="none" w:sz="0" w:space="0" w:color="auto"/>
            <w:right w:val="none" w:sz="0" w:space="0" w:color="auto"/>
          </w:divBdr>
        </w:div>
        <w:div w:id="1569922243">
          <w:marLeft w:val="0"/>
          <w:marRight w:val="0"/>
          <w:marTop w:val="0"/>
          <w:marBottom w:val="0"/>
          <w:divBdr>
            <w:top w:val="none" w:sz="0" w:space="0" w:color="auto"/>
            <w:left w:val="none" w:sz="0" w:space="0" w:color="auto"/>
            <w:bottom w:val="none" w:sz="0" w:space="0" w:color="auto"/>
            <w:right w:val="none" w:sz="0" w:space="0" w:color="auto"/>
          </w:divBdr>
        </w:div>
        <w:div w:id="1647930898">
          <w:marLeft w:val="0"/>
          <w:marRight w:val="0"/>
          <w:marTop w:val="0"/>
          <w:marBottom w:val="0"/>
          <w:divBdr>
            <w:top w:val="none" w:sz="0" w:space="0" w:color="auto"/>
            <w:left w:val="none" w:sz="0" w:space="0" w:color="auto"/>
            <w:bottom w:val="none" w:sz="0" w:space="0" w:color="auto"/>
            <w:right w:val="none" w:sz="0" w:space="0" w:color="auto"/>
          </w:divBdr>
        </w:div>
        <w:div w:id="2088380919">
          <w:marLeft w:val="0"/>
          <w:marRight w:val="0"/>
          <w:marTop w:val="0"/>
          <w:marBottom w:val="0"/>
          <w:divBdr>
            <w:top w:val="none" w:sz="0" w:space="0" w:color="auto"/>
            <w:left w:val="none" w:sz="0" w:space="0" w:color="auto"/>
            <w:bottom w:val="none" w:sz="0" w:space="0" w:color="auto"/>
            <w:right w:val="none" w:sz="0" w:space="0" w:color="auto"/>
          </w:divBdr>
        </w:div>
      </w:divsChild>
    </w:div>
    <w:div w:id="1927306161">
      <w:bodyDiv w:val="1"/>
      <w:marLeft w:val="0"/>
      <w:marRight w:val="0"/>
      <w:marTop w:val="0"/>
      <w:marBottom w:val="0"/>
      <w:divBdr>
        <w:top w:val="none" w:sz="0" w:space="0" w:color="auto"/>
        <w:left w:val="none" w:sz="0" w:space="0" w:color="auto"/>
        <w:bottom w:val="none" w:sz="0" w:space="0" w:color="auto"/>
        <w:right w:val="none" w:sz="0" w:space="0" w:color="auto"/>
      </w:divBdr>
    </w:div>
    <w:div w:id="1933198843">
      <w:bodyDiv w:val="1"/>
      <w:marLeft w:val="0"/>
      <w:marRight w:val="0"/>
      <w:marTop w:val="0"/>
      <w:marBottom w:val="0"/>
      <w:divBdr>
        <w:top w:val="none" w:sz="0" w:space="0" w:color="auto"/>
        <w:left w:val="none" w:sz="0" w:space="0" w:color="auto"/>
        <w:bottom w:val="none" w:sz="0" w:space="0" w:color="auto"/>
        <w:right w:val="none" w:sz="0" w:space="0" w:color="auto"/>
      </w:divBdr>
      <w:divsChild>
        <w:div w:id="1877355633">
          <w:marLeft w:val="0"/>
          <w:marRight w:val="0"/>
          <w:marTop w:val="0"/>
          <w:marBottom w:val="0"/>
          <w:divBdr>
            <w:top w:val="none" w:sz="0" w:space="0" w:color="auto"/>
            <w:left w:val="none" w:sz="0" w:space="0" w:color="auto"/>
            <w:bottom w:val="none" w:sz="0" w:space="0" w:color="auto"/>
            <w:right w:val="none" w:sz="0" w:space="0" w:color="auto"/>
          </w:divBdr>
          <w:divsChild>
            <w:div w:id="20058303">
              <w:marLeft w:val="0"/>
              <w:marRight w:val="0"/>
              <w:marTop w:val="0"/>
              <w:marBottom w:val="0"/>
              <w:divBdr>
                <w:top w:val="none" w:sz="0" w:space="0" w:color="auto"/>
                <w:left w:val="none" w:sz="0" w:space="0" w:color="auto"/>
                <w:bottom w:val="none" w:sz="0" w:space="0" w:color="auto"/>
                <w:right w:val="none" w:sz="0" w:space="0" w:color="auto"/>
              </w:divBdr>
            </w:div>
            <w:div w:id="422191954">
              <w:marLeft w:val="0"/>
              <w:marRight w:val="0"/>
              <w:marTop w:val="0"/>
              <w:marBottom w:val="0"/>
              <w:divBdr>
                <w:top w:val="none" w:sz="0" w:space="0" w:color="auto"/>
                <w:left w:val="none" w:sz="0" w:space="0" w:color="auto"/>
                <w:bottom w:val="none" w:sz="0" w:space="0" w:color="auto"/>
                <w:right w:val="none" w:sz="0" w:space="0" w:color="auto"/>
              </w:divBdr>
            </w:div>
            <w:div w:id="73593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94880">
      <w:bodyDiv w:val="1"/>
      <w:marLeft w:val="0"/>
      <w:marRight w:val="0"/>
      <w:marTop w:val="0"/>
      <w:marBottom w:val="0"/>
      <w:divBdr>
        <w:top w:val="none" w:sz="0" w:space="0" w:color="auto"/>
        <w:left w:val="none" w:sz="0" w:space="0" w:color="auto"/>
        <w:bottom w:val="none" w:sz="0" w:space="0" w:color="auto"/>
        <w:right w:val="none" w:sz="0" w:space="0" w:color="auto"/>
      </w:divBdr>
    </w:div>
    <w:div w:id="1985429815">
      <w:bodyDiv w:val="1"/>
      <w:marLeft w:val="0"/>
      <w:marRight w:val="0"/>
      <w:marTop w:val="0"/>
      <w:marBottom w:val="0"/>
      <w:divBdr>
        <w:top w:val="none" w:sz="0" w:space="0" w:color="auto"/>
        <w:left w:val="none" w:sz="0" w:space="0" w:color="auto"/>
        <w:bottom w:val="none" w:sz="0" w:space="0" w:color="auto"/>
        <w:right w:val="none" w:sz="0" w:space="0" w:color="auto"/>
      </w:divBdr>
    </w:div>
    <w:div w:id="2037611762">
      <w:bodyDiv w:val="1"/>
      <w:marLeft w:val="0"/>
      <w:marRight w:val="0"/>
      <w:marTop w:val="0"/>
      <w:marBottom w:val="0"/>
      <w:divBdr>
        <w:top w:val="none" w:sz="0" w:space="0" w:color="auto"/>
        <w:left w:val="none" w:sz="0" w:space="0" w:color="auto"/>
        <w:bottom w:val="none" w:sz="0" w:space="0" w:color="auto"/>
        <w:right w:val="none" w:sz="0" w:space="0" w:color="auto"/>
      </w:divBdr>
    </w:div>
    <w:div w:id="2064208978">
      <w:bodyDiv w:val="1"/>
      <w:marLeft w:val="0"/>
      <w:marRight w:val="0"/>
      <w:marTop w:val="0"/>
      <w:marBottom w:val="0"/>
      <w:divBdr>
        <w:top w:val="none" w:sz="0" w:space="0" w:color="auto"/>
        <w:left w:val="none" w:sz="0" w:space="0" w:color="auto"/>
        <w:bottom w:val="none" w:sz="0" w:space="0" w:color="auto"/>
        <w:right w:val="none" w:sz="0" w:space="0" w:color="auto"/>
      </w:divBdr>
    </w:div>
    <w:div w:id="2107118902">
      <w:bodyDiv w:val="1"/>
      <w:marLeft w:val="0"/>
      <w:marRight w:val="0"/>
      <w:marTop w:val="0"/>
      <w:marBottom w:val="0"/>
      <w:divBdr>
        <w:top w:val="none" w:sz="0" w:space="0" w:color="auto"/>
        <w:left w:val="none" w:sz="0" w:space="0" w:color="auto"/>
        <w:bottom w:val="none" w:sz="0" w:space="0" w:color="auto"/>
        <w:right w:val="none" w:sz="0" w:space="0" w:color="auto"/>
      </w:divBdr>
    </w:div>
    <w:div w:id="212900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DPF\su001_Meeting-report-UK&#167;templates-Gener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081BD94673B9F4B83EC0CA809E27CB8" ma:contentTypeVersion="16" ma:contentTypeDescription="Opret et nyt dokument." ma:contentTypeScope="" ma:versionID="3617fe42fa5e3ede96ec066da77734bd">
  <xsd:schema xmlns:xsd="http://www.w3.org/2001/XMLSchema" xmlns:xs="http://www.w3.org/2001/XMLSchema" xmlns:p="http://schemas.microsoft.com/office/2006/metadata/properties" xmlns:ns3="229658e4-01ac-440c-b79d-cac170146fcd" xmlns:ns4="f984e8f1-f04a-41cd-bfaf-4db55fa94eaa" targetNamespace="http://schemas.microsoft.com/office/2006/metadata/properties" ma:root="true" ma:fieldsID="02ed59c3b7b37818ac070b4c5bae42be" ns3:_="" ns4:_="">
    <xsd:import namespace="229658e4-01ac-440c-b79d-cac170146fcd"/>
    <xsd:import namespace="f984e8f1-f04a-41cd-bfaf-4db55fa94ea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658e4-01ac-440c-b79d-cac170146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84e8f1-f04a-41cd-bfaf-4db55fa94ea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SharingHintHash" ma:index="1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EB3B06-C3B0-4804-8E83-158E694464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70F23D-88A5-4423-80BF-4DC18B62C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658e4-01ac-440c-b79d-cac170146fcd"/>
    <ds:schemaRef ds:uri="f984e8f1-f04a-41cd-bfaf-4db55fa94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522673-C821-476A-BDFB-A1FA3FA50EAF}">
  <ds:schemaRefs>
    <ds:schemaRef ds:uri="http://schemas.openxmlformats.org/officeDocument/2006/bibliography"/>
  </ds:schemaRefs>
</ds:datastoreItem>
</file>

<file path=customXml/itemProps4.xml><?xml version="1.0" encoding="utf-8"?>
<ds:datastoreItem xmlns:ds="http://schemas.openxmlformats.org/officeDocument/2006/customXml" ds:itemID="{68367071-78E7-440E-B81A-0AF3C29A7A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su001_Meeting-report-UK§templates-General</Template>
  <TotalTime>12</TotalTime>
  <Pages>20</Pages>
  <Words>6618</Words>
  <Characters>40371</Characters>
  <Application>Microsoft Office Word</Application>
  <DocSecurity>0</DocSecurity>
  <Lines>336</Lines>
  <Paragraphs>93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Meeting report</vt:lpstr>
      <vt:lpstr>Meeting report</vt:lpstr>
    </vt:vector>
  </TitlesOfParts>
  <Company>AAU</Company>
  <LinksUpToDate>false</LinksUpToDate>
  <CharactersWithSpaces>46896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report</dc:title>
  <dc:subject/>
  <dc:creator>Mette Kaufmann Andersen</dc:creator>
  <cp:keywords/>
  <dc:description/>
  <cp:lastModifiedBy>Mette Kaufmann Andersen</cp:lastModifiedBy>
  <cp:revision>14</cp:revision>
  <cp:lastPrinted>2024-04-12T11:45:00Z</cp:lastPrinted>
  <dcterms:created xsi:type="dcterms:W3CDTF">2024-10-28T09:50:00Z</dcterms:created>
  <dcterms:modified xsi:type="dcterms:W3CDTF">2024-11-13T15:25:00Z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0x010100F081BD94673B9F4B83EC0CA809E27CB8</vt:lpwstr>
  </property>
</Properties>
</file>