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55F9D" w14:textId="77777777" w:rsidR="00F53FA4" w:rsidRDefault="00633FBC" w:rsidP="00F53FA4">
      <w:pPr>
        <w:spacing w:after="0"/>
        <w:rPr>
          <w:noProof/>
          <w:sz w:val="24"/>
          <w:szCs w:val="24"/>
          <w:lang w:val="en-US" w:eastAsia="da-DK"/>
        </w:rPr>
      </w:pPr>
      <w:r>
        <w:rPr>
          <w:rFonts w:cs="Arial"/>
          <w:b/>
          <w:color w:val="211A52"/>
          <w:sz w:val="24"/>
          <w:szCs w:val="24"/>
          <w:lang w:val="en-US"/>
        </w:rPr>
        <w:t>Department of Chemistry and Bioscience</w:t>
      </w:r>
      <w:r w:rsidRPr="00E17B77">
        <w:rPr>
          <w:noProof/>
          <w:sz w:val="24"/>
          <w:szCs w:val="24"/>
          <w:lang w:val="en-US" w:eastAsia="da-DK"/>
        </w:rPr>
        <w:t xml:space="preserve"> </w:t>
      </w:r>
    </w:p>
    <w:p w14:paraId="3C61CE5F" w14:textId="77777777" w:rsidR="00633FBC" w:rsidRPr="00480C12" w:rsidRDefault="00633FBC" w:rsidP="00F53FA4">
      <w:pPr>
        <w:spacing w:after="0"/>
        <w:jc w:val="center"/>
        <w:rPr>
          <w:rFonts w:cs="Arial"/>
          <w:b/>
          <w:color w:val="211A52"/>
          <w:sz w:val="24"/>
          <w:szCs w:val="24"/>
          <w:lang w:val="en-US"/>
        </w:rPr>
      </w:pPr>
      <w:r w:rsidRPr="00480C12">
        <w:rPr>
          <w:noProof/>
          <w:sz w:val="24"/>
          <w:szCs w:val="24"/>
          <w:lang w:eastAsia="da-DK"/>
        </w:rPr>
        <w:drawing>
          <wp:anchor distT="0" distB="0" distL="114300" distR="114300" simplePos="0" relativeHeight="251659264" behindDoc="0" locked="0" layoutInCell="1" allowOverlap="1" wp14:anchorId="6851E0CC" wp14:editId="35571EB3">
            <wp:simplePos x="5133975" y="1076325"/>
            <wp:positionH relativeFrom="column">
              <wp:align>right</wp:align>
            </wp:positionH>
            <wp:positionV relativeFrom="paragraph">
              <wp:align>top</wp:align>
            </wp:positionV>
            <wp:extent cx="1709931" cy="1203962"/>
            <wp:effectExtent l="0" t="0" r="0" b="0"/>
            <wp:wrapSquare wrapText="bothSides"/>
            <wp:docPr id="2" name="Billede 1" descr="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_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931" cy="1203962"/>
                    </a:xfrm>
                    <a:prstGeom prst="rect">
                      <a:avLst/>
                    </a:prstGeom>
                  </pic:spPr>
                </pic:pic>
              </a:graphicData>
            </a:graphic>
          </wp:anchor>
        </w:drawing>
      </w:r>
      <w:r w:rsidRPr="00480C12">
        <w:rPr>
          <w:sz w:val="24"/>
          <w:szCs w:val="24"/>
          <w:lang w:val="en-US"/>
        </w:rPr>
        <w:br w:type="textWrapping" w:clear="all"/>
      </w:r>
      <w:r w:rsidR="00F53FA4" w:rsidRPr="00480C12">
        <w:rPr>
          <w:rFonts w:cs="Arial"/>
          <w:b/>
          <w:color w:val="211A52"/>
          <w:sz w:val="32"/>
          <w:szCs w:val="32"/>
          <w:lang w:val="en-US"/>
        </w:rPr>
        <w:t xml:space="preserve">1. </w:t>
      </w:r>
      <w:r w:rsidRPr="00480C12">
        <w:rPr>
          <w:rFonts w:cs="Arial"/>
          <w:b/>
          <w:color w:val="211A52"/>
          <w:sz w:val="32"/>
          <w:szCs w:val="32"/>
          <w:lang w:val="en-US"/>
        </w:rPr>
        <w:t>Master’s thesis contract</w:t>
      </w:r>
    </w:p>
    <w:tbl>
      <w:tblPr>
        <w:tblStyle w:val="Tabel-Gitter"/>
        <w:tblW w:w="0" w:type="auto"/>
        <w:tblLook w:val="04A0" w:firstRow="1" w:lastRow="0" w:firstColumn="1" w:lastColumn="0" w:noHBand="0" w:noVBand="1"/>
      </w:tblPr>
      <w:tblGrid>
        <w:gridCol w:w="2766"/>
        <w:gridCol w:w="2332"/>
        <w:gridCol w:w="2248"/>
        <w:gridCol w:w="2282"/>
      </w:tblGrid>
      <w:tr w:rsidR="00633FBC" w:rsidRPr="00480C12" w14:paraId="1D2FC4C9" w14:textId="77777777" w:rsidTr="00B0273C">
        <w:trPr>
          <w:trHeight w:val="293"/>
        </w:trPr>
        <w:tc>
          <w:tcPr>
            <w:tcW w:w="2766" w:type="dxa"/>
          </w:tcPr>
          <w:p w14:paraId="0F36DF2B" w14:textId="51D43C28" w:rsidR="00633FBC" w:rsidRPr="00480C12" w:rsidRDefault="00A07C4B" w:rsidP="00633FBC">
            <w:pPr>
              <w:tabs>
                <w:tab w:val="left" w:pos="3960"/>
              </w:tabs>
              <w:spacing w:after="0"/>
              <w:rPr>
                <w:color w:val="0F243E" w:themeColor="text2" w:themeShade="80"/>
                <w:sz w:val="24"/>
                <w:szCs w:val="24"/>
                <w:lang w:val="en-US"/>
              </w:rPr>
            </w:pPr>
            <w:r w:rsidRPr="00480C12">
              <w:rPr>
                <w:rFonts w:cs="Arial"/>
                <w:color w:val="0F243E" w:themeColor="text2" w:themeShade="80"/>
                <w:sz w:val="24"/>
                <w:szCs w:val="24"/>
                <w:lang w:val="en-US"/>
              </w:rPr>
              <w:t>Full Name</w:t>
            </w:r>
          </w:p>
        </w:tc>
        <w:tc>
          <w:tcPr>
            <w:tcW w:w="6862" w:type="dxa"/>
            <w:gridSpan w:val="3"/>
          </w:tcPr>
          <w:p w14:paraId="471C2121"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01A4DCCC" w14:textId="77777777" w:rsidTr="00B0273C">
        <w:trPr>
          <w:trHeight w:val="70"/>
        </w:trPr>
        <w:tc>
          <w:tcPr>
            <w:tcW w:w="2766" w:type="dxa"/>
          </w:tcPr>
          <w:p w14:paraId="4C9D05AC" w14:textId="5614BED2" w:rsidR="00633FBC" w:rsidRPr="00480C12" w:rsidRDefault="00D648FA" w:rsidP="00633FBC">
            <w:pPr>
              <w:tabs>
                <w:tab w:val="left" w:pos="3960"/>
              </w:tabs>
              <w:spacing w:after="0"/>
              <w:rPr>
                <w:color w:val="0F243E" w:themeColor="text2" w:themeShade="80"/>
                <w:sz w:val="24"/>
                <w:szCs w:val="24"/>
                <w:lang w:val="en-US"/>
              </w:rPr>
            </w:pPr>
            <w:r w:rsidRPr="00480C12">
              <w:rPr>
                <w:rFonts w:cs="Arial"/>
                <w:color w:val="0F243E" w:themeColor="text2" w:themeShade="80"/>
                <w:sz w:val="24"/>
                <w:szCs w:val="24"/>
                <w:lang w:val="en-US"/>
              </w:rPr>
              <w:t>Student number</w:t>
            </w:r>
          </w:p>
        </w:tc>
        <w:tc>
          <w:tcPr>
            <w:tcW w:w="6862" w:type="dxa"/>
            <w:gridSpan w:val="3"/>
          </w:tcPr>
          <w:p w14:paraId="3EEF693B"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286D681C" w14:textId="77777777" w:rsidTr="00B0273C">
        <w:trPr>
          <w:trHeight w:val="293"/>
        </w:trPr>
        <w:tc>
          <w:tcPr>
            <w:tcW w:w="2766" w:type="dxa"/>
          </w:tcPr>
          <w:p w14:paraId="2CB721DA" w14:textId="54DC947F" w:rsidR="00633FBC" w:rsidRPr="00480C12" w:rsidRDefault="00A07C4B" w:rsidP="00633FBC">
            <w:pPr>
              <w:tabs>
                <w:tab w:val="left" w:pos="3960"/>
              </w:tabs>
              <w:spacing w:after="0"/>
              <w:rPr>
                <w:color w:val="0F243E" w:themeColor="text2" w:themeShade="80"/>
                <w:sz w:val="24"/>
                <w:szCs w:val="24"/>
                <w:lang w:val="en-US"/>
              </w:rPr>
            </w:pPr>
            <w:r w:rsidRPr="00480C12">
              <w:rPr>
                <w:rFonts w:cs="Arial"/>
                <w:color w:val="0F243E" w:themeColor="text2" w:themeShade="80"/>
                <w:sz w:val="24"/>
                <w:szCs w:val="24"/>
                <w:lang w:val="en-US"/>
              </w:rPr>
              <w:t xml:space="preserve">Educational </w:t>
            </w:r>
            <w:r w:rsidR="007A5BFE" w:rsidRPr="00480C12">
              <w:rPr>
                <w:rFonts w:cs="Arial"/>
                <w:color w:val="0F243E" w:themeColor="text2" w:themeShade="80"/>
                <w:sz w:val="24"/>
                <w:szCs w:val="24"/>
                <w:lang w:val="en-US"/>
              </w:rPr>
              <w:t>program</w:t>
            </w:r>
          </w:p>
        </w:tc>
        <w:tc>
          <w:tcPr>
            <w:tcW w:w="6862" w:type="dxa"/>
            <w:gridSpan w:val="3"/>
          </w:tcPr>
          <w:p w14:paraId="089A7454"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34B9CD1C" w14:textId="77777777" w:rsidTr="000F2791">
        <w:trPr>
          <w:trHeight w:val="293"/>
        </w:trPr>
        <w:tc>
          <w:tcPr>
            <w:tcW w:w="2766" w:type="dxa"/>
          </w:tcPr>
          <w:p w14:paraId="083FD51A" w14:textId="2A5C3C1F" w:rsidR="00A07C4B" w:rsidRPr="00480C12" w:rsidRDefault="00A07C4B" w:rsidP="00633FBC">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Duration</w:t>
            </w:r>
          </w:p>
        </w:tc>
        <w:tc>
          <w:tcPr>
            <w:tcW w:w="2332" w:type="dxa"/>
          </w:tcPr>
          <w:p w14:paraId="13DEF6E4" w14:textId="77777777" w:rsidR="00633FBC" w:rsidRPr="00480C12" w:rsidRDefault="00633FBC" w:rsidP="00633FBC">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Start:</w:t>
            </w:r>
            <w:r w:rsidRPr="00480C12">
              <w:rPr>
                <w:rStyle w:val="Typografi1"/>
                <w:color w:val="0F243E" w:themeColor="text2" w:themeShade="80"/>
                <w:lang w:val="en-US"/>
              </w:rPr>
              <w:t xml:space="preserve"> </w:t>
            </w:r>
          </w:p>
        </w:tc>
        <w:tc>
          <w:tcPr>
            <w:tcW w:w="2248" w:type="dxa"/>
          </w:tcPr>
          <w:p w14:paraId="6BB239A4" w14:textId="733DCD18" w:rsidR="00633FBC" w:rsidRPr="00480C12" w:rsidRDefault="009F64FA" w:rsidP="00633FBC">
            <w:pPr>
              <w:tabs>
                <w:tab w:val="left" w:pos="3960"/>
              </w:tabs>
              <w:spacing w:after="0"/>
              <w:rPr>
                <w:color w:val="0F243E" w:themeColor="text2" w:themeShade="80"/>
                <w:sz w:val="24"/>
                <w:szCs w:val="24"/>
                <w:lang w:val="en-US"/>
              </w:rPr>
            </w:pPr>
            <w:r w:rsidRPr="00480C12">
              <w:rPr>
                <w:color w:val="0F243E" w:themeColor="text2" w:themeShade="80"/>
                <w:sz w:val="24"/>
                <w:szCs w:val="24"/>
                <w:vertAlign w:val="superscript"/>
                <w:lang w:val="en-US"/>
              </w:rPr>
              <w:t>1</w:t>
            </w:r>
            <w:r w:rsidR="000F2791" w:rsidRPr="00480C12">
              <w:rPr>
                <w:color w:val="0F243E" w:themeColor="text2" w:themeShade="80"/>
                <w:sz w:val="24"/>
                <w:szCs w:val="24"/>
                <w:lang w:val="en-US"/>
              </w:rPr>
              <w:t>End</w:t>
            </w:r>
            <w:r w:rsidR="00633FBC" w:rsidRPr="00480C12">
              <w:rPr>
                <w:color w:val="0F243E" w:themeColor="text2" w:themeShade="80"/>
                <w:sz w:val="24"/>
                <w:szCs w:val="24"/>
                <w:lang w:val="en-US"/>
              </w:rPr>
              <w:t>:</w:t>
            </w:r>
          </w:p>
        </w:tc>
        <w:tc>
          <w:tcPr>
            <w:tcW w:w="2282" w:type="dxa"/>
          </w:tcPr>
          <w:p w14:paraId="2F5A429A" w14:textId="77777777" w:rsidR="00633FBC" w:rsidRPr="00480C12" w:rsidRDefault="00633FBC" w:rsidP="00633FBC">
            <w:pPr>
              <w:tabs>
                <w:tab w:val="left" w:pos="3960"/>
              </w:tabs>
              <w:spacing w:after="0"/>
              <w:rPr>
                <w:color w:val="0F243E" w:themeColor="text2" w:themeShade="80"/>
                <w:sz w:val="24"/>
                <w:szCs w:val="24"/>
                <w:lang w:val="en-US"/>
              </w:rPr>
            </w:pPr>
            <w:r w:rsidRPr="00480C12">
              <w:rPr>
                <w:rFonts w:cs="Arial"/>
                <w:color w:val="0F243E" w:themeColor="text2" w:themeShade="80"/>
                <w:sz w:val="24"/>
                <w:szCs w:val="24"/>
                <w:lang w:val="en-US"/>
              </w:rPr>
              <w:t>ECTS:</w:t>
            </w:r>
          </w:p>
        </w:tc>
      </w:tr>
      <w:tr w:rsidR="00633FBC" w:rsidRPr="00480C12" w14:paraId="7B6F4256" w14:textId="77777777" w:rsidTr="00B0273C">
        <w:trPr>
          <w:trHeight w:val="293"/>
        </w:trPr>
        <w:tc>
          <w:tcPr>
            <w:tcW w:w="2766" w:type="dxa"/>
          </w:tcPr>
          <w:p w14:paraId="56FE89BB" w14:textId="77777777" w:rsidR="00633FBC" w:rsidRPr="00480C12" w:rsidRDefault="00633FBC" w:rsidP="00633FBC">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Main supervisor</w:t>
            </w:r>
          </w:p>
        </w:tc>
        <w:tc>
          <w:tcPr>
            <w:tcW w:w="6862" w:type="dxa"/>
            <w:gridSpan w:val="3"/>
            <w:shd w:val="clear" w:color="auto" w:fill="auto"/>
          </w:tcPr>
          <w:p w14:paraId="7DF6AD9C" w14:textId="77777777" w:rsidR="00633FBC" w:rsidRPr="00480C12" w:rsidRDefault="00633FBC" w:rsidP="00633FBC">
            <w:pPr>
              <w:tabs>
                <w:tab w:val="left" w:pos="3960"/>
              </w:tabs>
              <w:spacing w:after="0" w:line="240" w:lineRule="auto"/>
              <w:rPr>
                <w:color w:val="0F243E" w:themeColor="text2" w:themeShade="80"/>
                <w:sz w:val="24"/>
                <w:szCs w:val="24"/>
                <w:lang w:val="en-US"/>
              </w:rPr>
            </w:pPr>
          </w:p>
        </w:tc>
      </w:tr>
      <w:tr w:rsidR="00633FBC" w:rsidRPr="00480C12" w14:paraId="4CE2A3D5" w14:textId="77777777" w:rsidTr="00B0273C">
        <w:trPr>
          <w:trHeight w:val="293"/>
        </w:trPr>
        <w:tc>
          <w:tcPr>
            <w:tcW w:w="2766" w:type="dxa"/>
          </w:tcPr>
          <w:p w14:paraId="7650E96E" w14:textId="742F95A9" w:rsidR="00633FBC" w:rsidRPr="00480C12" w:rsidRDefault="00633FBC" w:rsidP="00633FBC">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Co-supervisor(s)</w:t>
            </w:r>
          </w:p>
        </w:tc>
        <w:tc>
          <w:tcPr>
            <w:tcW w:w="6862" w:type="dxa"/>
            <w:gridSpan w:val="3"/>
          </w:tcPr>
          <w:p w14:paraId="19181B79"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082BA826" w14:textId="77777777" w:rsidTr="00B0273C">
        <w:trPr>
          <w:trHeight w:val="293"/>
        </w:trPr>
        <w:tc>
          <w:tcPr>
            <w:tcW w:w="2766" w:type="dxa"/>
          </w:tcPr>
          <w:p w14:paraId="2DB40908" w14:textId="77777777" w:rsidR="00633FBC" w:rsidRPr="00480C12" w:rsidRDefault="00633FBC" w:rsidP="00633FBC">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External supervisor(s)</w:t>
            </w:r>
          </w:p>
        </w:tc>
        <w:tc>
          <w:tcPr>
            <w:tcW w:w="6862" w:type="dxa"/>
            <w:gridSpan w:val="3"/>
          </w:tcPr>
          <w:p w14:paraId="6ECB4BE6" w14:textId="77777777" w:rsidR="00633FBC" w:rsidRPr="00480C12" w:rsidRDefault="00633FBC" w:rsidP="00633FBC">
            <w:pPr>
              <w:tabs>
                <w:tab w:val="left" w:pos="3960"/>
              </w:tabs>
              <w:spacing w:after="0"/>
              <w:rPr>
                <w:color w:val="0F243E" w:themeColor="text2" w:themeShade="80"/>
                <w:sz w:val="24"/>
                <w:szCs w:val="24"/>
                <w:lang w:val="en-US"/>
              </w:rPr>
            </w:pPr>
          </w:p>
        </w:tc>
      </w:tr>
    </w:tbl>
    <w:p w14:paraId="64114C02" w14:textId="62A73B79" w:rsidR="009F64FA" w:rsidRPr="00480C12" w:rsidRDefault="009F64FA" w:rsidP="009F64FA">
      <w:pPr>
        <w:tabs>
          <w:tab w:val="left" w:pos="3960"/>
        </w:tabs>
        <w:spacing w:after="0"/>
        <w:rPr>
          <w:color w:val="0F243E" w:themeColor="text2" w:themeShade="80"/>
          <w:sz w:val="24"/>
          <w:szCs w:val="24"/>
          <w:lang w:val="en-US"/>
        </w:rPr>
      </w:pPr>
      <w:r w:rsidRPr="00480C12">
        <w:rPr>
          <w:color w:val="0F243E" w:themeColor="text2" w:themeShade="80"/>
          <w:sz w:val="24"/>
          <w:szCs w:val="24"/>
          <w:vertAlign w:val="superscript"/>
          <w:lang w:val="en-US"/>
        </w:rPr>
        <w:t>1</w:t>
      </w:r>
      <w:r w:rsidRPr="00480C12">
        <w:rPr>
          <w:color w:val="0F243E" w:themeColor="text2" w:themeShade="80"/>
          <w:sz w:val="24"/>
          <w:szCs w:val="24"/>
          <w:lang w:val="en-US"/>
        </w:rPr>
        <w:t xml:space="preserve">Deadline for </w:t>
      </w:r>
      <w:r w:rsidR="00A84350">
        <w:rPr>
          <w:color w:val="0F243E" w:themeColor="text2" w:themeShade="80"/>
          <w:sz w:val="24"/>
          <w:szCs w:val="24"/>
          <w:lang w:val="en-US"/>
        </w:rPr>
        <w:t>handing in</w:t>
      </w:r>
      <w:r w:rsidRPr="00480C12">
        <w:rPr>
          <w:color w:val="0F243E" w:themeColor="text2" w:themeShade="80"/>
          <w:sz w:val="24"/>
          <w:szCs w:val="24"/>
          <w:lang w:val="en-US"/>
        </w:rPr>
        <w:t xml:space="preserve"> the MSc thesis in Digital Exam</w:t>
      </w:r>
    </w:p>
    <w:p w14:paraId="6ED0743D" w14:textId="77777777" w:rsidR="009F64FA" w:rsidRPr="00480C12" w:rsidRDefault="009F64FA" w:rsidP="009F64FA">
      <w:pPr>
        <w:tabs>
          <w:tab w:val="left" w:pos="3960"/>
        </w:tabs>
        <w:spacing w:after="0"/>
        <w:rPr>
          <w:b/>
          <w:sz w:val="24"/>
          <w:szCs w:val="24"/>
          <w:lang w:val="en-US"/>
        </w:rPr>
      </w:pPr>
    </w:p>
    <w:p w14:paraId="5C9445D9" w14:textId="3466BA99" w:rsidR="00633FBC" w:rsidRPr="00480C12" w:rsidRDefault="00F53FA4" w:rsidP="009F64FA">
      <w:pPr>
        <w:tabs>
          <w:tab w:val="left" w:pos="3960"/>
        </w:tabs>
        <w:spacing w:after="0"/>
        <w:rPr>
          <w:b/>
          <w:sz w:val="24"/>
          <w:szCs w:val="24"/>
          <w:lang w:val="en-US"/>
        </w:rPr>
      </w:pPr>
      <w:r w:rsidRPr="00480C12">
        <w:rPr>
          <w:rFonts w:cs="Arial"/>
          <w:b/>
          <w:color w:val="211A52"/>
          <w:sz w:val="32"/>
          <w:szCs w:val="32"/>
          <w:lang w:val="en-US"/>
        </w:rPr>
        <w:t xml:space="preserve">2. </w:t>
      </w:r>
      <w:r w:rsidR="00633FBC" w:rsidRPr="00480C12">
        <w:rPr>
          <w:rFonts w:cs="Arial"/>
          <w:b/>
          <w:color w:val="211A52"/>
          <w:sz w:val="32"/>
          <w:szCs w:val="32"/>
          <w:lang w:val="en-US"/>
        </w:rPr>
        <w:t>Project description</w:t>
      </w:r>
    </w:p>
    <w:tbl>
      <w:tblPr>
        <w:tblStyle w:val="Tabel-Gitter"/>
        <w:tblW w:w="0" w:type="auto"/>
        <w:tblLook w:val="04A0" w:firstRow="1" w:lastRow="0" w:firstColumn="1" w:lastColumn="0" w:noHBand="0" w:noVBand="1"/>
      </w:tblPr>
      <w:tblGrid>
        <w:gridCol w:w="2778"/>
        <w:gridCol w:w="6850"/>
      </w:tblGrid>
      <w:tr w:rsidR="00633FBC" w:rsidRPr="00480C12" w14:paraId="48FB5151" w14:textId="77777777" w:rsidTr="001C4C2D">
        <w:trPr>
          <w:trHeight w:val="293"/>
        </w:trPr>
        <w:tc>
          <w:tcPr>
            <w:tcW w:w="2802" w:type="dxa"/>
          </w:tcPr>
          <w:p w14:paraId="3F488420" w14:textId="77777777"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Working title</w:t>
            </w:r>
          </w:p>
          <w:p w14:paraId="5C01A7D9" w14:textId="77777777" w:rsidR="00DB266A" w:rsidRPr="00480C12" w:rsidRDefault="00DB266A" w:rsidP="00633FBC">
            <w:pPr>
              <w:spacing w:after="0"/>
              <w:rPr>
                <w:color w:val="0F243E" w:themeColor="text2" w:themeShade="80"/>
                <w:sz w:val="24"/>
                <w:szCs w:val="24"/>
                <w:lang w:val="en-US"/>
              </w:rPr>
            </w:pPr>
          </w:p>
        </w:tc>
        <w:tc>
          <w:tcPr>
            <w:tcW w:w="6976" w:type="dxa"/>
          </w:tcPr>
          <w:p w14:paraId="46912312"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5311B278" w14:textId="77777777" w:rsidTr="001C4C2D">
        <w:trPr>
          <w:trHeight w:val="293"/>
        </w:trPr>
        <w:tc>
          <w:tcPr>
            <w:tcW w:w="2802" w:type="dxa"/>
          </w:tcPr>
          <w:p w14:paraId="6C6B59DA" w14:textId="77777777"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Introduction to the subject</w:t>
            </w:r>
          </w:p>
          <w:p w14:paraId="6D6300B2" w14:textId="77777777" w:rsidR="00DB266A" w:rsidRPr="00480C12" w:rsidRDefault="00DB266A" w:rsidP="00633FBC">
            <w:pPr>
              <w:spacing w:after="0"/>
              <w:rPr>
                <w:color w:val="0F243E" w:themeColor="text2" w:themeShade="80"/>
                <w:sz w:val="24"/>
                <w:szCs w:val="24"/>
                <w:lang w:val="en-US"/>
              </w:rPr>
            </w:pPr>
          </w:p>
        </w:tc>
        <w:tc>
          <w:tcPr>
            <w:tcW w:w="6976" w:type="dxa"/>
          </w:tcPr>
          <w:p w14:paraId="0A1E9A4A"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58E86686" w14:textId="77777777" w:rsidTr="001C4C2D">
        <w:trPr>
          <w:trHeight w:val="293"/>
        </w:trPr>
        <w:tc>
          <w:tcPr>
            <w:tcW w:w="2802" w:type="dxa"/>
          </w:tcPr>
          <w:p w14:paraId="68F8782A" w14:textId="77777777"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Purpose</w:t>
            </w:r>
          </w:p>
          <w:p w14:paraId="1F26C38B" w14:textId="77777777" w:rsidR="00DB266A" w:rsidRPr="00480C12" w:rsidRDefault="00DB266A" w:rsidP="00633FBC">
            <w:pPr>
              <w:spacing w:after="0"/>
              <w:rPr>
                <w:color w:val="0F243E" w:themeColor="text2" w:themeShade="80"/>
                <w:sz w:val="24"/>
                <w:szCs w:val="24"/>
                <w:lang w:val="en-US"/>
              </w:rPr>
            </w:pPr>
          </w:p>
          <w:p w14:paraId="2D286EA2" w14:textId="77777777" w:rsidR="00DB266A" w:rsidRPr="00480C12" w:rsidRDefault="00DB266A" w:rsidP="00633FBC">
            <w:pPr>
              <w:spacing w:after="0"/>
              <w:rPr>
                <w:color w:val="0F243E" w:themeColor="text2" w:themeShade="80"/>
                <w:sz w:val="24"/>
                <w:szCs w:val="24"/>
                <w:lang w:val="en-US"/>
              </w:rPr>
            </w:pPr>
          </w:p>
        </w:tc>
        <w:tc>
          <w:tcPr>
            <w:tcW w:w="6976" w:type="dxa"/>
          </w:tcPr>
          <w:p w14:paraId="03290D1B"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D7699F" w14:paraId="36A7D545" w14:textId="77777777" w:rsidTr="001C4C2D">
        <w:trPr>
          <w:trHeight w:val="293"/>
        </w:trPr>
        <w:tc>
          <w:tcPr>
            <w:tcW w:w="2802" w:type="dxa"/>
          </w:tcPr>
          <w:p w14:paraId="66B218D8" w14:textId="77777777"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Experimental needs (equipment, travel, economy etc.)</w:t>
            </w:r>
          </w:p>
        </w:tc>
        <w:tc>
          <w:tcPr>
            <w:tcW w:w="6976" w:type="dxa"/>
          </w:tcPr>
          <w:p w14:paraId="596FF21B" w14:textId="77777777" w:rsidR="00633FBC" w:rsidRPr="00480C12" w:rsidRDefault="00633FBC" w:rsidP="00633FBC">
            <w:pPr>
              <w:tabs>
                <w:tab w:val="left" w:pos="3960"/>
              </w:tabs>
              <w:spacing w:after="0" w:line="240" w:lineRule="auto"/>
              <w:rPr>
                <w:color w:val="0F243E" w:themeColor="text2" w:themeShade="80"/>
                <w:sz w:val="24"/>
                <w:szCs w:val="24"/>
                <w:lang w:val="en-US"/>
              </w:rPr>
            </w:pPr>
          </w:p>
        </w:tc>
      </w:tr>
      <w:tr w:rsidR="00633FBC" w:rsidRPr="00D7699F" w14:paraId="0CBFB7E6" w14:textId="77777777" w:rsidTr="001C4C2D">
        <w:trPr>
          <w:trHeight w:val="293"/>
        </w:trPr>
        <w:tc>
          <w:tcPr>
            <w:tcW w:w="2802" w:type="dxa"/>
          </w:tcPr>
          <w:p w14:paraId="5FAD7B47" w14:textId="5658D8BF"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Time schedule (e.g. Gantt</w:t>
            </w:r>
            <w:r w:rsidR="007C10E0" w:rsidRPr="00480C12">
              <w:rPr>
                <w:color w:val="0F243E" w:themeColor="text2" w:themeShade="80"/>
                <w:sz w:val="24"/>
                <w:szCs w:val="24"/>
                <w:lang w:val="en-US"/>
              </w:rPr>
              <w:t xml:space="preserve"> Chart</w:t>
            </w:r>
            <w:r w:rsidRPr="00480C12">
              <w:rPr>
                <w:color w:val="0F243E" w:themeColor="text2" w:themeShade="80"/>
                <w:sz w:val="24"/>
                <w:szCs w:val="24"/>
                <w:lang w:val="en-US"/>
              </w:rPr>
              <w:t>)</w:t>
            </w:r>
          </w:p>
          <w:p w14:paraId="1D5F2A03" w14:textId="77777777" w:rsidR="00DB266A" w:rsidRPr="00480C12" w:rsidRDefault="00DB266A" w:rsidP="00633FBC">
            <w:pPr>
              <w:spacing w:after="0"/>
              <w:rPr>
                <w:color w:val="0F243E" w:themeColor="text2" w:themeShade="80"/>
                <w:sz w:val="24"/>
                <w:szCs w:val="24"/>
                <w:lang w:val="en-US"/>
              </w:rPr>
            </w:pPr>
          </w:p>
        </w:tc>
        <w:tc>
          <w:tcPr>
            <w:tcW w:w="6976" w:type="dxa"/>
          </w:tcPr>
          <w:p w14:paraId="66DB790C" w14:textId="77777777" w:rsidR="00633FBC" w:rsidRPr="00480C12" w:rsidRDefault="00633FBC" w:rsidP="00633FBC">
            <w:pPr>
              <w:tabs>
                <w:tab w:val="left" w:pos="3960"/>
              </w:tabs>
              <w:spacing w:after="0"/>
              <w:rPr>
                <w:color w:val="0F243E" w:themeColor="text2" w:themeShade="80"/>
                <w:sz w:val="24"/>
                <w:szCs w:val="24"/>
                <w:lang w:val="en-US"/>
              </w:rPr>
            </w:pPr>
          </w:p>
        </w:tc>
      </w:tr>
      <w:tr w:rsidR="00633FBC" w:rsidRPr="00480C12" w14:paraId="21603063" w14:textId="77777777" w:rsidTr="001C4C2D">
        <w:trPr>
          <w:trHeight w:val="293"/>
        </w:trPr>
        <w:tc>
          <w:tcPr>
            <w:tcW w:w="2802" w:type="dxa"/>
          </w:tcPr>
          <w:p w14:paraId="31FEB3AB" w14:textId="77777777" w:rsidR="00633FBC" w:rsidRPr="00480C12" w:rsidRDefault="00633FBC" w:rsidP="00633FBC">
            <w:pPr>
              <w:spacing w:after="0"/>
              <w:rPr>
                <w:color w:val="0F243E" w:themeColor="text2" w:themeShade="80"/>
                <w:sz w:val="24"/>
                <w:szCs w:val="24"/>
                <w:lang w:val="en-US"/>
              </w:rPr>
            </w:pPr>
            <w:r w:rsidRPr="00480C12">
              <w:rPr>
                <w:color w:val="0F243E" w:themeColor="text2" w:themeShade="80"/>
                <w:sz w:val="24"/>
                <w:szCs w:val="24"/>
                <w:lang w:val="en-US"/>
              </w:rPr>
              <w:t>Planned supervision</w:t>
            </w:r>
          </w:p>
          <w:p w14:paraId="133F7B0B" w14:textId="77777777" w:rsidR="00DB266A" w:rsidRPr="00480C12" w:rsidRDefault="00DB266A" w:rsidP="00633FBC">
            <w:pPr>
              <w:spacing w:after="0"/>
              <w:rPr>
                <w:color w:val="0F243E" w:themeColor="text2" w:themeShade="80"/>
                <w:sz w:val="24"/>
                <w:szCs w:val="24"/>
                <w:lang w:val="en-US"/>
              </w:rPr>
            </w:pPr>
          </w:p>
          <w:p w14:paraId="05601942" w14:textId="77777777" w:rsidR="00DB266A" w:rsidRPr="00480C12" w:rsidRDefault="00DB266A" w:rsidP="00633FBC">
            <w:pPr>
              <w:spacing w:after="0"/>
              <w:rPr>
                <w:color w:val="0F243E" w:themeColor="text2" w:themeShade="80"/>
                <w:sz w:val="24"/>
                <w:szCs w:val="24"/>
                <w:lang w:val="en-US"/>
              </w:rPr>
            </w:pPr>
          </w:p>
        </w:tc>
        <w:tc>
          <w:tcPr>
            <w:tcW w:w="6976" w:type="dxa"/>
          </w:tcPr>
          <w:p w14:paraId="52B5BEA9" w14:textId="77777777" w:rsidR="00633FBC" w:rsidRPr="00480C12" w:rsidRDefault="00633FBC" w:rsidP="00633FBC">
            <w:pPr>
              <w:tabs>
                <w:tab w:val="left" w:pos="3960"/>
              </w:tabs>
              <w:spacing w:after="0"/>
              <w:rPr>
                <w:color w:val="0F243E" w:themeColor="text2" w:themeShade="80"/>
                <w:sz w:val="24"/>
                <w:szCs w:val="24"/>
                <w:lang w:val="en-US"/>
              </w:rPr>
            </w:pPr>
          </w:p>
        </w:tc>
      </w:tr>
    </w:tbl>
    <w:p w14:paraId="022D1B63" w14:textId="5AE981EC" w:rsidR="00316576" w:rsidRPr="00480C12" w:rsidRDefault="00316576" w:rsidP="00316576">
      <w:pPr>
        <w:spacing w:after="0"/>
        <w:rPr>
          <w:rFonts w:cs="Arial"/>
          <w:b/>
          <w:color w:val="211A52"/>
          <w:sz w:val="24"/>
          <w:szCs w:val="24"/>
          <w:lang w:val="en-US"/>
        </w:rPr>
      </w:pPr>
    </w:p>
    <w:p w14:paraId="17805B24" w14:textId="77777777" w:rsidR="00EF7D5E" w:rsidRPr="00480C12" w:rsidRDefault="00EF7D5E" w:rsidP="00316576">
      <w:pPr>
        <w:spacing w:after="0"/>
        <w:rPr>
          <w:rFonts w:cs="Arial"/>
          <w:b/>
          <w:color w:val="211A52"/>
          <w:sz w:val="24"/>
          <w:szCs w:val="24"/>
          <w:lang w:val="en-US"/>
        </w:rPr>
      </w:pPr>
    </w:p>
    <w:p w14:paraId="649232BE" w14:textId="77777777" w:rsidR="00AB41A4" w:rsidRPr="00480C12" w:rsidRDefault="00AB41A4">
      <w:pPr>
        <w:spacing w:after="200" w:line="276" w:lineRule="auto"/>
        <w:rPr>
          <w:rFonts w:cs="Arial"/>
          <w:b/>
          <w:color w:val="211A52"/>
          <w:sz w:val="32"/>
          <w:szCs w:val="32"/>
          <w:lang w:val="en-US"/>
        </w:rPr>
      </w:pPr>
      <w:r w:rsidRPr="00480C12">
        <w:rPr>
          <w:rFonts w:cs="Arial"/>
          <w:b/>
          <w:color w:val="211A52"/>
          <w:sz w:val="32"/>
          <w:szCs w:val="32"/>
          <w:lang w:val="en-US"/>
        </w:rPr>
        <w:br w:type="page"/>
      </w:r>
    </w:p>
    <w:p w14:paraId="32353412" w14:textId="62EE21C3" w:rsidR="00316576" w:rsidRPr="00480C12" w:rsidRDefault="00F53FA4" w:rsidP="00316576">
      <w:pPr>
        <w:spacing w:after="0"/>
        <w:jc w:val="center"/>
        <w:rPr>
          <w:b/>
          <w:sz w:val="24"/>
          <w:szCs w:val="24"/>
          <w:lang w:val="en-US"/>
        </w:rPr>
      </w:pPr>
      <w:r w:rsidRPr="00480C12">
        <w:rPr>
          <w:rFonts w:cs="Arial"/>
          <w:b/>
          <w:color w:val="211A52"/>
          <w:sz w:val="32"/>
          <w:szCs w:val="32"/>
          <w:lang w:val="en-US"/>
        </w:rPr>
        <w:lastRenderedPageBreak/>
        <w:t xml:space="preserve">3. </w:t>
      </w:r>
      <w:r w:rsidR="00316576" w:rsidRPr="00480C12">
        <w:rPr>
          <w:rFonts w:cs="Arial"/>
          <w:b/>
          <w:color w:val="211A52"/>
          <w:sz w:val="32"/>
          <w:szCs w:val="32"/>
          <w:lang w:val="en-US"/>
        </w:rPr>
        <w:t>Intellectual property rights</w:t>
      </w:r>
    </w:p>
    <w:tbl>
      <w:tblPr>
        <w:tblStyle w:val="Tabel-Gitter"/>
        <w:tblW w:w="0" w:type="auto"/>
        <w:tblLook w:val="04A0" w:firstRow="1" w:lastRow="0" w:firstColumn="1" w:lastColumn="0" w:noHBand="0" w:noVBand="1"/>
      </w:tblPr>
      <w:tblGrid>
        <w:gridCol w:w="4820"/>
        <w:gridCol w:w="4808"/>
      </w:tblGrid>
      <w:tr w:rsidR="00BE5730" w:rsidRPr="00D7699F" w14:paraId="50D46880" w14:textId="77777777" w:rsidTr="00201935">
        <w:trPr>
          <w:trHeight w:val="293"/>
        </w:trPr>
        <w:tc>
          <w:tcPr>
            <w:tcW w:w="4820" w:type="dxa"/>
          </w:tcPr>
          <w:p w14:paraId="3E1B65AA" w14:textId="44CACCE6" w:rsidR="00BE5730" w:rsidRPr="00480C12" w:rsidRDefault="00CA56F5" w:rsidP="001C4C2D">
            <w:pPr>
              <w:spacing w:after="0"/>
              <w:rPr>
                <w:color w:val="0F243E" w:themeColor="text2" w:themeShade="80"/>
                <w:sz w:val="24"/>
                <w:szCs w:val="24"/>
                <w:lang w:val="en-US"/>
              </w:rPr>
            </w:pPr>
            <w:bookmarkStart w:id="0" w:name="_Hlk169508311"/>
            <w:r w:rsidRPr="00480C12">
              <w:rPr>
                <w:color w:val="0F243E" w:themeColor="text2" w:themeShade="80"/>
                <w:sz w:val="24"/>
                <w:szCs w:val="24"/>
                <w:lang w:val="en-US"/>
              </w:rPr>
              <w:t>Can</w:t>
            </w:r>
            <w:r w:rsidR="00BE5730" w:rsidRPr="00480C12">
              <w:rPr>
                <w:color w:val="0F243E" w:themeColor="text2" w:themeShade="80"/>
                <w:sz w:val="24"/>
                <w:szCs w:val="24"/>
                <w:lang w:val="en-US"/>
              </w:rPr>
              <w:t xml:space="preserve"> the student </w:t>
            </w:r>
            <w:r w:rsidRPr="00480C12">
              <w:rPr>
                <w:color w:val="0F243E" w:themeColor="text2" w:themeShade="80"/>
                <w:sz w:val="24"/>
                <w:szCs w:val="24"/>
                <w:lang w:val="en-US"/>
              </w:rPr>
              <w:t xml:space="preserve">publish the project </w:t>
            </w:r>
            <w:r w:rsidR="00BE5730" w:rsidRPr="00480C12">
              <w:rPr>
                <w:color w:val="0F243E" w:themeColor="text2" w:themeShade="80"/>
                <w:sz w:val="24"/>
                <w:szCs w:val="24"/>
                <w:lang w:val="en-US"/>
              </w:rPr>
              <w:t xml:space="preserve">without acceptance </w:t>
            </w:r>
            <w:r w:rsidRPr="00480C12">
              <w:rPr>
                <w:color w:val="0F243E" w:themeColor="text2" w:themeShade="80"/>
                <w:sz w:val="24"/>
                <w:szCs w:val="24"/>
                <w:lang w:val="en-US"/>
              </w:rPr>
              <w:t xml:space="preserve">of the </w:t>
            </w:r>
            <w:r w:rsidR="00BE5730" w:rsidRPr="00480C12">
              <w:rPr>
                <w:color w:val="0F243E" w:themeColor="text2" w:themeShade="80"/>
                <w:sz w:val="24"/>
                <w:szCs w:val="24"/>
                <w:lang w:val="en-US"/>
              </w:rPr>
              <w:t>supervisor?</w:t>
            </w:r>
            <w:bookmarkEnd w:id="0"/>
          </w:p>
        </w:tc>
        <w:tc>
          <w:tcPr>
            <w:tcW w:w="4808" w:type="dxa"/>
          </w:tcPr>
          <w:p w14:paraId="7F613FAA" w14:textId="797F1E02" w:rsidR="00BE5730" w:rsidRPr="00480C12" w:rsidRDefault="00BE5730" w:rsidP="00B22750">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 xml:space="preserve"> </w:t>
            </w:r>
          </w:p>
        </w:tc>
      </w:tr>
      <w:tr w:rsidR="002802C5" w:rsidRPr="00D7699F" w14:paraId="38E90C90" w14:textId="77777777" w:rsidTr="00176B5A">
        <w:trPr>
          <w:trHeight w:val="293"/>
        </w:trPr>
        <w:tc>
          <w:tcPr>
            <w:tcW w:w="4820" w:type="dxa"/>
          </w:tcPr>
          <w:p w14:paraId="7FB9C732" w14:textId="64E76685" w:rsidR="002802C5" w:rsidRPr="00480C12" w:rsidRDefault="00CA56F5" w:rsidP="00BD4DBC">
            <w:pPr>
              <w:spacing w:after="0"/>
              <w:rPr>
                <w:color w:val="0F243E" w:themeColor="text2" w:themeShade="80"/>
                <w:sz w:val="24"/>
                <w:szCs w:val="24"/>
                <w:lang w:val="en-US"/>
              </w:rPr>
            </w:pPr>
            <w:r w:rsidRPr="00480C12">
              <w:rPr>
                <w:color w:val="0F243E" w:themeColor="text2" w:themeShade="80"/>
                <w:sz w:val="24"/>
                <w:szCs w:val="24"/>
                <w:lang w:val="en-US"/>
              </w:rPr>
              <w:t xml:space="preserve">Can </w:t>
            </w:r>
            <w:r w:rsidR="002802C5" w:rsidRPr="00480C12">
              <w:rPr>
                <w:color w:val="0F243E" w:themeColor="text2" w:themeShade="80"/>
                <w:sz w:val="24"/>
                <w:szCs w:val="24"/>
                <w:lang w:val="en-US"/>
              </w:rPr>
              <w:t>results of the project be used in joint publications by the student and the supervisor?</w:t>
            </w:r>
          </w:p>
        </w:tc>
        <w:tc>
          <w:tcPr>
            <w:tcW w:w="4808" w:type="dxa"/>
          </w:tcPr>
          <w:p w14:paraId="63E3E585" w14:textId="4F33B847" w:rsidR="002802C5" w:rsidRPr="00480C12" w:rsidRDefault="002802C5" w:rsidP="001C4C2D">
            <w:pPr>
              <w:tabs>
                <w:tab w:val="left" w:pos="3960"/>
              </w:tabs>
              <w:spacing w:after="0"/>
              <w:rPr>
                <w:color w:val="0F243E" w:themeColor="text2" w:themeShade="80"/>
                <w:sz w:val="24"/>
                <w:szCs w:val="24"/>
                <w:lang w:val="en-US"/>
              </w:rPr>
            </w:pPr>
          </w:p>
        </w:tc>
      </w:tr>
      <w:tr w:rsidR="002802C5" w:rsidRPr="00D7699F" w14:paraId="69F177FE" w14:textId="77777777" w:rsidTr="00176B5A">
        <w:trPr>
          <w:trHeight w:val="293"/>
        </w:trPr>
        <w:tc>
          <w:tcPr>
            <w:tcW w:w="4820" w:type="dxa"/>
          </w:tcPr>
          <w:p w14:paraId="4891EC66" w14:textId="0F29A698" w:rsidR="002802C5" w:rsidRPr="00480C12" w:rsidRDefault="002802C5" w:rsidP="00144228">
            <w:pPr>
              <w:spacing w:after="0"/>
              <w:rPr>
                <w:color w:val="0F243E" w:themeColor="text2" w:themeShade="80"/>
                <w:sz w:val="24"/>
                <w:szCs w:val="24"/>
                <w:lang w:val="en-US"/>
              </w:rPr>
            </w:pPr>
            <w:r w:rsidRPr="00480C12">
              <w:rPr>
                <w:color w:val="0F243E" w:themeColor="text2" w:themeShade="80"/>
                <w:sz w:val="24"/>
                <w:szCs w:val="24"/>
                <w:lang w:val="en-US"/>
              </w:rPr>
              <w:t>Will Aalborg University be allowed to take over commercial rights to inventions made in the project</w:t>
            </w:r>
            <w:r w:rsidR="00D704B9" w:rsidRPr="00480C12">
              <w:rPr>
                <w:color w:val="0F243E" w:themeColor="text2" w:themeShade="80"/>
                <w:sz w:val="24"/>
                <w:szCs w:val="24"/>
                <w:lang w:val="en-US"/>
              </w:rPr>
              <w:t xml:space="preserve"> (more information below)</w:t>
            </w:r>
            <w:r w:rsidRPr="00480C12">
              <w:rPr>
                <w:color w:val="0F243E" w:themeColor="text2" w:themeShade="80"/>
                <w:sz w:val="24"/>
                <w:szCs w:val="24"/>
                <w:lang w:val="en-US"/>
              </w:rPr>
              <w:t>?</w:t>
            </w:r>
          </w:p>
        </w:tc>
        <w:tc>
          <w:tcPr>
            <w:tcW w:w="4808" w:type="dxa"/>
          </w:tcPr>
          <w:p w14:paraId="2126D621" w14:textId="0E316226" w:rsidR="002802C5" w:rsidRPr="00480C12" w:rsidRDefault="002802C5" w:rsidP="001C4C2D">
            <w:pPr>
              <w:tabs>
                <w:tab w:val="left" w:pos="3960"/>
              </w:tabs>
              <w:spacing w:after="0"/>
              <w:rPr>
                <w:color w:val="0F243E" w:themeColor="text2" w:themeShade="80"/>
                <w:sz w:val="24"/>
                <w:szCs w:val="24"/>
                <w:lang w:val="en-US"/>
              </w:rPr>
            </w:pPr>
          </w:p>
        </w:tc>
      </w:tr>
      <w:tr w:rsidR="00BE5730" w:rsidRPr="00D7699F" w14:paraId="0080B4EE" w14:textId="77777777" w:rsidTr="00ED1196">
        <w:trPr>
          <w:trHeight w:val="293"/>
        </w:trPr>
        <w:tc>
          <w:tcPr>
            <w:tcW w:w="4820" w:type="dxa"/>
          </w:tcPr>
          <w:p w14:paraId="5F93C3B5" w14:textId="59307528" w:rsidR="00BE5730" w:rsidRPr="00480C12" w:rsidRDefault="00BE5730" w:rsidP="001C4C2D">
            <w:pPr>
              <w:spacing w:after="0"/>
              <w:rPr>
                <w:color w:val="0F243E" w:themeColor="text2" w:themeShade="80"/>
                <w:sz w:val="24"/>
                <w:szCs w:val="24"/>
                <w:lang w:val="en-US"/>
              </w:rPr>
            </w:pPr>
            <w:r w:rsidRPr="00480C12">
              <w:rPr>
                <w:color w:val="0F243E" w:themeColor="text2" w:themeShade="80"/>
                <w:sz w:val="24"/>
                <w:szCs w:val="24"/>
                <w:lang w:val="en-US"/>
              </w:rPr>
              <w:t>Will this agreement be supplemented by a non-disclosure agreement involving external partners</w:t>
            </w:r>
            <w:r w:rsidR="00D704B9" w:rsidRPr="00480C12">
              <w:rPr>
                <w:color w:val="0F243E" w:themeColor="text2" w:themeShade="80"/>
                <w:sz w:val="24"/>
                <w:szCs w:val="24"/>
                <w:lang w:val="en-US"/>
              </w:rPr>
              <w:t xml:space="preserve"> (more information below)</w:t>
            </w:r>
            <w:r w:rsidRPr="00480C12">
              <w:rPr>
                <w:color w:val="0F243E" w:themeColor="text2" w:themeShade="80"/>
                <w:sz w:val="24"/>
                <w:szCs w:val="24"/>
                <w:lang w:val="en-US"/>
              </w:rPr>
              <w:t>?</w:t>
            </w:r>
          </w:p>
        </w:tc>
        <w:tc>
          <w:tcPr>
            <w:tcW w:w="4808" w:type="dxa"/>
          </w:tcPr>
          <w:p w14:paraId="078E7DE7" w14:textId="30E152D6" w:rsidR="00BE5730" w:rsidRPr="00480C12" w:rsidRDefault="00BE5730" w:rsidP="001C4C2D">
            <w:pPr>
              <w:tabs>
                <w:tab w:val="left" w:pos="3960"/>
              </w:tabs>
              <w:spacing w:after="0"/>
              <w:rPr>
                <w:color w:val="0F243E" w:themeColor="text2" w:themeShade="80"/>
                <w:sz w:val="24"/>
                <w:szCs w:val="24"/>
                <w:lang w:val="en-US"/>
              </w:rPr>
            </w:pPr>
          </w:p>
        </w:tc>
      </w:tr>
    </w:tbl>
    <w:p w14:paraId="64A9AFCD" w14:textId="77777777" w:rsidR="00316576" w:rsidRPr="00480C12" w:rsidRDefault="00316576" w:rsidP="00316576">
      <w:pPr>
        <w:spacing w:after="0"/>
        <w:rPr>
          <w:color w:val="0F243E" w:themeColor="text2" w:themeShade="80"/>
          <w:sz w:val="24"/>
          <w:szCs w:val="24"/>
          <w:lang w:val="en-US"/>
        </w:rPr>
      </w:pPr>
    </w:p>
    <w:p w14:paraId="5CCA4528" w14:textId="77777777" w:rsidR="00DB266A" w:rsidRPr="00480C12" w:rsidRDefault="00DB266A" w:rsidP="00316576">
      <w:pPr>
        <w:spacing w:after="0"/>
        <w:rPr>
          <w:color w:val="0F243E" w:themeColor="text2" w:themeShade="80"/>
          <w:sz w:val="24"/>
          <w:szCs w:val="24"/>
          <w:lang w:val="en-US"/>
        </w:rPr>
      </w:pPr>
    </w:p>
    <w:tbl>
      <w:tblPr>
        <w:tblStyle w:val="Tabel-Gitter"/>
        <w:tblW w:w="0" w:type="auto"/>
        <w:tblLook w:val="04A0" w:firstRow="1" w:lastRow="0" w:firstColumn="1" w:lastColumn="0" w:noHBand="0" w:noVBand="1"/>
      </w:tblPr>
      <w:tblGrid>
        <w:gridCol w:w="2407"/>
        <w:gridCol w:w="2408"/>
        <w:gridCol w:w="4813"/>
      </w:tblGrid>
      <w:tr w:rsidR="00DB266A" w:rsidRPr="00480C12" w14:paraId="37058B43" w14:textId="77777777" w:rsidTr="00974792">
        <w:trPr>
          <w:trHeight w:val="293"/>
        </w:trPr>
        <w:tc>
          <w:tcPr>
            <w:tcW w:w="2407" w:type="dxa"/>
          </w:tcPr>
          <w:p w14:paraId="56CBF43C" w14:textId="77777777" w:rsidR="00DB266A" w:rsidRPr="00480C12" w:rsidRDefault="00DB266A" w:rsidP="001C4C2D">
            <w:pPr>
              <w:tabs>
                <w:tab w:val="left" w:pos="3960"/>
              </w:tabs>
              <w:spacing w:after="0"/>
              <w:rPr>
                <w:color w:val="0F243E" w:themeColor="text2" w:themeShade="80"/>
                <w:sz w:val="24"/>
                <w:szCs w:val="24"/>
                <w:lang w:val="en-US"/>
              </w:rPr>
            </w:pPr>
            <w:r w:rsidRPr="00480C12">
              <w:rPr>
                <w:color w:val="0F243E" w:themeColor="text2" w:themeShade="80"/>
                <w:sz w:val="24"/>
                <w:szCs w:val="24"/>
                <w:lang w:val="en-US"/>
              </w:rPr>
              <w:t>Head of studies</w:t>
            </w:r>
          </w:p>
        </w:tc>
        <w:tc>
          <w:tcPr>
            <w:tcW w:w="2408" w:type="dxa"/>
            <w:shd w:val="clear" w:color="auto" w:fill="auto"/>
          </w:tcPr>
          <w:p w14:paraId="6965806E" w14:textId="77777777" w:rsidR="00DB266A" w:rsidRPr="00480C12" w:rsidRDefault="00DB266A" w:rsidP="001C4C2D">
            <w:pPr>
              <w:tabs>
                <w:tab w:val="left" w:pos="3960"/>
              </w:tabs>
              <w:spacing w:after="0" w:line="240" w:lineRule="auto"/>
              <w:rPr>
                <w:color w:val="0F243E" w:themeColor="text2" w:themeShade="80"/>
                <w:sz w:val="24"/>
                <w:szCs w:val="24"/>
                <w:lang w:val="en-US"/>
              </w:rPr>
            </w:pPr>
          </w:p>
          <w:p w14:paraId="75FCE59B" w14:textId="77777777" w:rsidR="00DB266A" w:rsidRPr="00480C12" w:rsidRDefault="00DB266A" w:rsidP="001C4C2D">
            <w:pPr>
              <w:tabs>
                <w:tab w:val="left" w:pos="3960"/>
              </w:tabs>
              <w:spacing w:after="0" w:line="240" w:lineRule="auto"/>
              <w:rPr>
                <w:color w:val="0F243E" w:themeColor="text2" w:themeShade="80"/>
                <w:sz w:val="24"/>
                <w:szCs w:val="24"/>
                <w:lang w:val="en-US"/>
              </w:rPr>
            </w:pPr>
          </w:p>
          <w:p w14:paraId="02016FDC" w14:textId="77777777" w:rsidR="00DB266A" w:rsidRPr="00480C12" w:rsidRDefault="00DB266A" w:rsidP="001C4C2D">
            <w:pPr>
              <w:tabs>
                <w:tab w:val="left" w:pos="3960"/>
              </w:tabs>
              <w:spacing w:after="0" w:line="240" w:lineRule="auto"/>
              <w:rPr>
                <w:color w:val="0F243E" w:themeColor="text2" w:themeShade="80"/>
                <w:sz w:val="24"/>
                <w:szCs w:val="24"/>
                <w:lang w:val="en-US"/>
              </w:rPr>
            </w:pPr>
            <w:r w:rsidRPr="00480C12">
              <w:rPr>
                <w:color w:val="0F243E" w:themeColor="text2" w:themeShade="80"/>
                <w:sz w:val="24"/>
                <w:szCs w:val="24"/>
                <w:lang w:val="en-US"/>
              </w:rPr>
              <w:t>Date:</w:t>
            </w:r>
          </w:p>
        </w:tc>
        <w:tc>
          <w:tcPr>
            <w:tcW w:w="4813" w:type="dxa"/>
            <w:shd w:val="clear" w:color="auto" w:fill="auto"/>
            <w:vAlign w:val="center"/>
          </w:tcPr>
          <w:p w14:paraId="0C2D0AD7" w14:textId="77777777" w:rsidR="00DB266A" w:rsidRPr="00480C12" w:rsidRDefault="00DB266A" w:rsidP="001C4C2D">
            <w:pPr>
              <w:tabs>
                <w:tab w:val="left" w:pos="3960"/>
              </w:tabs>
              <w:spacing w:after="0" w:line="240" w:lineRule="auto"/>
              <w:rPr>
                <w:color w:val="0F243E" w:themeColor="text2" w:themeShade="80"/>
                <w:sz w:val="24"/>
                <w:szCs w:val="24"/>
                <w:lang w:val="en-US"/>
              </w:rPr>
            </w:pPr>
          </w:p>
        </w:tc>
      </w:tr>
    </w:tbl>
    <w:p w14:paraId="6ABC59CD" w14:textId="77777777" w:rsidR="00DB266A" w:rsidRPr="00480C12" w:rsidRDefault="00DB266A" w:rsidP="00316576">
      <w:pPr>
        <w:spacing w:after="0"/>
        <w:rPr>
          <w:sz w:val="24"/>
          <w:szCs w:val="24"/>
          <w:lang w:val="en-US"/>
        </w:rPr>
      </w:pPr>
    </w:p>
    <w:p w14:paraId="56CE0189" w14:textId="74D1D409" w:rsidR="00DB266A" w:rsidRPr="00480C12" w:rsidRDefault="00DB266A" w:rsidP="00316576">
      <w:pPr>
        <w:spacing w:after="0"/>
        <w:rPr>
          <w:sz w:val="24"/>
          <w:szCs w:val="24"/>
          <w:lang w:val="en-US"/>
        </w:rPr>
      </w:pPr>
    </w:p>
    <w:p w14:paraId="0B69D9A7" w14:textId="77777777" w:rsidR="007A5BFE" w:rsidRPr="00480C12" w:rsidRDefault="00625ABF" w:rsidP="007A5BFE">
      <w:pPr>
        <w:spacing w:after="0"/>
        <w:rPr>
          <w:sz w:val="24"/>
          <w:szCs w:val="24"/>
          <w:lang w:val="en-US"/>
        </w:rPr>
      </w:pPr>
      <w:r w:rsidRPr="00480C12">
        <w:rPr>
          <w:sz w:val="24"/>
          <w:szCs w:val="24"/>
          <w:lang w:val="en-US"/>
        </w:rPr>
        <w:t>Please fill in the contract following the guidelines below</w:t>
      </w:r>
      <w:r w:rsidR="001E795F" w:rsidRPr="00480C12">
        <w:rPr>
          <w:sz w:val="24"/>
          <w:szCs w:val="24"/>
          <w:lang w:val="en-US"/>
        </w:rPr>
        <w:t xml:space="preserve">. When the contract has been approved by your main supervisor, </w:t>
      </w:r>
      <w:r w:rsidRPr="00480C12">
        <w:rPr>
          <w:sz w:val="24"/>
          <w:szCs w:val="24"/>
          <w:lang w:val="en-US"/>
        </w:rPr>
        <w:t xml:space="preserve">e-mail </w:t>
      </w:r>
      <w:r w:rsidR="001E795F" w:rsidRPr="00480C12">
        <w:rPr>
          <w:sz w:val="24"/>
          <w:szCs w:val="24"/>
          <w:lang w:val="en-US"/>
        </w:rPr>
        <w:t>the contract</w:t>
      </w:r>
      <w:r w:rsidRPr="00480C12">
        <w:rPr>
          <w:sz w:val="24"/>
          <w:szCs w:val="24"/>
          <w:lang w:val="en-US"/>
        </w:rPr>
        <w:t xml:space="preserve"> to your study secretary</w:t>
      </w:r>
      <w:r w:rsidR="0038602D" w:rsidRPr="00480C12">
        <w:rPr>
          <w:sz w:val="24"/>
          <w:szCs w:val="24"/>
          <w:lang w:val="en-US"/>
        </w:rPr>
        <w:t xml:space="preserve"> and cc to your main supervisor.</w:t>
      </w:r>
      <w:r w:rsidR="001E795F" w:rsidRPr="00480C12">
        <w:rPr>
          <w:sz w:val="24"/>
          <w:szCs w:val="24"/>
          <w:lang w:val="en-US"/>
        </w:rPr>
        <w:t xml:space="preserve"> </w:t>
      </w:r>
    </w:p>
    <w:p w14:paraId="5741C4F1" w14:textId="77777777" w:rsidR="007A5BFE" w:rsidRPr="00480C12" w:rsidRDefault="007A5BFE" w:rsidP="007A5BFE">
      <w:pPr>
        <w:spacing w:after="0"/>
        <w:rPr>
          <w:sz w:val="24"/>
          <w:szCs w:val="24"/>
          <w:lang w:val="en-US"/>
        </w:rPr>
      </w:pPr>
    </w:p>
    <w:p w14:paraId="665EDFA6" w14:textId="77777777" w:rsidR="007A5BFE" w:rsidRPr="00480C12" w:rsidRDefault="007A5BFE">
      <w:pPr>
        <w:spacing w:after="200" w:line="276" w:lineRule="auto"/>
        <w:rPr>
          <w:rFonts w:cs="Arial"/>
          <w:b/>
          <w:color w:val="0F243E" w:themeColor="text2" w:themeShade="80"/>
          <w:sz w:val="32"/>
          <w:szCs w:val="32"/>
          <w:lang w:val="en-US"/>
        </w:rPr>
      </w:pPr>
      <w:r w:rsidRPr="00480C12">
        <w:rPr>
          <w:rFonts w:cs="Arial"/>
          <w:b/>
          <w:color w:val="0F243E" w:themeColor="text2" w:themeShade="80"/>
          <w:sz w:val="32"/>
          <w:szCs w:val="32"/>
          <w:lang w:val="en-US"/>
        </w:rPr>
        <w:br w:type="page"/>
      </w:r>
    </w:p>
    <w:p w14:paraId="6A3A006B" w14:textId="3124A872" w:rsidR="00633FBC" w:rsidRPr="00480C12" w:rsidRDefault="00625ABF" w:rsidP="00633FBC">
      <w:pPr>
        <w:spacing w:after="0" w:line="276" w:lineRule="auto"/>
        <w:rPr>
          <w:rFonts w:cs="Arial"/>
          <w:b/>
          <w:color w:val="0F243E" w:themeColor="text2" w:themeShade="80"/>
          <w:sz w:val="32"/>
          <w:szCs w:val="32"/>
          <w:lang w:val="en-US"/>
        </w:rPr>
      </w:pPr>
      <w:r w:rsidRPr="00480C12">
        <w:rPr>
          <w:rFonts w:cs="Arial"/>
          <w:b/>
          <w:color w:val="0F243E" w:themeColor="text2" w:themeShade="80"/>
          <w:sz w:val="32"/>
          <w:szCs w:val="32"/>
          <w:lang w:val="en-US"/>
        </w:rPr>
        <w:lastRenderedPageBreak/>
        <w:t>How to fill in the contract</w:t>
      </w:r>
    </w:p>
    <w:p w14:paraId="308D84F5" w14:textId="1BAB73E8" w:rsidR="000F2791" w:rsidRPr="00480C12" w:rsidRDefault="000F2791" w:rsidP="000F2791">
      <w:pPr>
        <w:spacing w:after="0" w:line="276" w:lineRule="auto"/>
        <w:jc w:val="both"/>
        <w:rPr>
          <w:rFonts w:cs="Arial"/>
          <w:color w:val="0F243E" w:themeColor="text2" w:themeShade="80"/>
          <w:sz w:val="24"/>
          <w:szCs w:val="24"/>
          <w:lang w:val="en-US"/>
        </w:rPr>
      </w:pPr>
      <w:bookmarkStart w:id="1" w:name="_Hlk169155894"/>
      <w:r w:rsidRPr="00480C12">
        <w:rPr>
          <w:rFonts w:cs="Arial"/>
          <w:color w:val="0F243E" w:themeColor="text2" w:themeShade="80"/>
          <w:sz w:val="24"/>
          <w:szCs w:val="24"/>
          <w:lang w:val="en-US"/>
        </w:rPr>
        <w:t xml:space="preserve">According to </w:t>
      </w:r>
      <w:r w:rsidR="00D7699F">
        <w:fldChar w:fldCharType="begin"/>
      </w:r>
      <w:r w:rsidR="00D7699F" w:rsidRPr="00D7699F">
        <w:rPr>
          <w:lang w:val="en-US"/>
        </w:rPr>
        <w:instrText>HYPERLINK "https://www.retsinformation.dk/eli/lta/2024/391"</w:instrText>
      </w:r>
      <w:r w:rsidR="00D7699F">
        <w:fldChar w:fldCharType="separate"/>
      </w:r>
      <w:proofErr w:type="spellStart"/>
      <w:r w:rsidRPr="00480C12">
        <w:rPr>
          <w:rStyle w:val="Hyperlink"/>
          <w:rFonts w:cs="Arial"/>
          <w:sz w:val="24"/>
          <w:szCs w:val="24"/>
          <w:lang w:val="en-US"/>
        </w:rPr>
        <w:t>Universitetsloven</w:t>
      </w:r>
      <w:proofErr w:type="spellEnd"/>
      <w:r w:rsidR="00D7699F">
        <w:rPr>
          <w:rStyle w:val="Hyperlink"/>
          <w:rFonts w:cs="Arial"/>
          <w:sz w:val="24"/>
          <w:szCs w:val="24"/>
          <w:lang w:val="en-US"/>
        </w:rPr>
        <w:fldChar w:fldCharType="end"/>
      </w:r>
      <w:r w:rsidRPr="00480C12">
        <w:rPr>
          <w:rFonts w:cs="Arial"/>
          <w:color w:val="0F243E" w:themeColor="text2" w:themeShade="80"/>
          <w:sz w:val="24"/>
          <w:szCs w:val="24"/>
          <w:lang w:val="en-US"/>
        </w:rPr>
        <w:t xml:space="preserve"> §18 stk. 5, the </w:t>
      </w:r>
      <w:r w:rsidR="001126D7" w:rsidRPr="00480C12">
        <w:rPr>
          <w:rFonts w:cs="Arial"/>
          <w:color w:val="0F243E" w:themeColor="text2" w:themeShade="80"/>
          <w:sz w:val="24"/>
          <w:szCs w:val="24"/>
          <w:lang w:val="en-US"/>
        </w:rPr>
        <w:t>H</w:t>
      </w:r>
      <w:r w:rsidRPr="00480C12">
        <w:rPr>
          <w:rFonts w:cs="Arial"/>
          <w:color w:val="0F243E" w:themeColor="text2" w:themeShade="80"/>
          <w:sz w:val="24"/>
          <w:szCs w:val="24"/>
          <w:lang w:val="en-US"/>
        </w:rPr>
        <w:t xml:space="preserve">ead of </w:t>
      </w:r>
      <w:r w:rsidR="001126D7" w:rsidRPr="00480C12">
        <w:rPr>
          <w:rFonts w:cs="Arial"/>
          <w:color w:val="0F243E" w:themeColor="text2" w:themeShade="80"/>
          <w:sz w:val="24"/>
          <w:szCs w:val="24"/>
          <w:lang w:val="en-US"/>
        </w:rPr>
        <w:t>S</w:t>
      </w:r>
      <w:r w:rsidRPr="00480C12">
        <w:rPr>
          <w:rFonts w:cs="Arial"/>
          <w:color w:val="0F243E" w:themeColor="text2" w:themeShade="80"/>
          <w:sz w:val="24"/>
          <w:szCs w:val="24"/>
          <w:lang w:val="en-US"/>
        </w:rPr>
        <w:t>tudies approves the assignment formulation, a plan for supervision, and the submission deadline for master's theses.</w:t>
      </w:r>
      <w:bookmarkEnd w:id="1"/>
    </w:p>
    <w:p w14:paraId="40326932" w14:textId="77777777" w:rsidR="000F2791" w:rsidRPr="00480C12" w:rsidRDefault="000F2791" w:rsidP="000F2791">
      <w:pPr>
        <w:spacing w:after="0" w:line="276" w:lineRule="auto"/>
        <w:jc w:val="both"/>
        <w:rPr>
          <w:rFonts w:cs="Arial"/>
          <w:color w:val="0F243E" w:themeColor="text2" w:themeShade="80"/>
          <w:sz w:val="24"/>
          <w:szCs w:val="24"/>
          <w:lang w:val="en-US"/>
        </w:rPr>
      </w:pPr>
    </w:p>
    <w:p w14:paraId="68FA73DC" w14:textId="77777777" w:rsidR="000F2791" w:rsidRPr="00480C12" w:rsidRDefault="000F2791" w:rsidP="000F2791">
      <w:p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Procedure for approval</w:t>
      </w:r>
    </w:p>
    <w:p w14:paraId="6B3BB0D0" w14:textId="45EA3F6F" w:rsidR="000F2791" w:rsidRPr="00480C12" w:rsidRDefault="000F2791" w:rsidP="000F2791">
      <w:pPr>
        <w:pStyle w:val="Listeafsnit"/>
        <w:numPr>
          <w:ilvl w:val="0"/>
          <w:numId w:val="10"/>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The student(s), the main supervisor</w:t>
      </w:r>
      <w:r w:rsidR="009F64FA" w:rsidRPr="00480C12">
        <w:rPr>
          <w:rFonts w:cs="Arial"/>
          <w:color w:val="0F243E" w:themeColor="text2" w:themeShade="80"/>
          <w:sz w:val="24"/>
          <w:szCs w:val="24"/>
          <w:lang w:val="en-US"/>
        </w:rPr>
        <w:t>,</w:t>
      </w:r>
      <w:r w:rsidRPr="00480C12">
        <w:rPr>
          <w:rFonts w:cs="Arial"/>
          <w:color w:val="0F243E" w:themeColor="text2" w:themeShade="80"/>
          <w:sz w:val="24"/>
          <w:szCs w:val="24"/>
          <w:lang w:val="en-US"/>
        </w:rPr>
        <w:t xml:space="preserve"> and </w:t>
      </w:r>
      <w:r w:rsidR="009F64FA" w:rsidRPr="00480C12">
        <w:rPr>
          <w:rFonts w:cs="Arial"/>
          <w:color w:val="0F243E" w:themeColor="text2" w:themeShade="80"/>
          <w:sz w:val="24"/>
          <w:szCs w:val="24"/>
          <w:lang w:val="en-US"/>
        </w:rPr>
        <w:t>optionally co-supervisors and</w:t>
      </w:r>
      <w:r w:rsidRPr="00480C12">
        <w:rPr>
          <w:rFonts w:cs="Arial"/>
          <w:color w:val="0F243E" w:themeColor="text2" w:themeShade="80"/>
          <w:sz w:val="24"/>
          <w:szCs w:val="24"/>
          <w:lang w:val="en-US"/>
        </w:rPr>
        <w:t xml:space="preserve"> external partners write the project formulation in the contract.</w:t>
      </w:r>
    </w:p>
    <w:p w14:paraId="6BFAF8FF" w14:textId="39A5D8F5" w:rsidR="000F2791" w:rsidRPr="00480C12" w:rsidRDefault="000F2791" w:rsidP="000F2791">
      <w:pPr>
        <w:pStyle w:val="Listeafsnit"/>
        <w:numPr>
          <w:ilvl w:val="0"/>
          <w:numId w:val="10"/>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 xml:space="preserve">The contract is sent by the student to the study secretary no later than October </w:t>
      </w:r>
      <w:r w:rsidR="00CA56F5" w:rsidRPr="00480C12">
        <w:rPr>
          <w:rFonts w:cs="Arial"/>
          <w:color w:val="0F243E" w:themeColor="text2" w:themeShade="80"/>
          <w:sz w:val="24"/>
          <w:szCs w:val="24"/>
          <w:lang w:val="en-US"/>
        </w:rPr>
        <w:t xml:space="preserve">1 </w:t>
      </w:r>
      <w:r w:rsidRPr="00480C12">
        <w:rPr>
          <w:rFonts w:cs="Arial"/>
          <w:color w:val="0F243E" w:themeColor="text2" w:themeShade="80"/>
          <w:sz w:val="24"/>
          <w:szCs w:val="24"/>
          <w:lang w:val="en-US"/>
        </w:rPr>
        <w:t xml:space="preserve">or March </w:t>
      </w:r>
      <w:r w:rsidR="00CA56F5" w:rsidRPr="00480C12">
        <w:rPr>
          <w:rFonts w:cs="Arial"/>
          <w:color w:val="0F243E" w:themeColor="text2" w:themeShade="80"/>
          <w:sz w:val="24"/>
          <w:szCs w:val="24"/>
          <w:lang w:val="en-US"/>
        </w:rPr>
        <w:t xml:space="preserve">1 </w:t>
      </w:r>
      <w:r w:rsidRPr="00480C12">
        <w:rPr>
          <w:rFonts w:cs="Arial"/>
          <w:color w:val="0F243E" w:themeColor="text2" w:themeShade="80"/>
          <w:sz w:val="24"/>
          <w:szCs w:val="24"/>
          <w:lang w:val="en-US"/>
        </w:rPr>
        <w:t xml:space="preserve">for theses which start respectively September </w:t>
      </w:r>
      <w:r w:rsidR="00CA56F5" w:rsidRPr="00480C12">
        <w:rPr>
          <w:rFonts w:cs="Arial"/>
          <w:color w:val="0F243E" w:themeColor="text2" w:themeShade="80"/>
          <w:sz w:val="24"/>
          <w:szCs w:val="24"/>
          <w:lang w:val="en-US"/>
        </w:rPr>
        <w:t xml:space="preserve">1 </w:t>
      </w:r>
      <w:r w:rsidRPr="00480C12">
        <w:rPr>
          <w:rFonts w:cs="Arial"/>
          <w:color w:val="0F243E" w:themeColor="text2" w:themeShade="80"/>
          <w:sz w:val="24"/>
          <w:szCs w:val="24"/>
          <w:lang w:val="en-US"/>
        </w:rPr>
        <w:t>or February</w:t>
      </w:r>
      <w:r w:rsidR="00CA56F5" w:rsidRPr="00480C12">
        <w:rPr>
          <w:rFonts w:cs="Arial"/>
          <w:color w:val="0F243E" w:themeColor="text2" w:themeShade="80"/>
          <w:sz w:val="24"/>
          <w:szCs w:val="24"/>
          <w:lang w:val="en-US"/>
        </w:rPr>
        <w:t xml:space="preserve"> 1</w:t>
      </w:r>
      <w:r w:rsidRPr="00480C12">
        <w:rPr>
          <w:rFonts w:cs="Arial"/>
          <w:color w:val="0F243E" w:themeColor="text2" w:themeShade="80"/>
          <w:sz w:val="24"/>
          <w:szCs w:val="24"/>
          <w:lang w:val="en-US"/>
        </w:rPr>
        <w:t xml:space="preserve">. </w:t>
      </w:r>
      <w:bookmarkStart w:id="2" w:name="_Hlk169095110"/>
      <w:r w:rsidRPr="00480C12">
        <w:rPr>
          <w:rFonts w:cs="Arial"/>
          <w:color w:val="0F243E" w:themeColor="text2" w:themeShade="80"/>
          <w:sz w:val="24"/>
          <w:szCs w:val="24"/>
          <w:lang w:val="en-US"/>
        </w:rPr>
        <w:t>The contract is sent by cc to the main supervisor and does not need to be signed.</w:t>
      </w:r>
    </w:p>
    <w:p w14:paraId="162F3BF6" w14:textId="77777777" w:rsidR="000F2791" w:rsidRPr="00480C12" w:rsidRDefault="000F2791" w:rsidP="000F2791">
      <w:pPr>
        <w:pStyle w:val="Listeafsnit"/>
        <w:numPr>
          <w:ilvl w:val="0"/>
          <w:numId w:val="10"/>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The study secretary ensures that the contract contains the necessary information and meets formal requirements.</w:t>
      </w:r>
    </w:p>
    <w:p w14:paraId="4E2EE721" w14:textId="1CF843CA" w:rsidR="00F53FA4" w:rsidRPr="00480C12" w:rsidRDefault="000F2791" w:rsidP="000F2791">
      <w:pPr>
        <w:tabs>
          <w:tab w:val="left" w:pos="7230"/>
        </w:tabs>
        <w:spacing w:after="0" w:line="276" w:lineRule="auto"/>
        <w:rPr>
          <w:rFonts w:cs="Arial"/>
          <w:color w:val="0F243E" w:themeColor="text2" w:themeShade="80"/>
          <w:sz w:val="24"/>
          <w:szCs w:val="24"/>
          <w:lang w:val="en-US"/>
        </w:rPr>
      </w:pPr>
      <w:r w:rsidRPr="00480C12">
        <w:rPr>
          <w:rFonts w:cs="Arial"/>
          <w:color w:val="0F243E" w:themeColor="text2" w:themeShade="80"/>
          <w:sz w:val="24"/>
          <w:szCs w:val="24"/>
          <w:lang w:val="en-US"/>
        </w:rPr>
        <w:t xml:space="preserve">The contract is approved by the </w:t>
      </w:r>
      <w:r w:rsidR="001126D7" w:rsidRPr="00480C12">
        <w:rPr>
          <w:rFonts w:cs="Arial"/>
          <w:color w:val="0F243E" w:themeColor="text2" w:themeShade="80"/>
          <w:sz w:val="24"/>
          <w:szCs w:val="24"/>
          <w:lang w:val="en-US"/>
        </w:rPr>
        <w:t>H</w:t>
      </w:r>
      <w:r w:rsidRPr="00480C12">
        <w:rPr>
          <w:rFonts w:cs="Arial"/>
          <w:color w:val="0F243E" w:themeColor="text2" w:themeShade="80"/>
          <w:sz w:val="24"/>
          <w:szCs w:val="24"/>
          <w:lang w:val="en-US"/>
        </w:rPr>
        <w:t xml:space="preserve">ead of </w:t>
      </w:r>
      <w:r w:rsidR="001126D7" w:rsidRPr="00480C12">
        <w:rPr>
          <w:rFonts w:cs="Arial"/>
          <w:color w:val="0F243E" w:themeColor="text2" w:themeShade="80"/>
          <w:sz w:val="24"/>
          <w:szCs w:val="24"/>
          <w:lang w:val="en-US"/>
        </w:rPr>
        <w:t>S</w:t>
      </w:r>
      <w:r w:rsidRPr="00480C12">
        <w:rPr>
          <w:rFonts w:cs="Arial"/>
          <w:color w:val="0F243E" w:themeColor="text2" w:themeShade="80"/>
          <w:sz w:val="24"/>
          <w:szCs w:val="24"/>
          <w:lang w:val="en-US"/>
        </w:rPr>
        <w:t>tudies, informs the student, and returns the contact to the study secretary who archives it in Workzone.</w:t>
      </w:r>
      <w:bookmarkEnd w:id="2"/>
    </w:p>
    <w:p w14:paraId="790E3497" w14:textId="77777777" w:rsidR="000F2791" w:rsidRPr="00480C12" w:rsidRDefault="000F2791" w:rsidP="000F2791">
      <w:pPr>
        <w:tabs>
          <w:tab w:val="left" w:pos="7230"/>
        </w:tabs>
        <w:spacing w:after="0" w:line="276" w:lineRule="auto"/>
        <w:rPr>
          <w:rFonts w:cs="Arial"/>
          <w:color w:val="0F243E" w:themeColor="text2" w:themeShade="80"/>
          <w:sz w:val="24"/>
          <w:szCs w:val="24"/>
          <w:lang w:val="en-US"/>
        </w:rPr>
      </w:pPr>
    </w:p>
    <w:p w14:paraId="2216964D" w14:textId="498419A7" w:rsidR="005C05C6" w:rsidRPr="00480C12" w:rsidRDefault="00F53FA4" w:rsidP="000F2791">
      <w:pPr>
        <w:tabs>
          <w:tab w:val="left" w:pos="7230"/>
        </w:tabs>
        <w:spacing w:after="0" w:line="276" w:lineRule="auto"/>
        <w:rPr>
          <w:rFonts w:cs="Arial"/>
          <w:b/>
          <w:color w:val="0F243E" w:themeColor="text2" w:themeShade="80"/>
          <w:sz w:val="24"/>
          <w:szCs w:val="24"/>
          <w:lang w:val="en-US"/>
        </w:rPr>
      </w:pPr>
      <w:r w:rsidRPr="00480C12">
        <w:rPr>
          <w:rFonts w:cs="Arial"/>
          <w:b/>
          <w:color w:val="0F243E" w:themeColor="text2" w:themeShade="80"/>
          <w:sz w:val="24"/>
          <w:szCs w:val="24"/>
          <w:lang w:val="en-US"/>
        </w:rPr>
        <w:t>1. Master’s thesis contract</w:t>
      </w:r>
    </w:p>
    <w:p w14:paraId="2BC79D28" w14:textId="74C5A3F8" w:rsidR="000F2791" w:rsidRPr="00480C12" w:rsidRDefault="000F2791" w:rsidP="00633FBC">
      <w:p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 xml:space="preserve">Basic information on the project and the participants needed for registration </w:t>
      </w:r>
      <w:r w:rsidR="009F64FA" w:rsidRPr="00480C12">
        <w:rPr>
          <w:rFonts w:cs="Arial"/>
          <w:color w:val="0F243E" w:themeColor="text2" w:themeShade="80"/>
          <w:sz w:val="24"/>
          <w:szCs w:val="24"/>
          <w:lang w:val="en-US"/>
        </w:rPr>
        <w:t xml:space="preserve">in </w:t>
      </w:r>
      <w:r w:rsidRPr="00480C12">
        <w:rPr>
          <w:rFonts w:cs="Arial"/>
          <w:color w:val="0F243E" w:themeColor="text2" w:themeShade="80"/>
          <w:sz w:val="24"/>
          <w:szCs w:val="24"/>
          <w:lang w:val="en-US"/>
        </w:rPr>
        <w:t>STADS and Digital Exam.</w:t>
      </w:r>
    </w:p>
    <w:p w14:paraId="3B5CD9A4" w14:textId="789F303F" w:rsidR="000F2791" w:rsidRPr="00480C12" w:rsidRDefault="000F2791" w:rsidP="000F2791">
      <w:pPr>
        <w:pStyle w:val="Listeafsnit"/>
        <w:numPr>
          <w:ilvl w:val="0"/>
          <w:numId w:val="15"/>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u w:val="single"/>
          <w:lang w:val="en-US"/>
        </w:rPr>
        <w:t>Start.</w:t>
      </w:r>
      <w:r w:rsidRPr="00480C12">
        <w:rPr>
          <w:rFonts w:cs="Arial"/>
          <w:color w:val="0F243E" w:themeColor="text2" w:themeShade="80"/>
          <w:sz w:val="24"/>
          <w:szCs w:val="24"/>
          <w:lang w:val="en-US"/>
        </w:rPr>
        <w:t xml:space="preserve"> Projects normally starts September 1 (60 ECTS projects) or February 1 (30 ECTS projects)</w:t>
      </w:r>
      <w:r w:rsidR="0082063F" w:rsidRPr="00480C12">
        <w:rPr>
          <w:rFonts w:cs="Arial"/>
          <w:color w:val="0F243E" w:themeColor="text2" w:themeShade="80"/>
          <w:sz w:val="24"/>
          <w:szCs w:val="24"/>
          <w:lang w:val="en-US"/>
        </w:rPr>
        <w:t>.</w:t>
      </w:r>
    </w:p>
    <w:p w14:paraId="6ED9E7DB" w14:textId="76D20635" w:rsidR="005C05C6" w:rsidRPr="00480C12" w:rsidRDefault="000F2791" w:rsidP="000F2791">
      <w:pPr>
        <w:pStyle w:val="Listeafsnit"/>
        <w:numPr>
          <w:ilvl w:val="0"/>
          <w:numId w:val="15"/>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u w:val="single"/>
          <w:lang w:val="en-US"/>
        </w:rPr>
        <w:t>End.</w:t>
      </w:r>
      <w:r w:rsidRPr="00480C12">
        <w:rPr>
          <w:rFonts w:cs="Arial"/>
          <w:color w:val="0F243E" w:themeColor="text2" w:themeShade="80"/>
          <w:sz w:val="24"/>
          <w:szCs w:val="24"/>
          <w:lang w:val="en-US"/>
        </w:rPr>
        <w:t xml:space="preserve"> The deadline for handing in the MSc thesis in Digital Exam will normally be the first Monday in June.</w:t>
      </w:r>
    </w:p>
    <w:p w14:paraId="78F323F5" w14:textId="282F8203" w:rsidR="000F2791" w:rsidRPr="00480C12" w:rsidRDefault="000F2791" w:rsidP="000F2791">
      <w:pPr>
        <w:pStyle w:val="Listeafsnit"/>
        <w:numPr>
          <w:ilvl w:val="0"/>
          <w:numId w:val="15"/>
        </w:num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u w:val="single"/>
          <w:lang w:val="en-US"/>
        </w:rPr>
        <w:t>ECTS.</w:t>
      </w:r>
      <w:r w:rsidRPr="00480C12">
        <w:rPr>
          <w:rFonts w:cs="Arial"/>
          <w:color w:val="0F243E" w:themeColor="text2" w:themeShade="80"/>
          <w:sz w:val="24"/>
          <w:szCs w:val="24"/>
          <w:lang w:val="en-US"/>
        </w:rPr>
        <w:t xml:space="preserve"> Master’s thesis projects are normally 30 ECTS or 60 ECTS (long master’s thesis projects).</w:t>
      </w:r>
    </w:p>
    <w:p w14:paraId="7AD40A7A" w14:textId="77777777" w:rsidR="000F2791" w:rsidRPr="00480C12" w:rsidRDefault="000F2791" w:rsidP="00633FBC">
      <w:pPr>
        <w:spacing w:after="0" w:line="276" w:lineRule="auto"/>
        <w:jc w:val="both"/>
        <w:rPr>
          <w:rFonts w:cs="Arial"/>
          <w:color w:val="0F243E" w:themeColor="text2" w:themeShade="80"/>
          <w:sz w:val="24"/>
          <w:szCs w:val="24"/>
          <w:lang w:val="en-US"/>
        </w:rPr>
      </w:pPr>
    </w:p>
    <w:p w14:paraId="2C7D6953" w14:textId="03A31E3A" w:rsidR="00F53FA4" w:rsidRPr="00480C12" w:rsidRDefault="00F53FA4" w:rsidP="00633FBC">
      <w:pPr>
        <w:spacing w:after="0" w:line="276" w:lineRule="auto"/>
        <w:jc w:val="both"/>
        <w:rPr>
          <w:rFonts w:cs="Arial"/>
          <w:b/>
          <w:color w:val="0F243E" w:themeColor="text2" w:themeShade="80"/>
          <w:sz w:val="24"/>
          <w:szCs w:val="24"/>
          <w:lang w:val="en-US"/>
        </w:rPr>
      </w:pPr>
      <w:r w:rsidRPr="00480C12">
        <w:rPr>
          <w:rFonts w:cs="Arial"/>
          <w:b/>
          <w:color w:val="0F243E" w:themeColor="text2" w:themeShade="80"/>
          <w:sz w:val="24"/>
          <w:szCs w:val="24"/>
          <w:lang w:val="en-US"/>
        </w:rPr>
        <w:t>2. Project</w:t>
      </w:r>
      <w:r w:rsidR="00C0783F" w:rsidRPr="00480C12">
        <w:rPr>
          <w:rFonts w:cs="Arial"/>
          <w:b/>
          <w:color w:val="0F243E" w:themeColor="text2" w:themeShade="80"/>
          <w:sz w:val="24"/>
          <w:szCs w:val="24"/>
          <w:lang w:val="en-US"/>
        </w:rPr>
        <w:t xml:space="preserve"> description</w:t>
      </w:r>
      <w:r w:rsidR="003F0B77" w:rsidRPr="00480C12">
        <w:rPr>
          <w:rFonts w:cs="Arial"/>
          <w:color w:val="0F243E" w:themeColor="text2" w:themeShade="80"/>
          <w:sz w:val="24"/>
          <w:szCs w:val="24"/>
          <w:lang w:val="en-US"/>
        </w:rPr>
        <w:t xml:space="preserve"> </w:t>
      </w:r>
    </w:p>
    <w:p w14:paraId="12F820A8" w14:textId="5F305619" w:rsidR="0038602D" w:rsidRPr="00480C12" w:rsidRDefault="0038602D" w:rsidP="0038602D">
      <w:pPr>
        <w:spacing w:after="0" w:line="276" w:lineRule="auto"/>
        <w:jc w:val="both"/>
        <w:rPr>
          <w:rFonts w:cs="Arial"/>
          <w:color w:val="0F243E" w:themeColor="text2" w:themeShade="80"/>
          <w:sz w:val="24"/>
          <w:szCs w:val="24"/>
          <w:lang w:val="en-US"/>
        </w:rPr>
      </w:pPr>
      <w:r w:rsidRPr="00480C12">
        <w:rPr>
          <w:rFonts w:cs="Arial"/>
          <w:color w:val="0F243E" w:themeColor="text2" w:themeShade="80"/>
          <w:sz w:val="24"/>
          <w:szCs w:val="24"/>
          <w:lang w:val="en-US"/>
        </w:rPr>
        <w:t xml:space="preserve">The project description is written </w:t>
      </w:r>
      <w:r w:rsidR="003F0B77" w:rsidRPr="00480C12">
        <w:rPr>
          <w:rFonts w:cs="Arial"/>
          <w:color w:val="0F243E" w:themeColor="text2" w:themeShade="80"/>
          <w:sz w:val="24"/>
          <w:szCs w:val="24"/>
          <w:lang w:val="en-US"/>
        </w:rPr>
        <w:t xml:space="preserve">by </w:t>
      </w:r>
      <w:r w:rsidRPr="00480C12">
        <w:rPr>
          <w:rFonts w:cs="Arial"/>
          <w:color w:val="0F243E" w:themeColor="text2" w:themeShade="80"/>
          <w:sz w:val="24"/>
          <w:szCs w:val="24"/>
          <w:lang w:val="en-US"/>
        </w:rPr>
        <w:t xml:space="preserve">the student </w:t>
      </w:r>
      <w:r w:rsidR="003F0B77" w:rsidRPr="00480C12">
        <w:rPr>
          <w:rFonts w:cs="Arial"/>
          <w:color w:val="0F243E" w:themeColor="text2" w:themeShade="80"/>
          <w:sz w:val="24"/>
          <w:szCs w:val="24"/>
          <w:lang w:val="en-US"/>
        </w:rPr>
        <w:t>in collaboration with t</w:t>
      </w:r>
      <w:r w:rsidRPr="00480C12">
        <w:rPr>
          <w:rFonts w:cs="Arial"/>
          <w:color w:val="0F243E" w:themeColor="text2" w:themeShade="80"/>
          <w:sz w:val="24"/>
          <w:szCs w:val="24"/>
          <w:lang w:val="en-US"/>
        </w:rPr>
        <w:t>he main supervisor. The description should help</w:t>
      </w:r>
      <w:r w:rsidR="009F64FA" w:rsidRPr="00480C12">
        <w:rPr>
          <w:rFonts w:cs="Arial"/>
          <w:color w:val="0F243E" w:themeColor="text2" w:themeShade="80"/>
          <w:sz w:val="24"/>
          <w:szCs w:val="24"/>
          <w:lang w:val="en-US"/>
        </w:rPr>
        <w:t xml:space="preserve"> to</w:t>
      </w:r>
      <w:r w:rsidRPr="00480C12">
        <w:rPr>
          <w:rFonts w:cs="Arial"/>
          <w:color w:val="0F243E" w:themeColor="text2" w:themeShade="80"/>
          <w:sz w:val="24"/>
          <w:szCs w:val="24"/>
          <w:lang w:val="en-US"/>
        </w:rPr>
        <w:t xml:space="preserve"> plan and implement the project and provide an overview of the requirements for time, equipment, financial and supervision resources.</w:t>
      </w:r>
      <w:r w:rsidR="00D31645" w:rsidRPr="00480C12">
        <w:rPr>
          <w:rFonts w:cs="Arial"/>
          <w:color w:val="0F243E" w:themeColor="text2" w:themeShade="80"/>
          <w:sz w:val="24"/>
          <w:szCs w:val="24"/>
          <w:lang w:val="en-US"/>
        </w:rPr>
        <w:t xml:space="preserve"> The project description must allow the student to fulfill the learning objectives of the project (see below)</w:t>
      </w:r>
      <w:r w:rsidR="003921B1" w:rsidRPr="00480C12">
        <w:rPr>
          <w:rFonts w:cs="Arial"/>
          <w:color w:val="0F243E" w:themeColor="text2" w:themeShade="80"/>
          <w:sz w:val="24"/>
          <w:szCs w:val="24"/>
          <w:lang w:val="en-US"/>
        </w:rPr>
        <w:t xml:space="preserve"> and support the competence profile of the </w:t>
      </w:r>
      <w:r w:rsidR="00D7699F">
        <w:fldChar w:fldCharType="begin"/>
      </w:r>
      <w:r w:rsidR="00D7699F" w:rsidRPr="00D7699F">
        <w:rPr>
          <w:lang w:val="en-US"/>
        </w:rPr>
        <w:instrText>HYPERLINK "https://studieordninger.aau.dk/"</w:instrText>
      </w:r>
      <w:r w:rsidR="00D7699F">
        <w:fldChar w:fldCharType="separate"/>
      </w:r>
      <w:r w:rsidR="003921B1" w:rsidRPr="00480C12">
        <w:rPr>
          <w:rStyle w:val="Hyperlink"/>
          <w:rFonts w:cs="Arial"/>
          <w:sz w:val="24"/>
          <w:szCs w:val="24"/>
          <w:lang w:val="en-US"/>
        </w:rPr>
        <w:t>educational program</w:t>
      </w:r>
      <w:r w:rsidR="00D7699F">
        <w:rPr>
          <w:rStyle w:val="Hyperlink"/>
          <w:rFonts w:cs="Arial"/>
          <w:sz w:val="24"/>
          <w:szCs w:val="24"/>
          <w:lang w:val="en-US"/>
        </w:rPr>
        <w:fldChar w:fldCharType="end"/>
      </w:r>
      <w:r w:rsidR="003921B1" w:rsidRPr="00480C12">
        <w:rPr>
          <w:rFonts w:cs="Arial"/>
          <w:color w:val="0F243E" w:themeColor="text2" w:themeShade="80"/>
          <w:sz w:val="24"/>
          <w:szCs w:val="24"/>
          <w:lang w:val="en-US"/>
        </w:rPr>
        <w:t>.</w:t>
      </w:r>
    </w:p>
    <w:p w14:paraId="0BCD4A51" w14:textId="77777777" w:rsidR="0038602D" w:rsidRPr="00480C12" w:rsidRDefault="0038602D" w:rsidP="006B451E">
      <w:pPr>
        <w:spacing w:after="0" w:line="276" w:lineRule="auto"/>
        <w:jc w:val="both"/>
        <w:rPr>
          <w:rFonts w:cs="Arial"/>
          <w:color w:val="0F243E" w:themeColor="text2" w:themeShade="80"/>
          <w:sz w:val="24"/>
          <w:szCs w:val="24"/>
          <w:lang w:val="en-US"/>
        </w:rPr>
      </w:pPr>
    </w:p>
    <w:p w14:paraId="35ED0FFE" w14:textId="2AA9D4CA" w:rsidR="0038602D" w:rsidRPr="00480C12" w:rsidRDefault="0038602D" w:rsidP="0038602D">
      <w:pPr>
        <w:spacing w:after="0" w:line="276" w:lineRule="auto"/>
        <w:rPr>
          <w:rFonts w:cs="Arial"/>
          <w:color w:val="0F243E" w:themeColor="text2" w:themeShade="80"/>
          <w:sz w:val="24"/>
          <w:szCs w:val="24"/>
          <w:u w:val="single"/>
          <w:lang w:val="en-US"/>
        </w:rPr>
      </w:pPr>
      <w:bookmarkStart w:id="3" w:name="_Hlk169156927"/>
      <w:r w:rsidRPr="00480C12">
        <w:rPr>
          <w:rFonts w:cs="Arial"/>
          <w:color w:val="0F243E" w:themeColor="text2" w:themeShade="80"/>
          <w:sz w:val="24"/>
          <w:szCs w:val="24"/>
          <w:u w:val="single"/>
          <w:lang w:val="en-US"/>
        </w:rPr>
        <w:t xml:space="preserve">Long </w:t>
      </w:r>
      <w:bookmarkStart w:id="4" w:name="_Hlk169095851"/>
      <w:r w:rsidRPr="00480C12">
        <w:rPr>
          <w:rFonts w:cs="Arial"/>
          <w:color w:val="0F243E" w:themeColor="text2" w:themeShade="80"/>
          <w:sz w:val="24"/>
          <w:szCs w:val="24"/>
          <w:u w:val="single"/>
          <w:lang w:val="en-US"/>
        </w:rPr>
        <w:t>master’s thesis</w:t>
      </w:r>
      <w:bookmarkEnd w:id="4"/>
      <w:r w:rsidRPr="00480C12">
        <w:rPr>
          <w:rFonts w:cs="Arial"/>
          <w:color w:val="0F243E" w:themeColor="text2" w:themeShade="80"/>
          <w:sz w:val="24"/>
          <w:szCs w:val="24"/>
          <w:u w:val="single"/>
          <w:lang w:val="en-US"/>
        </w:rPr>
        <w:t xml:space="preserve"> projects</w:t>
      </w:r>
      <w:bookmarkEnd w:id="3"/>
    </w:p>
    <w:p w14:paraId="2D103757" w14:textId="19EADD69" w:rsidR="0038602D" w:rsidRPr="00480C12" w:rsidRDefault="00534FB8" w:rsidP="00C0783F">
      <w:pPr>
        <w:spacing w:after="0" w:line="276" w:lineRule="auto"/>
        <w:rPr>
          <w:rFonts w:cs="Arial"/>
          <w:color w:val="0F243E" w:themeColor="text2" w:themeShade="80"/>
          <w:sz w:val="24"/>
          <w:szCs w:val="24"/>
          <w:lang w:val="en-US"/>
        </w:rPr>
      </w:pPr>
      <w:r w:rsidRPr="00480C12">
        <w:rPr>
          <w:rFonts w:cs="Arial"/>
          <w:color w:val="0F243E" w:themeColor="text2" w:themeShade="80"/>
          <w:sz w:val="24"/>
          <w:szCs w:val="24"/>
          <w:lang w:val="en-US"/>
        </w:rPr>
        <w:t xml:space="preserve">Long master’s thesis projects of more than 30 ECTS must be of experimental nature in accordance with </w:t>
      </w:r>
      <w:r w:rsidR="00D7699F">
        <w:fldChar w:fldCharType="begin"/>
      </w:r>
      <w:r w:rsidR="00D7699F" w:rsidRPr="00D7699F">
        <w:rPr>
          <w:lang w:val="en-US"/>
        </w:rPr>
        <w:instrText>HYPERLINK "https://www.retsinformation.dk/eli/lta/2021/2285"</w:instrText>
      </w:r>
      <w:r w:rsidR="00D7699F">
        <w:fldChar w:fldCharType="separate"/>
      </w:r>
      <w:proofErr w:type="spellStart"/>
      <w:r w:rsidRPr="00480C12">
        <w:rPr>
          <w:rStyle w:val="Hyperlink"/>
          <w:rFonts w:cs="Arial"/>
          <w:sz w:val="24"/>
          <w:szCs w:val="24"/>
          <w:lang w:val="en-US"/>
        </w:rPr>
        <w:t>Bekendtgørelse</w:t>
      </w:r>
      <w:proofErr w:type="spellEnd"/>
      <w:r w:rsidRPr="00480C12">
        <w:rPr>
          <w:rStyle w:val="Hyperlink"/>
          <w:rFonts w:cs="Arial"/>
          <w:sz w:val="24"/>
          <w:szCs w:val="24"/>
          <w:lang w:val="en-US"/>
        </w:rPr>
        <w:t xml:space="preserve"> om </w:t>
      </w:r>
      <w:proofErr w:type="spellStart"/>
      <w:r w:rsidRPr="00480C12">
        <w:rPr>
          <w:rStyle w:val="Hyperlink"/>
          <w:rFonts w:cs="Arial"/>
          <w:sz w:val="24"/>
          <w:szCs w:val="24"/>
          <w:lang w:val="en-US"/>
        </w:rPr>
        <w:t>universitetsuddannelser</w:t>
      </w:r>
      <w:proofErr w:type="spellEnd"/>
      <w:r w:rsidRPr="00480C12">
        <w:rPr>
          <w:rStyle w:val="Hyperlink"/>
          <w:rFonts w:cs="Arial"/>
          <w:sz w:val="24"/>
          <w:szCs w:val="24"/>
          <w:lang w:val="en-US"/>
        </w:rPr>
        <w:t xml:space="preserve"> </w:t>
      </w:r>
      <w:proofErr w:type="spellStart"/>
      <w:r w:rsidRPr="00480C12">
        <w:rPr>
          <w:rStyle w:val="Hyperlink"/>
          <w:rFonts w:cs="Arial"/>
          <w:sz w:val="24"/>
          <w:szCs w:val="24"/>
          <w:lang w:val="en-US"/>
        </w:rPr>
        <w:t>tilrettelagt</w:t>
      </w:r>
      <w:proofErr w:type="spellEnd"/>
      <w:r w:rsidRPr="00480C12">
        <w:rPr>
          <w:rStyle w:val="Hyperlink"/>
          <w:rFonts w:cs="Arial"/>
          <w:sz w:val="24"/>
          <w:szCs w:val="24"/>
          <w:lang w:val="en-US"/>
        </w:rPr>
        <w:t xml:space="preserve"> </w:t>
      </w:r>
      <w:proofErr w:type="spellStart"/>
      <w:r w:rsidRPr="00480C12">
        <w:rPr>
          <w:rStyle w:val="Hyperlink"/>
          <w:rFonts w:cs="Arial"/>
          <w:sz w:val="24"/>
          <w:szCs w:val="24"/>
          <w:lang w:val="en-US"/>
        </w:rPr>
        <w:t>på</w:t>
      </w:r>
      <w:proofErr w:type="spellEnd"/>
      <w:r w:rsidRPr="00480C12">
        <w:rPr>
          <w:rStyle w:val="Hyperlink"/>
          <w:rFonts w:cs="Arial"/>
          <w:sz w:val="24"/>
          <w:szCs w:val="24"/>
          <w:lang w:val="en-US"/>
        </w:rPr>
        <w:t xml:space="preserve"> </w:t>
      </w:r>
      <w:proofErr w:type="spellStart"/>
      <w:r w:rsidRPr="00480C12">
        <w:rPr>
          <w:rStyle w:val="Hyperlink"/>
          <w:rFonts w:cs="Arial"/>
          <w:sz w:val="24"/>
          <w:szCs w:val="24"/>
          <w:lang w:val="en-US"/>
        </w:rPr>
        <w:t>heltid</w:t>
      </w:r>
      <w:proofErr w:type="spellEnd"/>
      <w:r w:rsidR="00D7699F">
        <w:rPr>
          <w:rStyle w:val="Hyperlink"/>
          <w:rFonts w:cs="Arial"/>
          <w:sz w:val="24"/>
          <w:szCs w:val="24"/>
          <w:lang w:val="en-US"/>
        </w:rPr>
        <w:fldChar w:fldCharType="end"/>
      </w:r>
      <w:r w:rsidRPr="00480C12">
        <w:rPr>
          <w:rFonts w:cs="Arial"/>
          <w:color w:val="0F243E" w:themeColor="text2" w:themeShade="80"/>
          <w:sz w:val="24"/>
          <w:szCs w:val="24"/>
          <w:lang w:val="en-US"/>
        </w:rPr>
        <w:t xml:space="preserve"> §22 stk. 3. </w:t>
      </w:r>
      <w:r w:rsidR="0038602D" w:rsidRPr="00480C12">
        <w:rPr>
          <w:rFonts w:cs="Arial"/>
          <w:color w:val="0F243E" w:themeColor="text2" w:themeShade="80"/>
          <w:sz w:val="24"/>
          <w:szCs w:val="24"/>
          <w:lang w:val="en-US"/>
        </w:rPr>
        <w:t xml:space="preserve">Elements considered to be of an experimental nature include experimental work in laboratories and in the field, as well as virtual experiments and simulations. </w:t>
      </w:r>
      <w:r w:rsidR="00C0783F" w:rsidRPr="00480C12">
        <w:rPr>
          <w:rFonts w:cs="Arial"/>
          <w:color w:val="0F243E" w:themeColor="text2" w:themeShade="80"/>
          <w:sz w:val="24"/>
          <w:szCs w:val="24"/>
          <w:lang w:val="en-US"/>
        </w:rPr>
        <w:t>The elements</w:t>
      </w:r>
      <w:r w:rsidR="0038602D" w:rsidRPr="00480C12">
        <w:rPr>
          <w:rFonts w:cs="Arial"/>
          <w:color w:val="0F243E" w:themeColor="text2" w:themeShade="80"/>
          <w:sz w:val="24"/>
          <w:szCs w:val="24"/>
          <w:lang w:val="en-US"/>
        </w:rPr>
        <w:t xml:space="preserve"> of experimental nature must constitute a substantial part of the</w:t>
      </w:r>
      <w:r w:rsidR="00C0783F" w:rsidRPr="00480C12">
        <w:rPr>
          <w:rFonts w:cs="Arial"/>
          <w:color w:val="0F243E" w:themeColor="text2" w:themeShade="80"/>
          <w:sz w:val="24"/>
          <w:szCs w:val="24"/>
          <w:lang w:val="en-US"/>
        </w:rPr>
        <w:t xml:space="preserve"> long</w:t>
      </w:r>
      <w:r w:rsidR="0038602D" w:rsidRPr="00480C12">
        <w:rPr>
          <w:rFonts w:cs="Arial"/>
          <w:color w:val="0F243E" w:themeColor="text2" w:themeShade="80"/>
          <w:sz w:val="24"/>
          <w:szCs w:val="24"/>
          <w:lang w:val="en-US"/>
        </w:rPr>
        <w:t xml:space="preserve"> </w:t>
      </w:r>
      <w:r w:rsidR="00C0783F" w:rsidRPr="00480C12">
        <w:rPr>
          <w:rFonts w:cs="Arial"/>
          <w:color w:val="0F243E" w:themeColor="text2" w:themeShade="80"/>
          <w:sz w:val="24"/>
          <w:szCs w:val="24"/>
          <w:lang w:val="en-US"/>
        </w:rPr>
        <w:t>master’s thesis projects</w:t>
      </w:r>
      <w:r w:rsidR="0038602D" w:rsidRPr="00480C12">
        <w:rPr>
          <w:rFonts w:cs="Arial"/>
          <w:color w:val="0F243E" w:themeColor="text2" w:themeShade="80"/>
          <w:sz w:val="24"/>
          <w:szCs w:val="24"/>
          <w:lang w:val="en-US"/>
        </w:rPr>
        <w:t xml:space="preserve"> and aim to provide new data that can contribute to new knowledge, insight, </w:t>
      </w:r>
      <w:r w:rsidR="00C0783F" w:rsidRPr="00480C12">
        <w:rPr>
          <w:rFonts w:cs="Arial"/>
          <w:color w:val="0F243E" w:themeColor="text2" w:themeShade="80"/>
          <w:sz w:val="24"/>
          <w:szCs w:val="24"/>
          <w:lang w:val="en-US"/>
        </w:rPr>
        <w:t>development,</w:t>
      </w:r>
      <w:r w:rsidR="0038602D" w:rsidRPr="00480C12">
        <w:rPr>
          <w:rFonts w:cs="Arial"/>
          <w:color w:val="0F243E" w:themeColor="text2" w:themeShade="80"/>
          <w:sz w:val="24"/>
          <w:szCs w:val="24"/>
          <w:lang w:val="en-US"/>
        </w:rPr>
        <w:t xml:space="preserve"> or innovation. New data can be </w:t>
      </w:r>
      <w:r w:rsidR="00C0783F" w:rsidRPr="00480C12">
        <w:rPr>
          <w:rFonts w:cs="Arial"/>
          <w:color w:val="0F243E" w:themeColor="text2" w:themeShade="80"/>
          <w:sz w:val="24"/>
          <w:szCs w:val="24"/>
          <w:lang w:val="en-US"/>
        </w:rPr>
        <w:t>based on</w:t>
      </w:r>
      <w:r w:rsidR="0038602D" w:rsidRPr="00480C12">
        <w:rPr>
          <w:rFonts w:cs="Arial"/>
          <w:color w:val="0F243E" w:themeColor="text2" w:themeShade="80"/>
          <w:sz w:val="24"/>
          <w:szCs w:val="24"/>
          <w:lang w:val="en-US"/>
        </w:rPr>
        <w:t xml:space="preserve"> </w:t>
      </w:r>
      <w:r w:rsidR="0038602D" w:rsidRPr="00480C12">
        <w:rPr>
          <w:rFonts w:cs="Arial"/>
          <w:color w:val="0F243E" w:themeColor="text2" w:themeShade="80"/>
          <w:sz w:val="24"/>
          <w:szCs w:val="24"/>
          <w:lang w:val="en-US"/>
        </w:rPr>
        <w:lastRenderedPageBreak/>
        <w:t>own measurements and observations or by obtaining and compiling data from literature, archives</w:t>
      </w:r>
      <w:r w:rsidR="00C0783F" w:rsidRPr="00480C12">
        <w:rPr>
          <w:rFonts w:cs="Arial"/>
          <w:color w:val="0F243E" w:themeColor="text2" w:themeShade="80"/>
          <w:sz w:val="24"/>
          <w:szCs w:val="24"/>
          <w:lang w:val="en-US"/>
        </w:rPr>
        <w:t>,</w:t>
      </w:r>
      <w:r w:rsidR="0038602D" w:rsidRPr="00480C12">
        <w:rPr>
          <w:rFonts w:cs="Arial"/>
          <w:color w:val="0F243E" w:themeColor="text2" w:themeShade="80"/>
          <w:sz w:val="24"/>
          <w:szCs w:val="24"/>
          <w:lang w:val="en-US"/>
        </w:rPr>
        <w:t xml:space="preserve"> and databases in new ways. The student must participate in planning and carrying out the experimental work </w:t>
      </w:r>
      <w:r w:rsidR="00C0783F" w:rsidRPr="00480C12">
        <w:rPr>
          <w:rFonts w:cs="Arial"/>
          <w:color w:val="0F243E" w:themeColor="text2" w:themeShade="80"/>
          <w:sz w:val="24"/>
          <w:szCs w:val="24"/>
          <w:lang w:val="en-US"/>
        </w:rPr>
        <w:t>and</w:t>
      </w:r>
      <w:r w:rsidR="0038602D" w:rsidRPr="00480C12">
        <w:rPr>
          <w:rFonts w:cs="Arial"/>
          <w:color w:val="0F243E" w:themeColor="text2" w:themeShade="80"/>
          <w:sz w:val="24"/>
          <w:szCs w:val="24"/>
          <w:lang w:val="en-US"/>
        </w:rPr>
        <w:t xml:space="preserve"> interpret and use the</w:t>
      </w:r>
      <w:r w:rsidR="00C0783F" w:rsidRPr="00480C12">
        <w:rPr>
          <w:rFonts w:cs="Arial"/>
          <w:color w:val="0F243E" w:themeColor="text2" w:themeShade="80"/>
          <w:sz w:val="24"/>
          <w:szCs w:val="24"/>
          <w:lang w:val="en-US"/>
        </w:rPr>
        <w:t xml:space="preserve"> experimental</w:t>
      </w:r>
      <w:r w:rsidR="0038602D" w:rsidRPr="00480C12">
        <w:rPr>
          <w:rFonts w:cs="Arial"/>
          <w:color w:val="0F243E" w:themeColor="text2" w:themeShade="80"/>
          <w:sz w:val="24"/>
          <w:szCs w:val="24"/>
          <w:lang w:val="en-US"/>
        </w:rPr>
        <w:t xml:space="preserve"> data</w:t>
      </w:r>
      <w:r w:rsidR="00C0783F" w:rsidRPr="00480C12">
        <w:rPr>
          <w:rFonts w:cs="Arial"/>
          <w:color w:val="0F243E" w:themeColor="text2" w:themeShade="80"/>
          <w:sz w:val="24"/>
          <w:szCs w:val="24"/>
          <w:lang w:val="en-US"/>
        </w:rPr>
        <w:t xml:space="preserve"> they generate</w:t>
      </w:r>
      <w:r w:rsidR="0038602D" w:rsidRPr="00480C12">
        <w:rPr>
          <w:rFonts w:cs="Arial"/>
          <w:color w:val="0F243E" w:themeColor="text2" w:themeShade="80"/>
          <w:sz w:val="24"/>
          <w:szCs w:val="24"/>
          <w:lang w:val="en-US"/>
        </w:rPr>
        <w:t>. A thesis cannot thus be regarded as being of an experimental nature if it only deals with e.g. literature reviews or interpretation of other people's data.</w:t>
      </w:r>
    </w:p>
    <w:p w14:paraId="2AFE5615" w14:textId="77777777" w:rsidR="0038602D" w:rsidRPr="00480C12" w:rsidRDefault="0038602D" w:rsidP="006B451E">
      <w:pPr>
        <w:spacing w:after="0" w:line="276" w:lineRule="auto"/>
        <w:rPr>
          <w:rFonts w:cs="Arial"/>
          <w:color w:val="0F243E" w:themeColor="text2" w:themeShade="80"/>
          <w:sz w:val="24"/>
          <w:szCs w:val="24"/>
          <w:lang w:val="en-US"/>
        </w:rPr>
      </w:pPr>
    </w:p>
    <w:p w14:paraId="2668AFB2" w14:textId="77777777" w:rsidR="00BD4DBC" w:rsidRPr="00480C12" w:rsidRDefault="006B451E" w:rsidP="00BD4DBC">
      <w:pPr>
        <w:spacing w:after="0" w:line="276" w:lineRule="auto"/>
        <w:rPr>
          <w:rFonts w:cs="Arial"/>
          <w:color w:val="0F243E" w:themeColor="text2" w:themeShade="80"/>
          <w:sz w:val="24"/>
          <w:szCs w:val="24"/>
          <w:lang w:val="en-US"/>
        </w:rPr>
      </w:pPr>
      <w:r w:rsidRPr="00480C12">
        <w:rPr>
          <w:rFonts w:cs="Arial"/>
          <w:b/>
          <w:color w:val="0F243E" w:themeColor="text2" w:themeShade="80"/>
          <w:sz w:val="24"/>
          <w:szCs w:val="24"/>
          <w:lang w:val="en-US"/>
        </w:rPr>
        <w:t>3. Intellectual property rights</w:t>
      </w:r>
    </w:p>
    <w:p w14:paraId="16F9CF15" w14:textId="2802677B" w:rsidR="00914BED" w:rsidRPr="00480C12" w:rsidRDefault="00914BED" w:rsidP="00914BED">
      <w:pPr>
        <w:spacing w:after="0" w:line="276" w:lineRule="auto"/>
        <w:rPr>
          <w:rFonts w:cs="Arial"/>
          <w:color w:val="0F243E" w:themeColor="text2" w:themeShade="80"/>
          <w:sz w:val="24"/>
          <w:szCs w:val="24"/>
          <w:lang w:val="en-US"/>
        </w:rPr>
      </w:pPr>
      <w:r w:rsidRPr="00480C12">
        <w:rPr>
          <w:rFonts w:cs="Arial"/>
          <w:color w:val="0F243E" w:themeColor="text2" w:themeShade="80"/>
          <w:sz w:val="24"/>
          <w:szCs w:val="24"/>
          <w:lang w:val="en-US"/>
        </w:rPr>
        <w:t>Students own the rights to their own results</w:t>
      </w:r>
      <w:r w:rsidR="000D70DC" w:rsidRPr="00480C12">
        <w:rPr>
          <w:rFonts w:cs="Arial"/>
          <w:color w:val="0F243E" w:themeColor="text2" w:themeShade="80"/>
          <w:sz w:val="24"/>
          <w:szCs w:val="24"/>
          <w:lang w:val="en-US"/>
        </w:rPr>
        <w:t>,</w:t>
      </w:r>
      <w:r w:rsidR="006E3044" w:rsidRPr="00480C12">
        <w:rPr>
          <w:rFonts w:cs="Arial"/>
          <w:color w:val="0F243E" w:themeColor="text2" w:themeShade="80"/>
          <w:sz w:val="24"/>
          <w:szCs w:val="24"/>
          <w:lang w:val="en-US"/>
        </w:rPr>
        <w:t xml:space="preserve"> according to</w:t>
      </w:r>
      <w:r w:rsidR="000D70DC" w:rsidRPr="00480C12">
        <w:rPr>
          <w:lang w:val="en-US"/>
        </w:rPr>
        <w:t xml:space="preserve"> </w:t>
      </w:r>
      <w:r w:rsidR="00D7699F">
        <w:fldChar w:fldCharType="begin"/>
      </w:r>
      <w:r w:rsidR="00D7699F" w:rsidRPr="00D7699F">
        <w:rPr>
          <w:lang w:val="en-US"/>
        </w:rPr>
        <w:instrText>HYPERLINK "https://www.retsinformation.dk/eli/lta/2021/2271"</w:instrText>
      </w:r>
      <w:r w:rsidR="00D7699F">
        <w:fldChar w:fldCharType="separate"/>
      </w:r>
      <w:proofErr w:type="spellStart"/>
      <w:r w:rsidR="000D70DC" w:rsidRPr="00480C12">
        <w:rPr>
          <w:rStyle w:val="Hyperlink"/>
          <w:rFonts w:cs="Arial"/>
          <w:sz w:val="24"/>
          <w:szCs w:val="24"/>
          <w:lang w:val="en-US"/>
        </w:rPr>
        <w:t>Bekendtgørelse</w:t>
      </w:r>
      <w:proofErr w:type="spellEnd"/>
      <w:r w:rsidR="000D70DC" w:rsidRPr="00480C12">
        <w:rPr>
          <w:rStyle w:val="Hyperlink"/>
          <w:rFonts w:cs="Arial"/>
          <w:sz w:val="24"/>
          <w:szCs w:val="24"/>
          <w:lang w:val="en-US"/>
        </w:rPr>
        <w:t xml:space="preserve"> om </w:t>
      </w:r>
      <w:proofErr w:type="spellStart"/>
      <w:r w:rsidR="000D70DC" w:rsidRPr="00480C12">
        <w:rPr>
          <w:rStyle w:val="Hyperlink"/>
          <w:rFonts w:cs="Arial"/>
          <w:sz w:val="24"/>
          <w:szCs w:val="24"/>
          <w:lang w:val="en-US"/>
        </w:rPr>
        <w:t>eksamen</w:t>
      </w:r>
      <w:proofErr w:type="spellEnd"/>
      <w:r w:rsidR="000D70DC" w:rsidRPr="00480C12">
        <w:rPr>
          <w:rStyle w:val="Hyperlink"/>
          <w:rFonts w:cs="Arial"/>
          <w:sz w:val="24"/>
          <w:szCs w:val="24"/>
          <w:lang w:val="en-US"/>
        </w:rPr>
        <w:t xml:space="preserve"> </w:t>
      </w:r>
      <w:proofErr w:type="spellStart"/>
      <w:r w:rsidR="000D70DC" w:rsidRPr="00480C12">
        <w:rPr>
          <w:rStyle w:val="Hyperlink"/>
          <w:rFonts w:cs="Arial"/>
          <w:sz w:val="24"/>
          <w:szCs w:val="24"/>
          <w:lang w:val="en-US"/>
        </w:rPr>
        <w:t>og</w:t>
      </w:r>
      <w:proofErr w:type="spellEnd"/>
      <w:r w:rsidR="000D70DC" w:rsidRPr="00480C12">
        <w:rPr>
          <w:rStyle w:val="Hyperlink"/>
          <w:rFonts w:cs="Arial"/>
          <w:sz w:val="24"/>
          <w:szCs w:val="24"/>
          <w:lang w:val="en-US"/>
        </w:rPr>
        <w:t xml:space="preserve"> </w:t>
      </w:r>
      <w:proofErr w:type="spellStart"/>
      <w:r w:rsidR="000D70DC" w:rsidRPr="00480C12">
        <w:rPr>
          <w:rStyle w:val="Hyperlink"/>
          <w:rFonts w:cs="Arial"/>
          <w:sz w:val="24"/>
          <w:szCs w:val="24"/>
          <w:lang w:val="en-US"/>
        </w:rPr>
        <w:t>censur</w:t>
      </w:r>
      <w:proofErr w:type="spellEnd"/>
      <w:r w:rsidR="000D70DC" w:rsidRPr="00480C12">
        <w:rPr>
          <w:rStyle w:val="Hyperlink"/>
          <w:rFonts w:cs="Arial"/>
          <w:sz w:val="24"/>
          <w:szCs w:val="24"/>
          <w:lang w:val="en-US"/>
        </w:rPr>
        <w:t xml:space="preserve"> </w:t>
      </w:r>
      <w:proofErr w:type="spellStart"/>
      <w:r w:rsidR="000D70DC" w:rsidRPr="00480C12">
        <w:rPr>
          <w:rStyle w:val="Hyperlink"/>
          <w:rFonts w:cs="Arial"/>
          <w:sz w:val="24"/>
          <w:szCs w:val="24"/>
          <w:lang w:val="en-US"/>
        </w:rPr>
        <w:t>ved</w:t>
      </w:r>
      <w:proofErr w:type="spellEnd"/>
      <w:r w:rsidR="000D70DC" w:rsidRPr="00480C12">
        <w:rPr>
          <w:rStyle w:val="Hyperlink"/>
          <w:rFonts w:cs="Arial"/>
          <w:sz w:val="24"/>
          <w:szCs w:val="24"/>
          <w:lang w:val="en-US"/>
        </w:rPr>
        <w:t xml:space="preserve"> </w:t>
      </w:r>
      <w:proofErr w:type="spellStart"/>
      <w:r w:rsidR="000D70DC" w:rsidRPr="00480C12">
        <w:rPr>
          <w:rStyle w:val="Hyperlink"/>
          <w:rFonts w:cs="Arial"/>
          <w:sz w:val="24"/>
          <w:szCs w:val="24"/>
          <w:lang w:val="en-US"/>
        </w:rPr>
        <w:t>universitetsuddannelser</w:t>
      </w:r>
      <w:proofErr w:type="spellEnd"/>
      <w:r w:rsidR="00D7699F">
        <w:rPr>
          <w:rStyle w:val="Hyperlink"/>
          <w:rFonts w:cs="Arial"/>
          <w:sz w:val="24"/>
          <w:szCs w:val="24"/>
          <w:lang w:val="en-US"/>
        </w:rPr>
        <w:fldChar w:fldCharType="end"/>
      </w:r>
      <w:r w:rsidR="000D70DC" w:rsidRPr="00480C12">
        <w:rPr>
          <w:rFonts w:cs="Arial"/>
          <w:color w:val="0F243E" w:themeColor="text2" w:themeShade="80"/>
          <w:sz w:val="24"/>
          <w:szCs w:val="24"/>
          <w:lang w:val="en-US"/>
        </w:rPr>
        <w:t>, § 48</w:t>
      </w:r>
      <w:r w:rsidRPr="00480C12">
        <w:rPr>
          <w:rFonts w:cs="Arial"/>
          <w:color w:val="0F243E" w:themeColor="text2" w:themeShade="80"/>
          <w:sz w:val="24"/>
          <w:szCs w:val="24"/>
          <w:lang w:val="en-US"/>
        </w:rPr>
        <w:t>. Often, however, supervisors contribute intellectually to the result of the project, project</w:t>
      </w:r>
      <w:r w:rsidR="00E44729" w:rsidRPr="00480C12">
        <w:rPr>
          <w:rFonts w:cs="Arial"/>
          <w:color w:val="0F243E" w:themeColor="text2" w:themeShade="80"/>
          <w:sz w:val="24"/>
          <w:szCs w:val="24"/>
          <w:lang w:val="en-US"/>
        </w:rPr>
        <w:t>s</w:t>
      </w:r>
      <w:r w:rsidRPr="00480C12">
        <w:rPr>
          <w:rFonts w:cs="Arial"/>
          <w:color w:val="0F243E" w:themeColor="text2" w:themeShade="80"/>
          <w:sz w:val="24"/>
          <w:szCs w:val="24"/>
          <w:lang w:val="en-US"/>
        </w:rPr>
        <w:t xml:space="preserve"> may be carried out as par</w:t>
      </w:r>
      <w:r w:rsidR="006E3044" w:rsidRPr="00480C12">
        <w:rPr>
          <w:rFonts w:cs="Arial"/>
          <w:color w:val="0F243E" w:themeColor="text2" w:themeShade="80"/>
          <w:sz w:val="24"/>
          <w:szCs w:val="24"/>
          <w:lang w:val="en-US"/>
        </w:rPr>
        <w:t>t</w:t>
      </w:r>
      <w:r w:rsidRPr="00480C12">
        <w:rPr>
          <w:rFonts w:cs="Arial"/>
          <w:color w:val="0F243E" w:themeColor="text2" w:themeShade="80"/>
          <w:sz w:val="24"/>
          <w:szCs w:val="24"/>
          <w:lang w:val="en-US"/>
        </w:rPr>
        <w:t>s of ongoing research activities at AAU</w:t>
      </w:r>
      <w:r w:rsidR="00E44729" w:rsidRPr="00480C12">
        <w:rPr>
          <w:rFonts w:cs="Arial"/>
          <w:color w:val="0F243E" w:themeColor="text2" w:themeShade="80"/>
          <w:sz w:val="24"/>
          <w:szCs w:val="24"/>
          <w:lang w:val="en-US"/>
        </w:rPr>
        <w:t>, or projects may be carried out in collaboration with external partners</w:t>
      </w:r>
      <w:r w:rsidRPr="00480C12">
        <w:rPr>
          <w:rFonts w:cs="Arial"/>
          <w:color w:val="0F243E" w:themeColor="text2" w:themeShade="80"/>
          <w:sz w:val="24"/>
          <w:szCs w:val="24"/>
          <w:lang w:val="en-US"/>
        </w:rPr>
        <w:t xml:space="preserve">. </w:t>
      </w:r>
      <w:r w:rsidR="00CA56F5" w:rsidRPr="00480C12">
        <w:rPr>
          <w:rFonts w:cs="Arial"/>
          <w:color w:val="0F243E" w:themeColor="text2" w:themeShade="80"/>
          <w:sz w:val="24"/>
          <w:szCs w:val="24"/>
          <w:lang w:val="en-US"/>
        </w:rPr>
        <w:t>Therefore</w:t>
      </w:r>
      <w:r w:rsidR="00DF5B66" w:rsidRPr="00480C12">
        <w:rPr>
          <w:rFonts w:cs="Arial"/>
          <w:color w:val="0F243E" w:themeColor="text2" w:themeShade="80"/>
          <w:sz w:val="24"/>
          <w:szCs w:val="24"/>
          <w:lang w:val="en-US"/>
        </w:rPr>
        <w:t>,</w:t>
      </w:r>
      <w:r w:rsidR="00CA56F5" w:rsidRPr="00480C12">
        <w:rPr>
          <w:rFonts w:cs="Arial"/>
          <w:color w:val="0F243E" w:themeColor="text2" w:themeShade="80"/>
          <w:sz w:val="24"/>
          <w:szCs w:val="24"/>
          <w:lang w:val="en-US"/>
        </w:rPr>
        <w:t xml:space="preserve"> an agreement </w:t>
      </w:r>
      <w:r w:rsidRPr="00480C12">
        <w:rPr>
          <w:rFonts w:cs="Arial"/>
          <w:color w:val="0F243E" w:themeColor="text2" w:themeShade="80"/>
          <w:sz w:val="24"/>
          <w:szCs w:val="24"/>
          <w:lang w:val="en-US"/>
        </w:rPr>
        <w:t>on how the results of the project can be used</w:t>
      </w:r>
      <w:r w:rsidR="00CA56F5" w:rsidRPr="00480C12">
        <w:rPr>
          <w:rFonts w:cs="Arial"/>
          <w:color w:val="0F243E" w:themeColor="text2" w:themeShade="80"/>
          <w:sz w:val="24"/>
          <w:szCs w:val="24"/>
          <w:lang w:val="en-US"/>
        </w:rPr>
        <w:t xml:space="preserve"> can be necessary</w:t>
      </w:r>
      <w:r w:rsidRPr="00480C12">
        <w:rPr>
          <w:rFonts w:cs="Arial"/>
          <w:color w:val="0F243E" w:themeColor="text2" w:themeShade="80"/>
          <w:sz w:val="24"/>
          <w:szCs w:val="24"/>
          <w:lang w:val="en-US"/>
        </w:rPr>
        <w:t>.</w:t>
      </w:r>
    </w:p>
    <w:p w14:paraId="348BE7A2" w14:textId="77777777" w:rsidR="00914BED" w:rsidRPr="00480C12" w:rsidRDefault="00914BED" w:rsidP="00BD4DBC">
      <w:pPr>
        <w:spacing w:after="0" w:line="276" w:lineRule="auto"/>
        <w:rPr>
          <w:rFonts w:cs="Arial"/>
          <w:color w:val="0F243E" w:themeColor="text2" w:themeShade="80"/>
          <w:sz w:val="24"/>
          <w:szCs w:val="24"/>
          <w:lang w:val="en-US"/>
        </w:rPr>
      </w:pPr>
    </w:p>
    <w:p w14:paraId="5887DE40" w14:textId="2557B194" w:rsidR="006B451E" w:rsidRPr="00480C12" w:rsidRDefault="00CA56F5" w:rsidP="00BD4DBC">
      <w:pPr>
        <w:spacing w:after="0" w:line="276" w:lineRule="auto"/>
        <w:rPr>
          <w:rFonts w:cs="Arial"/>
          <w:color w:val="0F243E" w:themeColor="text2" w:themeShade="80"/>
          <w:sz w:val="24"/>
          <w:szCs w:val="24"/>
          <w:lang w:val="en-US"/>
        </w:rPr>
      </w:pPr>
      <w:r w:rsidRPr="00480C12">
        <w:rPr>
          <w:rFonts w:cs="Arial"/>
          <w:color w:val="0F243E" w:themeColor="text2" w:themeShade="80"/>
          <w:sz w:val="24"/>
          <w:szCs w:val="24"/>
          <w:u w:val="single"/>
          <w:lang w:val="en-US"/>
        </w:rPr>
        <w:t>Can the student publish the project without acceptance of the supervisor?</w:t>
      </w:r>
      <w:r w:rsidR="00D74819" w:rsidRPr="00480C12">
        <w:rPr>
          <w:rFonts w:cs="Arial"/>
          <w:color w:val="0F243E" w:themeColor="text2" w:themeShade="80"/>
          <w:sz w:val="24"/>
          <w:szCs w:val="24"/>
          <w:u w:val="single"/>
          <w:lang w:val="en-US"/>
        </w:rPr>
        <w:t xml:space="preserve"> </w:t>
      </w:r>
      <w:r w:rsidR="00C0783F" w:rsidRPr="00480C12">
        <w:rPr>
          <w:rFonts w:cs="Arial"/>
          <w:color w:val="0F243E" w:themeColor="text2" w:themeShade="80"/>
          <w:sz w:val="24"/>
          <w:szCs w:val="24"/>
          <w:lang w:val="en-US"/>
        </w:rPr>
        <w:t>The</w:t>
      </w:r>
      <w:r w:rsidR="00BD4DBC" w:rsidRPr="00480C12">
        <w:rPr>
          <w:rFonts w:cs="Arial"/>
          <w:color w:val="0F243E" w:themeColor="text2" w:themeShade="80"/>
          <w:sz w:val="24"/>
          <w:szCs w:val="24"/>
          <w:lang w:val="en-US"/>
        </w:rPr>
        <w:t xml:space="preserve"> student and </w:t>
      </w:r>
      <w:r w:rsidR="00C0783F" w:rsidRPr="00480C12">
        <w:rPr>
          <w:rFonts w:cs="Arial"/>
          <w:color w:val="0F243E" w:themeColor="text2" w:themeShade="80"/>
          <w:sz w:val="24"/>
          <w:szCs w:val="24"/>
          <w:lang w:val="en-US"/>
        </w:rPr>
        <w:t xml:space="preserve">the </w:t>
      </w:r>
      <w:r w:rsidR="00BD4DBC" w:rsidRPr="00480C12">
        <w:rPr>
          <w:rFonts w:cs="Arial"/>
          <w:color w:val="0F243E" w:themeColor="text2" w:themeShade="80"/>
          <w:sz w:val="24"/>
          <w:szCs w:val="24"/>
          <w:lang w:val="en-US"/>
        </w:rPr>
        <w:t xml:space="preserve">supervisors </w:t>
      </w:r>
      <w:r w:rsidR="00C0783F" w:rsidRPr="00480C12">
        <w:rPr>
          <w:rFonts w:cs="Arial"/>
          <w:color w:val="0F243E" w:themeColor="text2" w:themeShade="80"/>
          <w:sz w:val="24"/>
          <w:szCs w:val="24"/>
          <w:lang w:val="en-US"/>
        </w:rPr>
        <w:t xml:space="preserve">should </w:t>
      </w:r>
      <w:r w:rsidR="00BD4DBC" w:rsidRPr="00480C12">
        <w:rPr>
          <w:rFonts w:cs="Arial"/>
          <w:color w:val="0F243E" w:themeColor="text2" w:themeShade="80"/>
          <w:sz w:val="24"/>
          <w:szCs w:val="24"/>
          <w:lang w:val="en-US"/>
        </w:rPr>
        <w:t xml:space="preserve">agree whether the project can be </w:t>
      </w:r>
      <w:r w:rsidR="00914BED" w:rsidRPr="00480C12">
        <w:rPr>
          <w:rFonts w:cs="Arial"/>
          <w:color w:val="0F243E" w:themeColor="text2" w:themeShade="80"/>
          <w:sz w:val="24"/>
          <w:szCs w:val="24"/>
          <w:lang w:val="en-US"/>
        </w:rPr>
        <w:t>made publicly available</w:t>
      </w:r>
      <w:r w:rsidR="006B451E" w:rsidRPr="00480C12">
        <w:rPr>
          <w:rFonts w:cs="Arial"/>
          <w:color w:val="0F243E" w:themeColor="text2" w:themeShade="80"/>
          <w:sz w:val="24"/>
          <w:szCs w:val="24"/>
          <w:lang w:val="en-US"/>
        </w:rPr>
        <w:t xml:space="preserve"> in </w:t>
      </w:r>
      <w:r w:rsidR="00D7699F">
        <w:fldChar w:fldCharType="begin"/>
      </w:r>
      <w:r w:rsidR="00D7699F" w:rsidRPr="00D7699F">
        <w:rPr>
          <w:lang w:val="en-US"/>
        </w:rPr>
        <w:instrText>HYPERLINK "https://projekter.aau.dk/projekter/en/"</w:instrText>
      </w:r>
      <w:r w:rsidR="00D7699F">
        <w:fldChar w:fldCharType="separate"/>
      </w:r>
      <w:r w:rsidR="006B451E" w:rsidRPr="00480C12">
        <w:rPr>
          <w:rStyle w:val="Hyperlink"/>
          <w:rFonts w:cs="Arial"/>
          <w:sz w:val="24"/>
          <w:szCs w:val="24"/>
          <w:lang w:val="en-US"/>
        </w:rPr>
        <w:t xml:space="preserve">AUB’s </w:t>
      </w:r>
      <w:r w:rsidR="00C0783F" w:rsidRPr="00480C12">
        <w:rPr>
          <w:rStyle w:val="Hyperlink"/>
          <w:rFonts w:cs="Arial"/>
          <w:sz w:val="24"/>
          <w:szCs w:val="24"/>
          <w:lang w:val="en-US"/>
        </w:rPr>
        <w:t xml:space="preserve">Student </w:t>
      </w:r>
      <w:r w:rsidR="006B451E" w:rsidRPr="00480C12">
        <w:rPr>
          <w:rStyle w:val="Hyperlink"/>
          <w:rFonts w:cs="Arial"/>
          <w:sz w:val="24"/>
          <w:szCs w:val="24"/>
          <w:lang w:val="en-US"/>
        </w:rPr>
        <w:t xml:space="preserve">Project </w:t>
      </w:r>
      <w:r w:rsidR="00C0783F" w:rsidRPr="00480C12">
        <w:rPr>
          <w:rStyle w:val="Hyperlink"/>
          <w:rFonts w:cs="Arial"/>
          <w:sz w:val="24"/>
          <w:szCs w:val="24"/>
          <w:lang w:val="en-US"/>
        </w:rPr>
        <w:t>L</w:t>
      </w:r>
      <w:r w:rsidR="006B451E" w:rsidRPr="00480C12">
        <w:rPr>
          <w:rStyle w:val="Hyperlink"/>
          <w:rFonts w:cs="Arial"/>
          <w:sz w:val="24"/>
          <w:szCs w:val="24"/>
          <w:lang w:val="en-US"/>
        </w:rPr>
        <w:t>ibrary</w:t>
      </w:r>
      <w:r w:rsidR="00D7699F">
        <w:rPr>
          <w:rStyle w:val="Hyperlink"/>
          <w:rFonts w:cs="Arial"/>
          <w:sz w:val="24"/>
          <w:szCs w:val="24"/>
          <w:lang w:val="en-US"/>
        </w:rPr>
        <w:fldChar w:fldCharType="end"/>
      </w:r>
      <w:r w:rsidR="00B6427E" w:rsidRPr="00480C12">
        <w:rPr>
          <w:lang w:val="en-US"/>
        </w:rPr>
        <w:t xml:space="preserve"> </w:t>
      </w:r>
      <w:r w:rsidR="00BD4DBC" w:rsidRPr="00480C12">
        <w:rPr>
          <w:rFonts w:cs="Arial"/>
          <w:color w:val="0F243E" w:themeColor="text2" w:themeShade="80"/>
          <w:sz w:val="24"/>
          <w:szCs w:val="24"/>
          <w:lang w:val="en-US"/>
        </w:rPr>
        <w:t xml:space="preserve">or other places after the MSc thesis has been completed. </w:t>
      </w:r>
      <w:r w:rsidR="00914BED" w:rsidRPr="00480C12">
        <w:rPr>
          <w:rFonts w:cs="Arial"/>
          <w:color w:val="0F243E" w:themeColor="text2" w:themeShade="80"/>
          <w:sz w:val="24"/>
          <w:szCs w:val="24"/>
          <w:lang w:val="en-US"/>
        </w:rPr>
        <w:t xml:space="preserve">Inappropriate publication may hamper </w:t>
      </w:r>
      <w:r w:rsidR="000D70DC" w:rsidRPr="00480C12">
        <w:rPr>
          <w:rFonts w:cs="Arial"/>
          <w:color w:val="0F243E" w:themeColor="text2" w:themeShade="80"/>
          <w:sz w:val="24"/>
          <w:szCs w:val="24"/>
          <w:lang w:val="en-US"/>
        </w:rPr>
        <w:t xml:space="preserve">publication via other sources </w:t>
      </w:r>
      <w:r w:rsidR="00E44729" w:rsidRPr="00480C12">
        <w:rPr>
          <w:rFonts w:cs="Arial"/>
          <w:color w:val="0F243E" w:themeColor="text2" w:themeShade="80"/>
          <w:sz w:val="24"/>
          <w:szCs w:val="24"/>
          <w:lang w:val="en-US"/>
        </w:rPr>
        <w:t>and</w:t>
      </w:r>
      <w:r w:rsidR="000D70DC" w:rsidRPr="00480C12">
        <w:rPr>
          <w:rFonts w:cs="Arial"/>
          <w:color w:val="0F243E" w:themeColor="text2" w:themeShade="80"/>
          <w:sz w:val="24"/>
          <w:szCs w:val="24"/>
          <w:lang w:val="en-US"/>
        </w:rPr>
        <w:t xml:space="preserve"> patenting</w:t>
      </w:r>
      <w:r w:rsidR="00E44729" w:rsidRPr="00480C12">
        <w:rPr>
          <w:rFonts w:cs="Arial"/>
          <w:color w:val="0F243E" w:themeColor="text2" w:themeShade="80"/>
          <w:sz w:val="24"/>
          <w:szCs w:val="24"/>
          <w:lang w:val="en-US"/>
        </w:rPr>
        <w:t xml:space="preserve"> or violate additional agreements with external companies or public institutions regarding the transfer of rights (read more about this below). </w:t>
      </w:r>
      <w:bookmarkStart w:id="5" w:name="_Hlk169099847"/>
      <w:bookmarkStart w:id="6" w:name="_Hlk169098905"/>
      <w:r w:rsidR="000D70DC" w:rsidRPr="00480C12">
        <w:rPr>
          <w:rFonts w:cs="Arial"/>
          <w:color w:val="0F243E" w:themeColor="text2" w:themeShade="80"/>
          <w:sz w:val="24"/>
          <w:szCs w:val="24"/>
          <w:lang w:val="en-US"/>
        </w:rPr>
        <w:t>Th</w:t>
      </w:r>
      <w:r w:rsidR="0082690B" w:rsidRPr="00480C12">
        <w:rPr>
          <w:rFonts w:cs="Arial"/>
          <w:color w:val="0F243E" w:themeColor="text2" w:themeShade="80"/>
          <w:sz w:val="24"/>
          <w:szCs w:val="24"/>
          <w:lang w:val="en-US"/>
        </w:rPr>
        <w:t>is</w:t>
      </w:r>
      <w:r w:rsidR="000D70DC" w:rsidRPr="00480C12">
        <w:rPr>
          <w:rFonts w:cs="Arial"/>
          <w:color w:val="0F243E" w:themeColor="text2" w:themeShade="80"/>
          <w:sz w:val="24"/>
          <w:szCs w:val="24"/>
          <w:lang w:val="en-US"/>
        </w:rPr>
        <w:t xml:space="preserve"> question can be answered </w:t>
      </w:r>
      <w:r w:rsidR="000D70DC" w:rsidRPr="00480C12">
        <w:rPr>
          <w:rFonts w:cs="Arial"/>
          <w:color w:val="0F243E" w:themeColor="text2" w:themeShade="80"/>
          <w:sz w:val="24"/>
          <w:szCs w:val="24"/>
          <w:u w:val="single"/>
          <w:lang w:val="en-US"/>
        </w:rPr>
        <w:t>No</w:t>
      </w:r>
      <w:r w:rsidR="000D70DC" w:rsidRPr="00480C12">
        <w:rPr>
          <w:rFonts w:cs="Arial"/>
          <w:color w:val="0F243E" w:themeColor="text2" w:themeShade="80"/>
          <w:sz w:val="24"/>
          <w:szCs w:val="24"/>
          <w:lang w:val="en-US"/>
        </w:rPr>
        <w:t xml:space="preserve"> o</w:t>
      </w:r>
      <w:r w:rsidR="0059011D" w:rsidRPr="00480C12">
        <w:rPr>
          <w:rFonts w:cs="Arial"/>
          <w:color w:val="0F243E" w:themeColor="text2" w:themeShade="80"/>
          <w:sz w:val="24"/>
          <w:szCs w:val="24"/>
          <w:lang w:val="en-US"/>
        </w:rPr>
        <w:t>r</w:t>
      </w:r>
      <w:r w:rsidR="000D70DC" w:rsidRPr="00480C12">
        <w:rPr>
          <w:rFonts w:cs="Arial"/>
          <w:color w:val="0F243E" w:themeColor="text2" w:themeShade="80"/>
          <w:sz w:val="24"/>
          <w:szCs w:val="24"/>
          <w:lang w:val="en-US"/>
        </w:rPr>
        <w:t xml:space="preserve"> </w:t>
      </w:r>
      <w:r w:rsidR="000D70DC" w:rsidRPr="00480C12">
        <w:rPr>
          <w:rFonts w:cs="Arial"/>
          <w:color w:val="0F243E" w:themeColor="text2" w:themeShade="80"/>
          <w:sz w:val="24"/>
          <w:szCs w:val="24"/>
          <w:u w:val="single"/>
          <w:lang w:val="en-US"/>
        </w:rPr>
        <w:t>Yes</w:t>
      </w:r>
      <w:r w:rsidR="000D70DC" w:rsidRPr="00480C12">
        <w:rPr>
          <w:rFonts w:cs="Arial"/>
          <w:color w:val="0F243E" w:themeColor="text2" w:themeShade="80"/>
          <w:sz w:val="24"/>
          <w:szCs w:val="24"/>
          <w:lang w:val="en-US"/>
        </w:rPr>
        <w:t>, in more details</w:t>
      </w:r>
      <w:r w:rsidR="0059011D" w:rsidRPr="00480C12">
        <w:rPr>
          <w:rFonts w:cs="Arial"/>
          <w:color w:val="0F243E" w:themeColor="text2" w:themeShade="80"/>
          <w:sz w:val="24"/>
          <w:szCs w:val="24"/>
          <w:lang w:val="en-US"/>
        </w:rPr>
        <w:t>, or left empty</w:t>
      </w:r>
      <w:bookmarkEnd w:id="5"/>
      <w:r w:rsidR="000D70DC" w:rsidRPr="00480C12">
        <w:rPr>
          <w:rFonts w:cs="Arial"/>
          <w:color w:val="0F243E" w:themeColor="text2" w:themeShade="80"/>
          <w:sz w:val="24"/>
          <w:szCs w:val="24"/>
          <w:lang w:val="en-US"/>
        </w:rPr>
        <w:t xml:space="preserve">. </w:t>
      </w:r>
    </w:p>
    <w:p w14:paraId="5B71B56B" w14:textId="77777777" w:rsidR="000D70DC" w:rsidRPr="00480C12" w:rsidRDefault="000D70DC" w:rsidP="00BD4DBC">
      <w:pPr>
        <w:spacing w:after="0" w:line="276" w:lineRule="auto"/>
        <w:rPr>
          <w:rFonts w:cs="Arial"/>
          <w:color w:val="0F243E" w:themeColor="text2" w:themeShade="80"/>
          <w:sz w:val="24"/>
          <w:szCs w:val="24"/>
          <w:lang w:val="en-US"/>
        </w:rPr>
      </w:pPr>
    </w:p>
    <w:bookmarkEnd w:id="6"/>
    <w:p w14:paraId="43BF91F6" w14:textId="5D81621B" w:rsidR="00AB41A4" w:rsidRPr="00480C12" w:rsidRDefault="00CA56F5" w:rsidP="0082063F">
      <w:pPr>
        <w:spacing w:after="0" w:line="276" w:lineRule="auto"/>
        <w:rPr>
          <w:rFonts w:cs="Arial"/>
          <w:color w:val="0F243E" w:themeColor="text2" w:themeShade="80"/>
          <w:sz w:val="24"/>
          <w:szCs w:val="24"/>
          <w:lang w:val="en-US"/>
        </w:rPr>
      </w:pPr>
      <w:r w:rsidRPr="00480C12">
        <w:rPr>
          <w:rFonts w:cs="Arial"/>
          <w:color w:val="0F243E" w:themeColor="text2" w:themeShade="80"/>
          <w:sz w:val="24"/>
          <w:szCs w:val="24"/>
          <w:u w:val="single"/>
          <w:lang w:val="en-US"/>
        </w:rPr>
        <w:t>Can results of the project be used in joint publications by the student and the supervisor?</w:t>
      </w:r>
      <w:r w:rsidR="00D74819" w:rsidRPr="00480C12">
        <w:rPr>
          <w:rFonts w:cs="Arial"/>
          <w:color w:val="0F243E" w:themeColor="text2" w:themeShade="80"/>
          <w:sz w:val="24"/>
          <w:szCs w:val="24"/>
          <w:lang w:val="en-US"/>
        </w:rPr>
        <w:t xml:space="preserve"> H</w:t>
      </w:r>
      <w:r w:rsidR="00B75503" w:rsidRPr="00480C12">
        <w:rPr>
          <w:rFonts w:cs="Arial"/>
          <w:color w:val="0F243E" w:themeColor="text2" w:themeShade="80"/>
          <w:sz w:val="24"/>
          <w:szCs w:val="24"/>
          <w:lang w:val="en-US"/>
        </w:rPr>
        <w:t xml:space="preserve">ere, it can be </w:t>
      </w:r>
      <w:r w:rsidR="000D70DC" w:rsidRPr="00480C12">
        <w:rPr>
          <w:rFonts w:cs="Arial"/>
          <w:color w:val="0F243E" w:themeColor="text2" w:themeShade="80"/>
          <w:sz w:val="24"/>
          <w:szCs w:val="24"/>
          <w:lang w:val="en-US"/>
        </w:rPr>
        <w:t xml:space="preserve">agreed in advance </w:t>
      </w:r>
      <w:r w:rsidR="00B75503" w:rsidRPr="00480C12">
        <w:rPr>
          <w:rFonts w:cs="Arial"/>
          <w:color w:val="0F243E" w:themeColor="text2" w:themeShade="80"/>
          <w:sz w:val="24"/>
          <w:szCs w:val="24"/>
          <w:lang w:val="en-US"/>
        </w:rPr>
        <w:t>if</w:t>
      </w:r>
      <w:r w:rsidR="000D70DC" w:rsidRPr="00480C12">
        <w:rPr>
          <w:rFonts w:cs="Arial"/>
          <w:color w:val="0F243E" w:themeColor="text2" w:themeShade="80"/>
          <w:sz w:val="24"/>
          <w:szCs w:val="24"/>
          <w:lang w:val="en-US"/>
        </w:rPr>
        <w:t xml:space="preserve"> results from the project can be published by the student and supervisor jointly.</w:t>
      </w:r>
      <w:r w:rsidR="0082063F" w:rsidRPr="00480C12">
        <w:rPr>
          <w:rFonts w:cs="Arial"/>
          <w:color w:val="0F243E" w:themeColor="text2" w:themeShade="80"/>
          <w:sz w:val="24"/>
          <w:szCs w:val="24"/>
          <w:lang w:val="en-US"/>
        </w:rPr>
        <w:t xml:space="preserve"> Without an agreement</w:t>
      </w:r>
      <w:r w:rsidR="009F64FA" w:rsidRPr="00480C12">
        <w:rPr>
          <w:rFonts w:cs="Arial"/>
          <w:color w:val="0F243E" w:themeColor="text2" w:themeShade="80"/>
          <w:sz w:val="24"/>
          <w:szCs w:val="24"/>
          <w:lang w:val="en-US"/>
        </w:rPr>
        <w:t xml:space="preserve"> (see also above)</w:t>
      </w:r>
      <w:r w:rsidR="0082063F" w:rsidRPr="00480C12">
        <w:rPr>
          <w:rFonts w:cs="Arial"/>
          <w:color w:val="0F243E" w:themeColor="text2" w:themeShade="80"/>
          <w:sz w:val="24"/>
          <w:szCs w:val="24"/>
          <w:lang w:val="en-US"/>
        </w:rPr>
        <w:t>, t</w:t>
      </w:r>
      <w:r w:rsidR="000D70DC" w:rsidRPr="00480C12">
        <w:rPr>
          <w:rFonts w:cs="Arial"/>
          <w:color w:val="0F243E" w:themeColor="text2" w:themeShade="80"/>
          <w:sz w:val="24"/>
          <w:szCs w:val="24"/>
          <w:lang w:val="en-US"/>
        </w:rPr>
        <w:t xml:space="preserve">he student has the right to publish </w:t>
      </w:r>
      <w:r w:rsidR="006E3044" w:rsidRPr="00480C12">
        <w:rPr>
          <w:rFonts w:cs="Arial"/>
          <w:color w:val="0F243E" w:themeColor="text2" w:themeShade="80"/>
          <w:sz w:val="24"/>
          <w:szCs w:val="24"/>
          <w:lang w:val="en-US"/>
        </w:rPr>
        <w:t xml:space="preserve">own </w:t>
      </w:r>
      <w:r w:rsidR="000D70DC" w:rsidRPr="00480C12">
        <w:rPr>
          <w:rFonts w:cs="Arial"/>
          <w:color w:val="0F243E" w:themeColor="text2" w:themeShade="80"/>
          <w:sz w:val="24"/>
          <w:szCs w:val="24"/>
          <w:lang w:val="en-US"/>
        </w:rPr>
        <w:t>results and/or apply for patent</w:t>
      </w:r>
      <w:r w:rsidR="00B75503" w:rsidRPr="00480C12">
        <w:rPr>
          <w:rFonts w:cs="Arial"/>
          <w:color w:val="0F243E" w:themeColor="text2" w:themeShade="80"/>
          <w:sz w:val="24"/>
          <w:szCs w:val="24"/>
          <w:lang w:val="en-US"/>
        </w:rPr>
        <w:t>ing.</w:t>
      </w:r>
      <w:r w:rsidR="00E44729" w:rsidRPr="00480C12">
        <w:rPr>
          <w:rFonts w:cs="Arial"/>
          <w:color w:val="0F243E" w:themeColor="text2" w:themeShade="80"/>
          <w:sz w:val="24"/>
          <w:szCs w:val="24"/>
          <w:lang w:val="en-US"/>
        </w:rPr>
        <w:t xml:space="preserve"> </w:t>
      </w:r>
      <w:r w:rsidR="000D70DC" w:rsidRPr="00480C12">
        <w:rPr>
          <w:rFonts w:cs="Arial"/>
          <w:color w:val="0F243E" w:themeColor="text2" w:themeShade="80"/>
          <w:sz w:val="24"/>
          <w:szCs w:val="24"/>
          <w:lang w:val="en-US"/>
        </w:rPr>
        <w:t>However, different situation</w:t>
      </w:r>
      <w:r w:rsidR="00E44729" w:rsidRPr="00480C12">
        <w:rPr>
          <w:rFonts w:cs="Arial"/>
          <w:color w:val="0F243E" w:themeColor="text2" w:themeShade="80"/>
          <w:sz w:val="24"/>
          <w:szCs w:val="24"/>
          <w:lang w:val="en-US"/>
        </w:rPr>
        <w:t>s</w:t>
      </w:r>
      <w:r w:rsidR="0082063F" w:rsidRPr="00480C12">
        <w:rPr>
          <w:rFonts w:cs="Arial"/>
          <w:color w:val="0F243E" w:themeColor="text2" w:themeShade="80"/>
          <w:sz w:val="24"/>
          <w:szCs w:val="24"/>
          <w:lang w:val="en-US"/>
        </w:rPr>
        <w:t xml:space="preserve"> may</w:t>
      </w:r>
      <w:r w:rsidR="000D70DC" w:rsidRPr="00480C12">
        <w:rPr>
          <w:rFonts w:cs="Arial"/>
          <w:color w:val="0F243E" w:themeColor="text2" w:themeShade="80"/>
          <w:sz w:val="24"/>
          <w:szCs w:val="24"/>
          <w:lang w:val="en-US"/>
        </w:rPr>
        <w:t xml:space="preserve"> appl</w:t>
      </w:r>
      <w:r w:rsidR="00E44729" w:rsidRPr="00480C12">
        <w:rPr>
          <w:rFonts w:cs="Arial"/>
          <w:color w:val="0F243E" w:themeColor="text2" w:themeShade="80"/>
          <w:sz w:val="24"/>
          <w:szCs w:val="24"/>
          <w:lang w:val="en-US"/>
        </w:rPr>
        <w:t>y</w:t>
      </w:r>
      <w:r w:rsidR="000D70DC" w:rsidRPr="00480C12">
        <w:rPr>
          <w:rFonts w:cs="Arial"/>
          <w:color w:val="0F243E" w:themeColor="text2" w:themeShade="80"/>
          <w:sz w:val="24"/>
          <w:szCs w:val="24"/>
          <w:lang w:val="en-US"/>
        </w:rPr>
        <w:t xml:space="preserve"> if the supervisor has contributed intellectually</w:t>
      </w:r>
      <w:r w:rsidR="00B75503" w:rsidRPr="00480C12">
        <w:rPr>
          <w:rFonts w:cs="Arial"/>
          <w:color w:val="0F243E" w:themeColor="text2" w:themeShade="80"/>
          <w:sz w:val="24"/>
          <w:szCs w:val="24"/>
          <w:lang w:val="en-US"/>
        </w:rPr>
        <w:t xml:space="preserve"> or in practice</w:t>
      </w:r>
      <w:r w:rsidR="000D70DC" w:rsidRPr="00480C12">
        <w:rPr>
          <w:rFonts w:cs="Arial"/>
          <w:color w:val="0F243E" w:themeColor="text2" w:themeShade="80"/>
          <w:sz w:val="24"/>
          <w:szCs w:val="24"/>
          <w:lang w:val="en-US"/>
        </w:rPr>
        <w:t xml:space="preserve"> to the </w:t>
      </w:r>
      <w:r w:rsidR="00B75503" w:rsidRPr="00480C12">
        <w:rPr>
          <w:rFonts w:cs="Arial"/>
          <w:color w:val="0F243E" w:themeColor="text2" w:themeShade="80"/>
          <w:sz w:val="24"/>
          <w:szCs w:val="24"/>
          <w:lang w:val="en-US"/>
        </w:rPr>
        <w:t>results of the project (</w:t>
      </w:r>
      <w:r w:rsidR="000D70DC" w:rsidRPr="00480C12">
        <w:rPr>
          <w:rFonts w:cs="Arial"/>
          <w:color w:val="0F243E" w:themeColor="text2" w:themeShade="80"/>
          <w:sz w:val="24"/>
          <w:szCs w:val="24"/>
          <w:lang w:val="en-US"/>
        </w:rPr>
        <w:t>supervisor's contribution</w:t>
      </w:r>
      <w:r w:rsidR="00E44729" w:rsidRPr="00480C12">
        <w:rPr>
          <w:rFonts w:cs="Arial"/>
          <w:color w:val="0F243E" w:themeColor="text2" w:themeShade="80"/>
          <w:sz w:val="24"/>
          <w:szCs w:val="24"/>
          <w:lang w:val="en-US"/>
        </w:rPr>
        <w:t>s</w:t>
      </w:r>
      <w:r w:rsidR="000D70DC" w:rsidRPr="00480C12">
        <w:rPr>
          <w:rFonts w:cs="Arial"/>
          <w:color w:val="0F243E" w:themeColor="text2" w:themeShade="80"/>
          <w:sz w:val="24"/>
          <w:szCs w:val="24"/>
          <w:lang w:val="en-US"/>
        </w:rPr>
        <w:t xml:space="preserve"> belong to </w:t>
      </w:r>
      <w:r w:rsidR="00E44729" w:rsidRPr="00480C12">
        <w:rPr>
          <w:rFonts w:cs="Arial"/>
          <w:color w:val="0F243E" w:themeColor="text2" w:themeShade="80"/>
          <w:sz w:val="24"/>
          <w:szCs w:val="24"/>
          <w:lang w:val="en-US"/>
        </w:rPr>
        <w:t>Aalborg</w:t>
      </w:r>
      <w:r w:rsidR="000D70DC" w:rsidRPr="00480C12">
        <w:rPr>
          <w:rFonts w:cs="Arial"/>
          <w:color w:val="0F243E" w:themeColor="text2" w:themeShade="80"/>
          <w:sz w:val="24"/>
          <w:szCs w:val="24"/>
          <w:lang w:val="en-US"/>
        </w:rPr>
        <w:t xml:space="preserve"> university),</w:t>
      </w:r>
      <w:r w:rsidR="0082690B" w:rsidRPr="00480C12">
        <w:rPr>
          <w:rFonts w:cs="Arial"/>
          <w:color w:val="0F243E" w:themeColor="text2" w:themeShade="80"/>
          <w:sz w:val="24"/>
          <w:szCs w:val="24"/>
          <w:lang w:val="en-US"/>
        </w:rPr>
        <w:t xml:space="preserve"> and </w:t>
      </w:r>
      <w:r w:rsidR="000D70DC" w:rsidRPr="00480C12">
        <w:rPr>
          <w:rFonts w:cs="Arial"/>
          <w:color w:val="0F243E" w:themeColor="text2" w:themeShade="80"/>
          <w:sz w:val="24"/>
          <w:szCs w:val="24"/>
          <w:lang w:val="en-US"/>
        </w:rPr>
        <w:t xml:space="preserve">supervisors can choose </w:t>
      </w:r>
      <w:r w:rsidR="0082690B" w:rsidRPr="00480C12">
        <w:rPr>
          <w:rFonts w:cs="Arial"/>
          <w:color w:val="0F243E" w:themeColor="text2" w:themeShade="80"/>
          <w:sz w:val="24"/>
          <w:szCs w:val="24"/>
          <w:lang w:val="en-US"/>
        </w:rPr>
        <w:t>not</w:t>
      </w:r>
      <w:r w:rsidR="0082063F" w:rsidRPr="00480C12">
        <w:rPr>
          <w:rFonts w:cs="Arial"/>
          <w:color w:val="0F243E" w:themeColor="text2" w:themeShade="80"/>
          <w:sz w:val="24"/>
          <w:szCs w:val="24"/>
          <w:lang w:val="en-US"/>
        </w:rPr>
        <w:t xml:space="preserve"> to</w:t>
      </w:r>
      <w:r w:rsidR="0082690B" w:rsidRPr="00480C12">
        <w:rPr>
          <w:rFonts w:cs="Arial"/>
          <w:color w:val="0F243E" w:themeColor="text2" w:themeShade="80"/>
          <w:sz w:val="24"/>
          <w:szCs w:val="24"/>
          <w:lang w:val="en-US"/>
        </w:rPr>
        <w:t xml:space="preserve"> </w:t>
      </w:r>
      <w:r w:rsidR="000D70DC" w:rsidRPr="00480C12">
        <w:rPr>
          <w:rFonts w:cs="Arial"/>
          <w:color w:val="0F243E" w:themeColor="text2" w:themeShade="80"/>
          <w:sz w:val="24"/>
          <w:szCs w:val="24"/>
          <w:lang w:val="en-US"/>
        </w:rPr>
        <w:t xml:space="preserve">offer certain projects </w:t>
      </w:r>
      <w:r w:rsidR="0082690B" w:rsidRPr="00480C12">
        <w:rPr>
          <w:rFonts w:cs="Arial"/>
          <w:color w:val="0F243E" w:themeColor="text2" w:themeShade="80"/>
          <w:sz w:val="24"/>
          <w:szCs w:val="24"/>
          <w:lang w:val="en-US"/>
        </w:rPr>
        <w:t>if</w:t>
      </w:r>
      <w:r w:rsidR="000D70DC" w:rsidRPr="00480C12">
        <w:rPr>
          <w:rFonts w:cs="Arial"/>
          <w:color w:val="0F243E" w:themeColor="text2" w:themeShade="80"/>
          <w:sz w:val="24"/>
          <w:szCs w:val="24"/>
          <w:lang w:val="en-US"/>
        </w:rPr>
        <w:t xml:space="preserve"> the results can</w:t>
      </w:r>
      <w:r w:rsidR="0082690B" w:rsidRPr="00480C12">
        <w:rPr>
          <w:rFonts w:cs="Arial"/>
          <w:color w:val="0F243E" w:themeColor="text2" w:themeShade="80"/>
          <w:sz w:val="24"/>
          <w:szCs w:val="24"/>
          <w:lang w:val="en-US"/>
        </w:rPr>
        <w:t>not</w:t>
      </w:r>
      <w:r w:rsidR="000D70DC" w:rsidRPr="00480C12">
        <w:rPr>
          <w:rFonts w:cs="Arial"/>
          <w:color w:val="0F243E" w:themeColor="text2" w:themeShade="80"/>
          <w:sz w:val="24"/>
          <w:szCs w:val="24"/>
          <w:lang w:val="en-US"/>
        </w:rPr>
        <w:t xml:space="preserve"> be</w:t>
      </w:r>
      <w:r w:rsidR="0082063F" w:rsidRPr="00480C12">
        <w:rPr>
          <w:rFonts w:cs="Arial"/>
          <w:color w:val="0F243E" w:themeColor="text2" w:themeShade="80"/>
          <w:sz w:val="24"/>
          <w:szCs w:val="24"/>
          <w:lang w:val="en-US"/>
        </w:rPr>
        <w:t xml:space="preserve"> used in joined</w:t>
      </w:r>
      <w:r w:rsidR="000D70DC" w:rsidRPr="00480C12">
        <w:rPr>
          <w:rFonts w:cs="Arial"/>
          <w:color w:val="0F243E" w:themeColor="text2" w:themeShade="80"/>
          <w:sz w:val="24"/>
          <w:szCs w:val="24"/>
          <w:lang w:val="en-US"/>
        </w:rPr>
        <w:t xml:space="preserve"> </w:t>
      </w:r>
      <w:r w:rsidR="0082063F" w:rsidRPr="00480C12">
        <w:rPr>
          <w:rFonts w:cs="Arial"/>
          <w:color w:val="0F243E" w:themeColor="text2" w:themeShade="80"/>
          <w:sz w:val="24"/>
          <w:szCs w:val="24"/>
          <w:lang w:val="en-US"/>
        </w:rPr>
        <w:t xml:space="preserve">publications or used jointly in </w:t>
      </w:r>
      <w:r w:rsidR="000D70DC" w:rsidRPr="00480C12">
        <w:rPr>
          <w:rFonts w:cs="Arial"/>
          <w:color w:val="0F243E" w:themeColor="text2" w:themeShade="80"/>
          <w:sz w:val="24"/>
          <w:szCs w:val="24"/>
          <w:lang w:val="en-US"/>
        </w:rPr>
        <w:t>other context</w:t>
      </w:r>
      <w:r w:rsidR="0082690B" w:rsidRPr="00480C12">
        <w:rPr>
          <w:rFonts w:cs="Arial"/>
          <w:color w:val="0F243E" w:themeColor="text2" w:themeShade="80"/>
          <w:sz w:val="24"/>
          <w:szCs w:val="24"/>
          <w:lang w:val="en-US"/>
        </w:rPr>
        <w:t xml:space="preserve">s. </w:t>
      </w:r>
      <w:r w:rsidR="000D70DC" w:rsidRPr="00480C12">
        <w:rPr>
          <w:rFonts w:cs="Arial"/>
          <w:color w:val="0F243E" w:themeColor="text2" w:themeShade="80"/>
          <w:sz w:val="24"/>
          <w:szCs w:val="24"/>
          <w:lang w:val="en-US"/>
        </w:rPr>
        <w:t>Department of Chemistry and Biosciences</w:t>
      </w:r>
      <w:r w:rsidR="0082690B" w:rsidRPr="00480C12">
        <w:rPr>
          <w:rFonts w:cs="Arial"/>
          <w:color w:val="0F243E" w:themeColor="text2" w:themeShade="80"/>
          <w:sz w:val="24"/>
          <w:szCs w:val="24"/>
          <w:lang w:val="en-US"/>
        </w:rPr>
        <w:t xml:space="preserve"> </w:t>
      </w:r>
      <w:r w:rsidR="0082063F" w:rsidRPr="00480C12">
        <w:rPr>
          <w:rFonts w:cs="Arial"/>
          <w:color w:val="0F243E" w:themeColor="text2" w:themeShade="80"/>
          <w:sz w:val="24"/>
          <w:szCs w:val="24"/>
          <w:lang w:val="en-US"/>
        </w:rPr>
        <w:t xml:space="preserve">has a strong tradition for </w:t>
      </w:r>
      <w:r w:rsidR="0082690B" w:rsidRPr="00480C12">
        <w:rPr>
          <w:rFonts w:cs="Arial"/>
          <w:color w:val="0F243E" w:themeColor="text2" w:themeShade="80"/>
          <w:sz w:val="24"/>
          <w:szCs w:val="24"/>
          <w:lang w:val="en-US"/>
        </w:rPr>
        <w:t>involv</w:t>
      </w:r>
      <w:r w:rsidR="0082063F" w:rsidRPr="00480C12">
        <w:rPr>
          <w:rFonts w:cs="Arial"/>
          <w:color w:val="0F243E" w:themeColor="text2" w:themeShade="80"/>
          <w:sz w:val="24"/>
          <w:szCs w:val="24"/>
          <w:lang w:val="en-US"/>
        </w:rPr>
        <w:t>ing</w:t>
      </w:r>
      <w:r w:rsidR="0082690B" w:rsidRPr="00480C12">
        <w:rPr>
          <w:rFonts w:cs="Arial"/>
          <w:color w:val="0F243E" w:themeColor="text2" w:themeShade="80"/>
          <w:sz w:val="24"/>
          <w:szCs w:val="24"/>
          <w:lang w:val="en-US"/>
        </w:rPr>
        <w:t xml:space="preserve"> students in</w:t>
      </w:r>
      <w:r w:rsidR="000D70DC" w:rsidRPr="00480C12">
        <w:rPr>
          <w:rFonts w:cs="Arial"/>
          <w:color w:val="0F243E" w:themeColor="text2" w:themeShade="80"/>
          <w:sz w:val="24"/>
          <w:szCs w:val="24"/>
          <w:lang w:val="en-US"/>
        </w:rPr>
        <w:t xml:space="preserve"> </w:t>
      </w:r>
      <w:r w:rsidR="0082063F" w:rsidRPr="00480C12">
        <w:rPr>
          <w:rFonts w:cs="Arial"/>
          <w:color w:val="0F243E" w:themeColor="text2" w:themeShade="80"/>
          <w:sz w:val="24"/>
          <w:szCs w:val="24"/>
          <w:lang w:val="en-US"/>
        </w:rPr>
        <w:t xml:space="preserve">the </w:t>
      </w:r>
      <w:r w:rsidR="0082690B" w:rsidRPr="00480C12">
        <w:rPr>
          <w:rFonts w:cs="Arial"/>
          <w:color w:val="0F243E" w:themeColor="text2" w:themeShade="80"/>
          <w:sz w:val="24"/>
          <w:szCs w:val="24"/>
          <w:lang w:val="en-US"/>
        </w:rPr>
        <w:t>ongoing research at the</w:t>
      </w:r>
      <w:r w:rsidR="000D70DC" w:rsidRPr="00480C12">
        <w:rPr>
          <w:rFonts w:cs="Arial"/>
          <w:color w:val="0F243E" w:themeColor="text2" w:themeShade="80"/>
          <w:sz w:val="24"/>
          <w:szCs w:val="24"/>
          <w:lang w:val="en-US"/>
        </w:rPr>
        <w:t xml:space="preserve"> department</w:t>
      </w:r>
      <w:r w:rsidR="0082063F" w:rsidRPr="00480C12">
        <w:rPr>
          <w:rFonts w:cs="Arial"/>
          <w:color w:val="0F243E" w:themeColor="text2" w:themeShade="80"/>
          <w:sz w:val="24"/>
          <w:szCs w:val="24"/>
          <w:lang w:val="en-US"/>
        </w:rPr>
        <w:t xml:space="preserve"> to provide students the most interesting and relevant project opportunities, and </w:t>
      </w:r>
      <w:r w:rsidR="000D70DC" w:rsidRPr="00480C12">
        <w:rPr>
          <w:rFonts w:cs="Arial"/>
          <w:color w:val="0F243E" w:themeColor="text2" w:themeShade="80"/>
          <w:sz w:val="24"/>
          <w:szCs w:val="24"/>
          <w:lang w:val="en-US"/>
        </w:rPr>
        <w:t>ensur</w:t>
      </w:r>
      <w:r w:rsidR="0082063F" w:rsidRPr="00480C12">
        <w:rPr>
          <w:rFonts w:cs="Arial"/>
          <w:color w:val="0F243E" w:themeColor="text2" w:themeShade="80"/>
          <w:sz w:val="24"/>
          <w:szCs w:val="24"/>
          <w:lang w:val="en-US"/>
        </w:rPr>
        <w:t xml:space="preserve">e </w:t>
      </w:r>
      <w:r w:rsidR="000D70DC" w:rsidRPr="00480C12">
        <w:rPr>
          <w:rFonts w:cs="Arial"/>
          <w:color w:val="0F243E" w:themeColor="text2" w:themeShade="80"/>
          <w:sz w:val="24"/>
          <w:szCs w:val="24"/>
          <w:lang w:val="en-US"/>
        </w:rPr>
        <w:t>relevance, funding</w:t>
      </w:r>
      <w:r w:rsidR="0082690B" w:rsidRPr="00480C12">
        <w:rPr>
          <w:rFonts w:cs="Arial"/>
          <w:color w:val="0F243E" w:themeColor="text2" w:themeShade="80"/>
          <w:sz w:val="24"/>
          <w:szCs w:val="24"/>
          <w:lang w:val="en-US"/>
        </w:rPr>
        <w:t>,</w:t>
      </w:r>
      <w:r w:rsidR="000D70DC" w:rsidRPr="00480C12">
        <w:rPr>
          <w:rFonts w:cs="Arial"/>
          <w:color w:val="0F243E" w:themeColor="text2" w:themeShade="80"/>
          <w:sz w:val="24"/>
          <w:szCs w:val="24"/>
          <w:lang w:val="en-US"/>
        </w:rPr>
        <w:t xml:space="preserve"> and professional </w:t>
      </w:r>
      <w:r w:rsidR="0082690B" w:rsidRPr="00480C12">
        <w:rPr>
          <w:rFonts w:cs="Arial"/>
          <w:color w:val="0F243E" w:themeColor="text2" w:themeShade="80"/>
          <w:sz w:val="24"/>
          <w:szCs w:val="24"/>
          <w:lang w:val="en-US"/>
        </w:rPr>
        <w:t>supervision</w:t>
      </w:r>
      <w:r w:rsidR="000D70DC" w:rsidRPr="00480C12">
        <w:rPr>
          <w:rFonts w:cs="Arial"/>
          <w:color w:val="0F243E" w:themeColor="text2" w:themeShade="80"/>
          <w:sz w:val="24"/>
          <w:szCs w:val="24"/>
          <w:lang w:val="en-US"/>
        </w:rPr>
        <w:t xml:space="preserve"> of the projects. </w:t>
      </w:r>
      <w:r w:rsidR="0082690B" w:rsidRPr="00480C12">
        <w:rPr>
          <w:rFonts w:cs="Arial"/>
          <w:color w:val="0F243E" w:themeColor="text2" w:themeShade="80"/>
          <w:sz w:val="24"/>
          <w:szCs w:val="24"/>
          <w:lang w:val="en-US"/>
        </w:rPr>
        <w:t xml:space="preserve">Authorships </w:t>
      </w:r>
      <w:r w:rsidR="00D74819" w:rsidRPr="00480C12">
        <w:rPr>
          <w:rFonts w:cs="Arial"/>
          <w:color w:val="0F243E" w:themeColor="text2" w:themeShade="80"/>
          <w:sz w:val="24"/>
          <w:szCs w:val="24"/>
          <w:lang w:val="en-US"/>
        </w:rPr>
        <w:t>should be</w:t>
      </w:r>
      <w:r w:rsidR="0082690B" w:rsidRPr="00480C12">
        <w:rPr>
          <w:rFonts w:cs="Arial"/>
          <w:color w:val="0F243E" w:themeColor="text2" w:themeShade="80"/>
          <w:sz w:val="24"/>
          <w:szCs w:val="24"/>
          <w:lang w:val="en-US"/>
        </w:rPr>
        <w:t xml:space="preserve"> agreed between the student</w:t>
      </w:r>
      <w:r w:rsidR="00D74819" w:rsidRPr="00480C12">
        <w:rPr>
          <w:rFonts w:cs="Arial"/>
          <w:color w:val="0F243E" w:themeColor="text2" w:themeShade="80"/>
          <w:sz w:val="24"/>
          <w:szCs w:val="24"/>
          <w:lang w:val="en-US"/>
        </w:rPr>
        <w:t xml:space="preserve">, </w:t>
      </w:r>
      <w:r w:rsidR="0082690B" w:rsidRPr="00480C12">
        <w:rPr>
          <w:rFonts w:cs="Arial"/>
          <w:color w:val="0F243E" w:themeColor="text2" w:themeShade="80"/>
          <w:sz w:val="24"/>
          <w:szCs w:val="24"/>
          <w:lang w:val="en-US"/>
        </w:rPr>
        <w:t>supervisor</w:t>
      </w:r>
      <w:r w:rsidR="00D74819" w:rsidRPr="00480C12">
        <w:rPr>
          <w:rFonts w:cs="Arial"/>
          <w:color w:val="0F243E" w:themeColor="text2" w:themeShade="80"/>
          <w:sz w:val="24"/>
          <w:szCs w:val="24"/>
          <w:lang w:val="en-US"/>
        </w:rPr>
        <w:t xml:space="preserve"> and other partners</w:t>
      </w:r>
      <w:r w:rsidR="0082690B" w:rsidRPr="00480C12">
        <w:rPr>
          <w:rFonts w:cs="Arial"/>
          <w:color w:val="0F243E" w:themeColor="text2" w:themeShade="80"/>
          <w:sz w:val="24"/>
          <w:szCs w:val="24"/>
          <w:lang w:val="en-US"/>
        </w:rPr>
        <w:t xml:space="preserve"> based on general copyright principles. Disagreements are brought before the </w:t>
      </w:r>
      <w:r w:rsidR="00D74819" w:rsidRPr="00480C12">
        <w:rPr>
          <w:rFonts w:cs="Arial"/>
          <w:color w:val="0F243E" w:themeColor="text2" w:themeShade="80"/>
          <w:sz w:val="24"/>
          <w:szCs w:val="24"/>
          <w:lang w:val="en-US"/>
        </w:rPr>
        <w:t>H</w:t>
      </w:r>
      <w:r w:rsidR="0082690B" w:rsidRPr="00480C12">
        <w:rPr>
          <w:rFonts w:cs="Arial"/>
          <w:color w:val="0F243E" w:themeColor="text2" w:themeShade="80"/>
          <w:sz w:val="24"/>
          <w:szCs w:val="24"/>
          <w:lang w:val="en-US"/>
        </w:rPr>
        <w:t xml:space="preserve">ead of </w:t>
      </w:r>
      <w:r w:rsidR="00D74819" w:rsidRPr="00480C12">
        <w:rPr>
          <w:rFonts w:cs="Arial"/>
          <w:color w:val="0F243E" w:themeColor="text2" w:themeShade="80"/>
          <w:sz w:val="24"/>
          <w:szCs w:val="24"/>
          <w:lang w:val="en-US"/>
        </w:rPr>
        <w:t>S</w:t>
      </w:r>
      <w:r w:rsidR="0082690B" w:rsidRPr="00480C12">
        <w:rPr>
          <w:rFonts w:cs="Arial"/>
          <w:color w:val="0F243E" w:themeColor="text2" w:themeShade="80"/>
          <w:sz w:val="24"/>
          <w:szCs w:val="24"/>
          <w:lang w:val="en-US"/>
        </w:rPr>
        <w:t xml:space="preserve">tudies. </w:t>
      </w:r>
      <w:r w:rsidR="0059011D" w:rsidRPr="00480C12">
        <w:rPr>
          <w:rFonts w:cs="Arial"/>
          <w:color w:val="0F243E" w:themeColor="text2" w:themeShade="80"/>
          <w:sz w:val="24"/>
          <w:szCs w:val="24"/>
          <w:lang w:val="en-US"/>
        </w:rPr>
        <w:t xml:space="preserve">This question can be answered </w:t>
      </w:r>
      <w:r w:rsidR="0059011D" w:rsidRPr="00480C12">
        <w:rPr>
          <w:rFonts w:cs="Arial"/>
          <w:color w:val="0F243E" w:themeColor="text2" w:themeShade="80"/>
          <w:sz w:val="24"/>
          <w:szCs w:val="24"/>
          <w:u w:val="single"/>
          <w:lang w:val="en-US"/>
        </w:rPr>
        <w:t>Yes</w:t>
      </w:r>
      <w:r w:rsidR="0059011D" w:rsidRPr="00480C12">
        <w:rPr>
          <w:rFonts w:cs="Arial"/>
          <w:color w:val="0F243E" w:themeColor="text2" w:themeShade="80"/>
          <w:sz w:val="24"/>
          <w:szCs w:val="24"/>
          <w:lang w:val="en-US"/>
        </w:rPr>
        <w:t xml:space="preserve"> or </w:t>
      </w:r>
      <w:r w:rsidR="0059011D" w:rsidRPr="00480C12">
        <w:rPr>
          <w:rFonts w:cs="Arial"/>
          <w:color w:val="0F243E" w:themeColor="text2" w:themeShade="80"/>
          <w:sz w:val="24"/>
          <w:szCs w:val="24"/>
          <w:u w:val="single"/>
          <w:lang w:val="en-US"/>
        </w:rPr>
        <w:t>No</w:t>
      </w:r>
      <w:r w:rsidR="0059011D" w:rsidRPr="00480C12">
        <w:rPr>
          <w:rFonts w:cs="Arial"/>
          <w:color w:val="0F243E" w:themeColor="text2" w:themeShade="80"/>
          <w:sz w:val="24"/>
          <w:szCs w:val="24"/>
          <w:lang w:val="en-US"/>
        </w:rPr>
        <w:t>, in more details, or left empty.</w:t>
      </w:r>
    </w:p>
    <w:p w14:paraId="347041C8" w14:textId="77777777" w:rsidR="00C17573" w:rsidRPr="00480C12" w:rsidRDefault="00C17573" w:rsidP="00AB41A4">
      <w:pPr>
        <w:spacing w:after="0" w:line="276" w:lineRule="auto"/>
        <w:rPr>
          <w:rFonts w:cs="Arial"/>
          <w:color w:val="0F243E" w:themeColor="text2" w:themeShade="80"/>
          <w:sz w:val="24"/>
          <w:szCs w:val="24"/>
          <w:lang w:val="en-US"/>
        </w:rPr>
      </w:pPr>
    </w:p>
    <w:p w14:paraId="716A68C8" w14:textId="77777777" w:rsidR="00C17573" w:rsidRPr="00480C12" w:rsidRDefault="00AB41A4" w:rsidP="00CB7498">
      <w:pPr>
        <w:spacing w:after="0" w:line="276" w:lineRule="auto"/>
        <w:rPr>
          <w:rFonts w:cs="Arial"/>
          <w:color w:val="0F243E" w:themeColor="text2" w:themeShade="80"/>
          <w:sz w:val="24"/>
          <w:szCs w:val="24"/>
          <w:lang w:val="en-US"/>
        </w:rPr>
      </w:pPr>
      <w:r w:rsidRPr="00480C12">
        <w:rPr>
          <w:color w:val="0F243E" w:themeColor="text2" w:themeShade="80"/>
          <w:sz w:val="24"/>
          <w:szCs w:val="24"/>
          <w:u w:val="single"/>
          <w:lang w:val="en-US"/>
        </w:rPr>
        <w:t>Will Aalborg University be allowed to take over commercial rights to inventions made in the project?</w:t>
      </w:r>
      <w:r w:rsidRPr="00480C12">
        <w:rPr>
          <w:color w:val="0F243E" w:themeColor="text2" w:themeShade="80"/>
          <w:sz w:val="24"/>
          <w:szCs w:val="24"/>
          <w:lang w:val="en-US"/>
        </w:rPr>
        <w:t xml:space="preserve"> </w:t>
      </w:r>
      <w:r w:rsidR="0082690B" w:rsidRPr="00480C12">
        <w:rPr>
          <w:rFonts w:cs="Arial"/>
          <w:color w:val="0F243E" w:themeColor="text2" w:themeShade="80"/>
          <w:sz w:val="24"/>
          <w:szCs w:val="24"/>
          <w:lang w:val="en-US"/>
        </w:rPr>
        <w:t xml:space="preserve">Here, it can be agreed in advance if the rights to </w:t>
      </w:r>
      <w:r w:rsidR="00D74819" w:rsidRPr="00480C12">
        <w:rPr>
          <w:rFonts w:cs="Arial"/>
          <w:color w:val="0F243E" w:themeColor="text2" w:themeShade="80"/>
          <w:sz w:val="24"/>
          <w:szCs w:val="24"/>
          <w:lang w:val="en-US"/>
        </w:rPr>
        <w:t xml:space="preserve">results or </w:t>
      </w:r>
      <w:r w:rsidR="0082690B" w:rsidRPr="00480C12">
        <w:rPr>
          <w:rFonts w:cs="Arial"/>
          <w:color w:val="0F243E" w:themeColor="text2" w:themeShade="80"/>
          <w:sz w:val="24"/>
          <w:szCs w:val="24"/>
          <w:lang w:val="en-US"/>
        </w:rPr>
        <w:t xml:space="preserve">inventions produced by the student in the project can transferred to Aalborg University, if the university so wishes. If necessary, the transfer will take place in such a way that the student is equated with AAU employees according to </w:t>
      </w:r>
      <w:r w:rsidR="00D7699F">
        <w:fldChar w:fldCharType="begin"/>
      </w:r>
      <w:r w:rsidR="00D7699F" w:rsidRPr="00D7699F">
        <w:rPr>
          <w:lang w:val="en-US"/>
        </w:rPr>
        <w:instrText>HYPERLINK "https://www.en.patent.aau.dk/digitalAssets/101/101561_10567_vederlagsregler-ved-aau-1-.pdf"</w:instrText>
      </w:r>
      <w:r w:rsidR="00D7699F">
        <w:fldChar w:fldCharType="separate"/>
      </w:r>
      <w:r w:rsidR="0082690B" w:rsidRPr="00480C12">
        <w:rPr>
          <w:rStyle w:val="Hyperlink"/>
          <w:rFonts w:cs="Arial"/>
          <w:sz w:val="24"/>
          <w:szCs w:val="24"/>
          <w:lang w:val="en-US"/>
        </w:rPr>
        <w:t>Aalborg University's remuneration rules</w:t>
      </w:r>
      <w:r w:rsidR="00D7699F">
        <w:rPr>
          <w:rStyle w:val="Hyperlink"/>
          <w:rFonts w:cs="Arial"/>
          <w:sz w:val="24"/>
          <w:szCs w:val="24"/>
          <w:lang w:val="en-US"/>
        </w:rPr>
        <w:fldChar w:fldCharType="end"/>
      </w:r>
      <w:r w:rsidR="0082690B" w:rsidRPr="00480C12">
        <w:rPr>
          <w:rFonts w:cs="Arial"/>
          <w:color w:val="0F243E" w:themeColor="text2" w:themeShade="80"/>
          <w:sz w:val="24"/>
          <w:szCs w:val="24"/>
          <w:lang w:val="en-US"/>
        </w:rPr>
        <w:t>,</w:t>
      </w:r>
    </w:p>
    <w:p w14:paraId="0E624CEC" w14:textId="27CCA889" w:rsidR="00CB7498" w:rsidRPr="00480C12" w:rsidRDefault="00AB41A4" w:rsidP="00CB7498">
      <w:pPr>
        <w:spacing w:after="0" w:line="276" w:lineRule="auto"/>
        <w:rPr>
          <w:rFonts w:cs="Arial"/>
          <w:color w:val="0F243E" w:themeColor="text2" w:themeShade="80"/>
          <w:sz w:val="24"/>
          <w:szCs w:val="24"/>
        </w:rPr>
      </w:pPr>
      <w:r w:rsidRPr="00480C12">
        <w:rPr>
          <w:rFonts w:cs="Arial"/>
          <w:i/>
          <w:color w:val="0F243E" w:themeColor="text2" w:themeShade="80"/>
          <w:sz w:val="24"/>
          <w:szCs w:val="24"/>
        </w:rPr>
        <w:lastRenderedPageBreak/>
        <w:t xml:space="preserve">Opfindelser der er frembragt af </w:t>
      </w:r>
      <w:proofErr w:type="gramStart"/>
      <w:r w:rsidRPr="00480C12">
        <w:rPr>
          <w:rFonts w:cs="Arial"/>
          <w:i/>
          <w:color w:val="0F243E" w:themeColor="text2" w:themeShade="80"/>
          <w:sz w:val="24"/>
          <w:szCs w:val="24"/>
        </w:rPr>
        <w:t>kandidatstuderende</w:t>
      </w:r>
      <w:proofErr w:type="gramEnd"/>
      <w:r w:rsidRPr="00480C12">
        <w:rPr>
          <w:rFonts w:cs="Arial"/>
          <w:i/>
          <w:color w:val="0F243E" w:themeColor="text2" w:themeShade="80"/>
          <w:sz w:val="24"/>
          <w:szCs w:val="24"/>
        </w:rPr>
        <w:t xml:space="preserve"> tilhører den/de studerende. Hvis en opfindelse er frembragt af både studerende og ansatte på universitetet, tilhører denne som udgangspunkt den/de studerende og den/de ansatte i sameje. Der kan, </w:t>
      </w:r>
      <w:proofErr w:type="gramStart"/>
      <w:r w:rsidRPr="00480C12">
        <w:rPr>
          <w:rFonts w:cs="Arial"/>
          <w:i/>
          <w:color w:val="0F243E" w:themeColor="text2" w:themeShade="80"/>
          <w:sz w:val="24"/>
          <w:szCs w:val="24"/>
        </w:rPr>
        <w:t>såfremt</w:t>
      </w:r>
      <w:proofErr w:type="gramEnd"/>
      <w:r w:rsidRPr="00480C12">
        <w:rPr>
          <w:rFonts w:cs="Arial"/>
          <w:i/>
          <w:color w:val="0F243E" w:themeColor="text2" w:themeShade="80"/>
          <w:sz w:val="24"/>
          <w:szCs w:val="24"/>
        </w:rPr>
        <w:t xml:space="preserve"> universitetet ønsker at overtage rettighederne til den/de ansattes opfindelse, indgås en aftale om frivillig overdragelse af den/de studerendes ideelle andel af opfindelsen til universitetet. Den/de studerende vil blive vederlagt for denne overdragelse ved at blive omfattet af universitetets vederlagsregler på samme vilkår som ansatte ved universitetet.</w:t>
      </w:r>
    </w:p>
    <w:p w14:paraId="4C82ADA4" w14:textId="4CD5595C" w:rsidR="0059011D" w:rsidRPr="00480C12" w:rsidRDefault="0059011D" w:rsidP="00CB7498">
      <w:pPr>
        <w:spacing w:after="0" w:line="276" w:lineRule="auto"/>
        <w:rPr>
          <w:rFonts w:cs="Arial"/>
          <w:color w:val="0F243E" w:themeColor="text2" w:themeShade="80"/>
          <w:sz w:val="24"/>
          <w:szCs w:val="24"/>
          <w:lang w:val="en-US"/>
        </w:rPr>
      </w:pPr>
      <w:r w:rsidRPr="00480C12">
        <w:rPr>
          <w:rFonts w:cs="Arial"/>
          <w:color w:val="0F243E" w:themeColor="text2" w:themeShade="80"/>
          <w:sz w:val="24"/>
          <w:szCs w:val="24"/>
          <w:lang w:val="en-US"/>
        </w:rPr>
        <w:t xml:space="preserve">This question can be answered </w:t>
      </w:r>
      <w:r w:rsidRPr="00480C12">
        <w:rPr>
          <w:rFonts w:cs="Arial"/>
          <w:color w:val="0F243E" w:themeColor="text2" w:themeShade="80"/>
          <w:sz w:val="24"/>
          <w:szCs w:val="24"/>
          <w:u w:val="single"/>
          <w:lang w:val="en-US"/>
        </w:rPr>
        <w:t>Yes</w:t>
      </w:r>
      <w:r w:rsidRPr="00480C12">
        <w:rPr>
          <w:rFonts w:cs="Arial"/>
          <w:color w:val="0F243E" w:themeColor="text2" w:themeShade="80"/>
          <w:sz w:val="24"/>
          <w:szCs w:val="24"/>
          <w:lang w:val="en-US"/>
        </w:rPr>
        <w:t xml:space="preserve"> or </w:t>
      </w:r>
      <w:r w:rsidRPr="00480C12">
        <w:rPr>
          <w:rFonts w:cs="Arial"/>
          <w:color w:val="0F243E" w:themeColor="text2" w:themeShade="80"/>
          <w:sz w:val="24"/>
          <w:szCs w:val="24"/>
          <w:u w:val="single"/>
          <w:lang w:val="en-US"/>
        </w:rPr>
        <w:t>No</w:t>
      </w:r>
      <w:r w:rsidRPr="00480C12">
        <w:rPr>
          <w:rFonts w:cs="Arial"/>
          <w:color w:val="0F243E" w:themeColor="text2" w:themeShade="80"/>
          <w:sz w:val="24"/>
          <w:szCs w:val="24"/>
          <w:lang w:val="en-US"/>
        </w:rPr>
        <w:t>, in more details, or left empty.</w:t>
      </w:r>
    </w:p>
    <w:p w14:paraId="25D4616F" w14:textId="77777777" w:rsidR="0059011D" w:rsidRPr="00480C12" w:rsidRDefault="0059011D" w:rsidP="00CB7498">
      <w:pPr>
        <w:spacing w:after="0" w:line="276" w:lineRule="auto"/>
        <w:rPr>
          <w:rFonts w:cs="Arial"/>
          <w:color w:val="0F243E" w:themeColor="text2" w:themeShade="80"/>
          <w:sz w:val="24"/>
          <w:szCs w:val="24"/>
          <w:lang w:val="en-US"/>
        </w:rPr>
      </w:pPr>
    </w:p>
    <w:p w14:paraId="5DB134E1" w14:textId="66AFB7D5" w:rsidR="003E5BEB" w:rsidRPr="00480C12" w:rsidRDefault="00584524" w:rsidP="00CB7498">
      <w:pPr>
        <w:spacing w:after="0" w:line="276" w:lineRule="auto"/>
        <w:rPr>
          <w:rFonts w:cs="Arial"/>
          <w:sz w:val="24"/>
          <w:szCs w:val="24"/>
          <w:u w:val="single"/>
          <w:lang w:val="en-US"/>
        </w:rPr>
      </w:pPr>
      <w:r w:rsidRPr="00480C12">
        <w:rPr>
          <w:rFonts w:cs="Arial"/>
          <w:sz w:val="24"/>
          <w:szCs w:val="24"/>
          <w:u w:val="single"/>
          <w:lang w:val="en-US"/>
        </w:rPr>
        <w:t>Will this agreement be supplemented by a non-disclosure agreement involving external partners?</w:t>
      </w:r>
    </w:p>
    <w:p w14:paraId="5F0B25DC" w14:textId="66AFD6D8" w:rsidR="008951AE" w:rsidRPr="00480C12" w:rsidRDefault="000B796A" w:rsidP="00BC53E9">
      <w:pPr>
        <w:spacing w:after="0" w:line="276" w:lineRule="auto"/>
        <w:rPr>
          <w:rFonts w:cs="Arial"/>
          <w:sz w:val="24"/>
          <w:szCs w:val="24"/>
          <w:lang w:val="en-US"/>
        </w:rPr>
      </w:pPr>
      <w:r w:rsidRPr="00480C12">
        <w:rPr>
          <w:rFonts w:cs="Arial"/>
          <w:sz w:val="24"/>
          <w:szCs w:val="24"/>
          <w:lang w:val="en-US"/>
        </w:rPr>
        <w:t xml:space="preserve">For projects carried out in collaboration with external </w:t>
      </w:r>
      <w:r w:rsidR="008951AE" w:rsidRPr="00480C12">
        <w:rPr>
          <w:rFonts w:cs="Arial"/>
          <w:sz w:val="24"/>
          <w:szCs w:val="24"/>
          <w:lang w:val="en-US"/>
        </w:rPr>
        <w:t>partners</w:t>
      </w:r>
      <w:r w:rsidRPr="00480C12">
        <w:rPr>
          <w:rFonts w:cs="Arial"/>
          <w:sz w:val="24"/>
          <w:szCs w:val="24"/>
          <w:lang w:val="en-US"/>
        </w:rPr>
        <w:t xml:space="preserve">, it may be </w:t>
      </w:r>
      <w:bookmarkStart w:id="7" w:name="_Hlk169115114"/>
      <w:r w:rsidRPr="00480C12">
        <w:rPr>
          <w:rFonts w:cs="Arial"/>
          <w:sz w:val="24"/>
          <w:szCs w:val="24"/>
          <w:lang w:val="en-US"/>
        </w:rPr>
        <w:t xml:space="preserve">expedient </w:t>
      </w:r>
      <w:bookmarkEnd w:id="7"/>
      <w:r w:rsidRPr="00480C12">
        <w:rPr>
          <w:rFonts w:cs="Arial"/>
          <w:sz w:val="24"/>
          <w:szCs w:val="24"/>
          <w:lang w:val="en-US"/>
        </w:rPr>
        <w:t>to prepare a</w:t>
      </w:r>
      <w:bookmarkStart w:id="8" w:name="_Hlk169120292"/>
      <w:r w:rsidRPr="00480C12">
        <w:rPr>
          <w:rFonts w:cs="Arial"/>
          <w:sz w:val="24"/>
          <w:szCs w:val="24"/>
          <w:lang w:val="en-US"/>
        </w:rPr>
        <w:t xml:space="preserve"> </w:t>
      </w:r>
      <w:bookmarkStart w:id="9" w:name="_Hlk169121000"/>
      <w:r w:rsidRPr="00480C12">
        <w:rPr>
          <w:rFonts w:cs="Arial"/>
          <w:sz w:val="24"/>
          <w:szCs w:val="24"/>
          <w:lang w:val="en-US"/>
        </w:rPr>
        <w:t>non-disclosure agreement</w:t>
      </w:r>
      <w:bookmarkEnd w:id="9"/>
      <w:r w:rsidRPr="00480C12">
        <w:rPr>
          <w:rFonts w:cs="Arial"/>
          <w:sz w:val="24"/>
          <w:szCs w:val="24"/>
          <w:lang w:val="en-US"/>
        </w:rPr>
        <w:t xml:space="preserve"> (NDA). If it is deemed necessary to also regulate rights to results and inventions, it may be expedient to prepare a non-disclosure and rights agreement</w:t>
      </w:r>
      <w:bookmarkEnd w:id="8"/>
      <w:r w:rsidRPr="00480C12">
        <w:rPr>
          <w:rFonts w:cs="Arial"/>
          <w:sz w:val="24"/>
          <w:szCs w:val="24"/>
          <w:lang w:val="en-US"/>
        </w:rPr>
        <w:t xml:space="preserve">. In these cases, please see </w:t>
      </w:r>
      <w:r w:rsidR="00D704B9" w:rsidRPr="00480C12">
        <w:rPr>
          <w:rFonts w:cs="Arial"/>
          <w:sz w:val="24"/>
          <w:szCs w:val="24"/>
          <w:lang w:val="en-US"/>
        </w:rPr>
        <w:t xml:space="preserve">also </w:t>
      </w:r>
      <w:r w:rsidRPr="00480C12">
        <w:rPr>
          <w:rFonts w:cs="Arial"/>
          <w:sz w:val="24"/>
          <w:szCs w:val="24"/>
          <w:lang w:val="en-US"/>
        </w:rPr>
        <w:t>the section</w:t>
      </w:r>
      <w:r w:rsidR="00D704B9" w:rsidRPr="00480C12">
        <w:rPr>
          <w:rFonts w:cs="Arial"/>
          <w:sz w:val="24"/>
          <w:szCs w:val="24"/>
          <w:lang w:val="en-US"/>
        </w:rPr>
        <w:t xml:space="preserve"> below</w:t>
      </w:r>
      <w:r w:rsidRPr="00480C12">
        <w:rPr>
          <w:rFonts w:cs="Arial"/>
          <w:sz w:val="24"/>
          <w:szCs w:val="24"/>
          <w:lang w:val="en-US"/>
        </w:rPr>
        <w:t>. Supervisors and external examinators (censors) are bound by confidentiality regarding the project and business information from external companies included in the master’s thesis in accordance with</w:t>
      </w:r>
      <w:r w:rsidRPr="00480C12">
        <w:rPr>
          <w:lang w:val="en-US"/>
        </w:rPr>
        <w:t xml:space="preserve"> </w:t>
      </w:r>
      <w:r w:rsidR="00D7699F">
        <w:fldChar w:fldCharType="begin"/>
      </w:r>
      <w:r w:rsidR="00D7699F" w:rsidRPr="00D7699F">
        <w:rPr>
          <w:lang w:val="en-US"/>
        </w:rPr>
        <w:instrText>HYPERLINK "https://www.retsinformation.dk/eli/lta/2014/433"</w:instrText>
      </w:r>
      <w:r w:rsidR="00D7699F">
        <w:fldChar w:fldCharType="separate"/>
      </w:r>
      <w:proofErr w:type="spellStart"/>
      <w:r w:rsidRPr="00480C12">
        <w:rPr>
          <w:rStyle w:val="Hyperlink"/>
          <w:rFonts w:cs="Arial"/>
          <w:sz w:val="24"/>
          <w:szCs w:val="24"/>
          <w:lang w:val="en-US"/>
        </w:rPr>
        <w:t>Forvaltningsloven</w:t>
      </w:r>
      <w:proofErr w:type="spellEnd"/>
      <w:r w:rsidR="00D7699F">
        <w:rPr>
          <w:rStyle w:val="Hyperlink"/>
          <w:rFonts w:cs="Arial"/>
          <w:sz w:val="24"/>
          <w:szCs w:val="24"/>
          <w:lang w:val="en-US"/>
        </w:rPr>
        <w:fldChar w:fldCharType="end"/>
      </w:r>
      <w:r w:rsidRPr="00480C12">
        <w:rPr>
          <w:rFonts w:cs="Arial"/>
          <w:sz w:val="24"/>
          <w:szCs w:val="24"/>
          <w:lang w:val="en-US"/>
        </w:rPr>
        <w:t xml:space="preserve"> §27. </w:t>
      </w:r>
    </w:p>
    <w:p w14:paraId="112C7245" w14:textId="669137F8" w:rsidR="008951AE" w:rsidRPr="00313E97" w:rsidRDefault="008951AE" w:rsidP="00BC53E9">
      <w:pPr>
        <w:spacing w:after="0" w:line="276" w:lineRule="auto"/>
        <w:rPr>
          <w:rFonts w:cs="Arial"/>
          <w:sz w:val="24"/>
          <w:szCs w:val="24"/>
        </w:rPr>
      </w:pPr>
      <w:r w:rsidRPr="00313E97">
        <w:rPr>
          <w:rFonts w:cs="Arial"/>
          <w:i/>
          <w:iCs/>
          <w:sz w:val="24"/>
          <w:szCs w:val="24"/>
        </w:rPr>
        <w:t>§ 27. Den, der virker inden for den offentlige forvaltning, har tavshedspligt, jf. straffelovens § 152 og §§ 152 c-152 f, med hensyn til oplysninger om 2) tekniske indretninger eller fremgangsmåder eller om drifts- eller forretningsforhold el.lign., for så vidt det er af væsentlig økonomisk betydning for den person eller virksomhed, oplysningerne angår, at oplysningerne ikke videregives.</w:t>
      </w:r>
    </w:p>
    <w:p w14:paraId="5FDE549A" w14:textId="59EDF4D5" w:rsidR="00BC53E9" w:rsidRPr="00480C12" w:rsidRDefault="00C31E4E" w:rsidP="00BC53E9">
      <w:pPr>
        <w:spacing w:after="0" w:line="276" w:lineRule="auto"/>
        <w:rPr>
          <w:rFonts w:cs="Arial"/>
          <w:sz w:val="24"/>
          <w:szCs w:val="24"/>
          <w:lang w:val="en-US"/>
        </w:rPr>
      </w:pPr>
      <w:r w:rsidRPr="00480C12">
        <w:rPr>
          <w:rFonts w:cs="Arial"/>
          <w:sz w:val="24"/>
          <w:szCs w:val="24"/>
          <w:lang w:val="en-US"/>
        </w:rPr>
        <w:t>T</w:t>
      </w:r>
      <w:r w:rsidR="00D704B9" w:rsidRPr="00480C12">
        <w:rPr>
          <w:rFonts w:cs="Arial"/>
          <w:sz w:val="24"/>
          <w:szCs w:val="24"/>
          <w:lang w:val="en-US"/>
        </w:rPr>
        <w:t>hus, t</w:t>
      </w:r>
      <w:r w:rsidRPr="00480C12">
        <w:rPr>
          <w:rFonts w:cs="Arial"/>
          <w:sz w:val="24"/>
          <w:szCs w:val="24"/>
          <w:lang w:val="en-US"/>
        </w:rPr>
        <w:t xml:space="preserve">here is no need </w:t>
      </w:r>
      <w:r w:rsidR="00D704B9" w:rsidRPr="00480C12">
        <w:rPr>
          <w:rFonts w:cs="Arial"/>
          <w:sz w:val="24"/>
          <w:szCs w:val="24"/>
          <w:lang w:val="en-US"/>
        </w:rPr>
        <w:t>for</w:t>
      </w:r>
      <w:r w:rsidRPr="00480C12">
        <w:rPr>
          <w:lang w:val="en-US"/>
        </w:rPr>
        <w:t xml:space="preserve"> </w:t>
      </w:r>
      <w:r w:rsidRPr="00480C12">
        <w:rPr>
          <w:rFonts w:cs="Arial"/>
          <w:sz w:val="24"/>
          <w:szCs w:val="24"/>
          <w:lang w:val="en-US"/>
        </w:rPr>
        <w:t>non-disclosure agreement</w:t>
      </w:r>
      <w:r w:rsidR="00D704B9" w:rsidRPr="00480C12">
        <w:rPr>
          <w:rFonts w:cs="Arial"/>
          <w:sz w:val="24"/>
          <w:szCs w:val="24"/>
          <w:lang w:val="en-US"/>
        </w:rPr>
        <w:t>s</w:t>
      </w:r>
      <w:r w:rsidRPr="00480C12">
        <w:rPr>
          <w:rFonts w:cs="Arial"/>
          <w:sz w:val="24"/>
          <w:szCs w:val="24"/>
          <w:lang w:val="en-US"/>
        </w:rPr>
        <w:t xml:space="preserve"> solely because </w:t>
      </w:r>
      <w:r w:rsidR="00534FB8" w:rsidRPr="00480C12">
        <w:rPr>
          <w:rFonts w:cs="Arial"/>
          <w:sz w:val="24"/>
          <w:szCs w:val="24"/>
          <w:lang w:val="en-US"/>
        </w:rPr>
        <w:t>of the</w:t>
      </w:r>
      <w:r w:rsidRPr="00480C12">
        <w:rPr>
          <w:rFonts w:cs="Arial"/>
          <w:sz w:val="24"/>
          <w:szCs w:val="24"/>
          <w:lang w:val="en-US"/>
        </w:rPr>
        <w:t xml:space="preserve"> report and </w:t>
      </w:r>
      <w:r w:rsidR="00534FB8" w:rsidRPr="00480C12">
        <w:rPr>
          <w:rFonts w:cs="Arial"/>
          <w:sz w:val="24"/>
          <w:szCs w:val="24"/>
          <w:lang w:val="en-US"/>
        </w:rPr>
        <w:t>the</w:t>
      </w:r>
      <w:r w:rsidRPr="00480C12">
        <w:rPr>
          <w:rFonts w:cs="Arial"/>
          <w:sz w:val="24"/>
          <w:szCs w:val="24"/>
          <w:lang w:val="en-US"/>
        </w:rPr>
        <w:t xml:space="preserve"> oral exam. More </w:t>
      </w:r>
      <w:r w:rsidR="000B796A" w:rsidRPr="00480C12">
        <w:rPr>
          <w:rFonts w:cs="Arial"/>
          <w:sz w:val="24"/>
          <w:szCs w:val="24"/>
          <w:lang w:val="en-US"/>
        </w:rPr>
        <w:t xml:space="preserve">information on collaboration between students and external partners is available in </w:t>
      </w:r>
      <w:r w:rsidR="00D7699F">
        <w:fldChar w:fldCharType="begin"/>
      </w:r>
      <w:r w:rsidR="00D7699F" w:rsidRPr="00D7699F">
        <w:rPr>
          <w:lang w:val="en-US"/>
        </w:rPr>
        <w:instrText>HYPERLINK "https://www.students.aau.dk/choices-along-the-way-and-jobs/gain-experience-while-you-study/project-collaboration"</w:instrText>
      </w:r>
      <w:r w:rsidR="00D7699F">
        <w:fldChar w:fldCharType="separate"/>
      </w:r>
      <w:r w:rsidR="000B796A" w:rsidRPr="00480C12">
        <w:rPr>
          <w:rStyle w:val="Hyperlink"/>
          <w:rFonts w:cs="Arial"/>
          <w:sz w:val="24"/>
          <w:szCs w:val="24"/>
          <w:lang w:val="en-US"/>
        </w:rPr>
        <w:t>English</w:t>
      </w:r>
      <w:r w:rsidR="00D7699F">
        <w:rPr>
          <w:rStyle w:val="Hyperlink"/>
          <w:rFonts w:cs="Arial"/>
          <w:sz w:val="24"/>
          <w:szCs w:val="24"/>
          <w:lang w:val="en-US"/>
        </w:rPr>
        <w:fldChar w:fldCharType="end"/>
      </w:r>
      <w:r w:rsidR="000B796A" w:rsidRPr="00480C12">
        <w:rPr>
          <w:rFonts w:cs="Arial"/>
          <w:sz w:val="24"/>
          <w:szCs w:val="24"/>
          <w:lang w:val="en-US"/>
        </w:rPr>
        <w:t xml:space="preserve"> or </w:t>
      </w:r>
      <w:r w:rsidR="00D7699F">
        <w:fldChar w:fldCharType="begin"/>
      </w:r>
      <w:r w:rsidR="00D7699F" w:rsidRPr="00D7699F">
        <w:rPr>
          <w:lang w:val="en-US"/>
        </w:rPr>
        <w:instrText>HYPERLINK "https://www.studerende.aau.dk/valg-undervejs-og-job/faa-erfaring-mens-du-studerer/projektsamarbejde"</w:instrText>
      </w:r>
      <w:r w:rsidR="00D7699F">
        <w:fldChar w:fldCharType="separate"/>
      </w:r>
      <w:r w:rsidR="000B796A" w:rsidRPr="00480C12">
        <w:rPr>
          <w:rStyle w:val="Hyperlink"/>
          <w:rFonts w:cs="Arial"/>
          <w:sz w:val="24"/>
          <w:szCs w:val="24"/>
          <w:lang w:val="en-US"/>
        </w:rPr>
        <w:t>Danish</w:t>
      </w:r>
      <w:r w:rsidR="00D7699F">
        <w:rPr>
          <w:rStyle w:val="Hyperlink"/>
          <w:rFonts w:cs="Arial"/>
          <w:sz w:val="24"/>
          <w:szCs w:val="24"/>
          <w:lang w:val="en-US"/>
        </w:rPr>
        <w:fldChar w:fldCharType="end"/>
      </w:r>
      <w:r w:rsidR="000B796A" w:rsidRPr="00480C12">
        <w:rPr>
          <w:rFonts w:cs="Arial"/>
          <w:sz w:val="24"/>
          <w:szCs w:val="24"/>
          <w:lang w:val="en-US"/>
        </w:rPr>
        <w:t xml:space="preserve">. </w:t>
      </w:r>
      <w:r w:rsidR="00BC53E9" w:rsidRPr="00480C12">
        <w:rPr>
          <w:rFonts w:cs="Arial"/>
          <w:sz w:val="24"/>
          <w:szCs w:val="24"/>
          <w:lang w:val="en-US"/>
        </w:rPr>
        <w:t xml:space="preserve">This question can be answered </w:t>
      </w:r>
      <w:r w:rsidR="00BC53E9" w:rsidRPr="00480C12">
        <w:rPr>
          <w:rFonts w:cs="Arial"/>
          <w:sz w:val="24"/>
          <w:szCs w:val="24"/>
          <w:u w:val="single"/>
          <w:lang w:val="en-US"/>
        </w:rPr>
        <w:t>No</w:t>
      </w:r>
      <w:r w:rsidR="00BC53E9" w:rsidRPr="00480C12">
        <w:rPr>
          <w:rFonts w:cs="Arial"/>
          <w:sz w:val="24"/>
          <w:szCs w:val="24"/>
          <w:lang w:val="en-US"/>
        </w:rPr>
        <w:t xml:space="preserve"> or </w:t>
      </w:r>
      <w:r w:rsidR="00BC53E9" w:rsidRPr="00480C12">
        <w:rPr>
          <w:rFonts w:cs="Arial"/>
          <w:sz w:val="24"/>
          <w:szCs w:val="24"/>
          <w:u w:val="single"/>
          <w:lang w:val="en-US"/>
        </w:rPr>
        <w:t>Yes</w:t>
      </w:r>
      <w:r w:rsidR="00BC53E9" w:rsidRPr="00480C12">
        <w:rPr>
          <w:rFonts w:cs="Arial"/>
          <w:sz w:val="24"/>
          <w:szCs w:val="24"/>
          <w:lang w:val="en-US"/>
        </w:rPr>
        <w:t>, in more details, or left empty.</w:t>
      </w:r>
    </w:p>
    <w:p w14:paraId="561CADE0" w14:textId="77777777" w:rsidR="00BC53E9" w:rsidRPr="00480C12" w:rsidRDefault="00BC53E9" w:rsidP="001E7E3A">
      <w:pPr>
        <w:spacing w:after="0" w:line="276" w:lineRule="auto"/>
        <w:rPr>
          <w:color w:val="0F243E" w:themeColor="text2" w:themeShade="80"/>
          <w:sz w:val="24"/>
          <w:szCs w:val="24"/>
          <w:lang w:val="en-US"/>
        </w:rPr>
      </w:pPr>
    </w:p>
    <w:p w14:paraId="29654835" w14:textId="77777777" w:rsidR="003921B1" w:rsidRPr="00480C12" w:rsidRDefault="003921B1" w:rsidP="001E7E3A">
      <w:pPr>
        <w:spacing w:after="0" w:line="276" w:lineRule="auto"/>
        <w:rPr>
          <w:color w:val="0F243E" w:themeColor="text2" w:themeShade="80"/>
          <w:sz w:val="24"/>
          <w:szCs w:val="24"/>
          <w:lang w:val="en-US"/>
        </w:rPr>
      </w:pPr>
    </w:p>
    <w:p w14:paraId="2CDB04A1" w14:textId="021B030F" w:rsidR="00380B4F" w:rsidRPr="00480C12" w:rsidRDefault="00380B4F" w:rsidP="00380B4F">
      <w:pPr>
        <w:spacing w:after="0"/>
        <w:jc w:val="both"/>
        <w:rPr>
          <w:b/>
          <w:bCs/>
          <w:color w:val="0F243E" w:themeColor="text2" w:themeShade="80"/>
          <w:sz w:val="32"/>
          <w:szCs w:val="32"/>
          <w:lang w:val="en-US"/>
        </w:rPr>
      </w:pPr>
      <w:bookmarkStart w:id="10" w:name="_Hlk169115523"/>
      <w:r w:rsidRPr="00480C12">
        <w:rPr>
          <w:b/>
          <w:bCs/>
          <w:color w:val="0F243E" w:themeColor="text2" w:themeShade="80"/>
          <w:sz w:val="32"/>
          <w:szCs w:val="32"/>
          <w:lang w:val="en-US"/>
        </w:rPr>
        <w:t xml:space="preserve">Additional information on </w:t>
      </w:r>
      <w:bookmarkStart w:id="11" w:name="_Hlk169118775"/>
      <w:bookmarkStart w:id="12" w:name="_Hlk169118530"/>
      <w:r w:rsidRPr="00480C12">
        <w:rPr>
          <w:b/>
          <w:bCs/>
          <w:color w:val="0F243E" w:themeColor="text2" w:themeShade="80"/>
          <w:sz w:val="32"/>
          <w:szCs w:val="32"/>
          <w:lang w:val="en-US"/>
        </w:rPr>
        <w:t>non-disclosure agreements</w:t>
      </w:r>
      <w:bookmarkEnd w:id="10"/>
      <w:bookmarkEnd w:id="11"/>
    </w:p>
    <w:bookmarkEnd w:id="12"/>
    <w:p w14:paraId="694464BE" w14:textId="2289CF0A" w:rsidR="000B796A" w:rsidRPr="00480C12" w:rsidRDefault="00974792" w:rsidP="00295264">
      <w:pPr>
        <w:spacing w:after="0" w:line="276" w:lineRule="auto"/>
        <w:rPr>
          <w:rFonts w:cs="Arial"/>
          <w:sz w:val="24"/>
          <w:szCs w:val="24"/>
          <w:lang w:val="en-US"/>
        </w:rPr>
      </w:pPr>
      <w:r w:rsidRPr="00480C12">
        <w:rPr>
          <w:rFonts w:cs="Arial"/>
          <w:sz w:val="24"/>
          <w:szCs w:val="24"/>
          <w:lang w:val="en-US"/>
        </w:rPr>
        <w:t xml:space="preserve">If </w:t>
      </w:r>
      <w:r w:rsidR="000B796A" w:rsidRPr="00480C12">
        <w:rPr>
          <w:rFonts w:cs="Arial"/>
          <w:sz w:val="24"/>
          <w:szCs w:val="24"/>
          <w:lang w:val="en-US"/>
        </w:rPr>
        <w:t>project</w:t>
      </w:r>
      <w:r w:rsidR="001056DA" w:rsidRPr="00480C12">
        <w:rPr>
          <w:rFonts w:cs="Arial"/>
          <w:sz w:val="24"/>
          <w:szCs w:val="24"/>
          <w:lang w:val="en-US"/>
        </w:rPr>
        <w:t>s are</w:t>
      </w:r>
      <w:r w:rsidR="000B796A" w:rsidRPr="00480C12">
        <w:rPr>
          <w:rFonts w:cs="Arial"/>
          <w:sz w:val="24"/>
          <w:szCs w:val="24"/>
          <w:lang w:val="en-US"/>
        </w:rPr>
        <w:t xml:space="preserve"> carried out in collaboration with external partner</w:t>
      </w:r>
      <w:r w:rsidRPr="00480C12">
        <w:rPr>
          <w:rFonts w:cs="Arial"/>
          <w:sz w:val="24"/>
          <w:szCs w:val="24"/>
          <w:lang w:val="en-US"/>
        </w:rPr>
        <w:t>s</w:t>
      </w:r>
      <w:r w:rsidR="001056DA" w:rsidRPr="00480C12">
        <w:rPr>
          <w:rFonts w:cs="Arial"/>
          <w:sz w:val="24"/>
          <w:szCs w:val="24"/>
          <w:lang w:val="en-US"/>
        </w:rPr>
        <w:t>, they may</w:t>
      </w:r>
      <w:r w:rsidRPr="00480C12">
        <w:rPr>
          <w:rFonts w:cs="Arial"/>
          <w:sz w:val="24"/>
          <w:szCs w:val="24"/>
          <w:lang w:val="en-US"/>
        </w:rPr>
        <w:t xml:space="preserve"> </w:t>
      </w:r>
      <w:r w:rsidR="001056DA" w:rsidRPr="00480C12">
        <w:rPr>
          <w:rFonts w:cs="Arial"/>
          <w:sz w:val="24"/>
          <w:szCs w:val="24"/>
          <w:lang w:val="en-US"/>
        </w:rPr>
        <w:t xml:space="preserve">request </w:t>
      </w:r>
      <w:r w:rsidR="000B796A" w:rsidRPr="00480C12">
        <w:rPr>
          <w:rFonts w:cs="Arial"/>
          <w:sz w:val="24"/>
          <w:szCs w:val="24"/>
          <w:lang w:val="en-US"/>
        </w:rPr>
        <w:t>a</w:t>
      </w:r>
      <w:bookmarkStart w:id="13" w:name="_Hlk169127146"/>
      <w:r w:rsidR="000B796A" w:rsidRPr="00480C12">
        <w:rPr>
          <w:rFonts w:cs="Arial"/>
          <w:sz w:val="24"/>
          <w:szCs w:val="24"/>
          <w:lang w:val="en-US"/>
        </w:rPr>
        <w:t xml:space="preserve"> non-disclosure agreement or a non-disclosure and rights agreement</w:t>
      </w:r>
      <w:bookmarkEnd w:id="13"/>
      <w:r w:rsidR="001056DA" w:rsidRPr="00480C12">
        <w:rPr>
          <w:rFonts w:cs="Arial"/>
          <w:sz w:val="24"/>
          <w:szCs w:val="24"/>
          <w:lang w:val="en-US"/>
        </w:rPr>
        <w:t>. W</w:t>
      </w:r>
      <w:r w:rsidRPr="00480C12">
        <w:rPr>
          <w:rFonts w:cs="Arial"/>
          <w:sz w:val="24"/>
          <w:szCs w:val="24"/>
          <w:lang w:val="en-US"/>
        </w:rPr>
        <w:t xml:space="preserve">e have worked out the following </w:t>
      </w:r>
      <w:r w:rsidR="00654FA2" w:rsidRPr="00480C12">
        <w:rPr>
          <w:rFonts w:cs="Arial"/>
          <w:sz w:val="24"/>
          <w:szCs w:val="24"/>
          <w:lang w:val="en-US"/>
        </w:rPr>
        <w:t xml:space="preserve">step-by-step </w:t>
      </w:r>
      <w:r w:rsidRPr="00480C12">
        <w:rPr>
          <w:rFonts w:cs="Arial"/>
          <w:sz w:val="24"/>
          <w:szCs w:val="24"/>
          <w:lang w:val="en-US"/>
        </w:rPr>
        <w:t>guideline</w:t>
      </w:r>
      <w:r w:rsidR="001056DA" w:rsidRPr="00480C12">
        <w:rPr>
          <w:rFonts w:cs="Arial"/>
          <w:sz w:val="24"/>
          <w:szCs w:val="24"/>
          <w:lang w:val="en-US"/>
        </w:rPr>
        <w:t xml:space="preserve"> on how to make such agreements</w:t>
      </w:r>
      <w:r w:rsidR="000B796A" w:rsidRPr="00480C12">
        <w:rPr>
          <w:rFonts w:cs="Arial"/>
          <w:sz w:val="24"/>
          <w:szCs w:val="24"/>
          <w:lang w:val="en-US"/>
        </w:rPr>
        <w:t xml:space="preserve">. </w:t>
      </w:r>
      <w:r w:rsidR="008951AE" w:rsidRPr="00480C12">
        <w:rPr>
          <w:rFonts w:cs="Arial"/>
          <w:sz w:val="24"/>
          <w:szCs w:val="24"/>
          <w:lang w:val="en-US"/>
        </w:rPr>
        <w:t xml:space="preserve">The student, Aalborg University (the supervisors), and external partners are, in a legal sense, separate entities. </w:t>
      </w:r>
      <w:r w:rsidR="00295264" w:rsidRPr="00480C12">
        <w:rPr>
          <w:rFonts w:cs="Arial"/>
          <w:sz w:val="24"/>
          <w:szCs w:val="24"/>
          <w:u w:val="single"/>
          <w:lang w:val="en-US"/>
        </w:rPr>
        <w:t xml:space="preserve">If AAU employees </w:t>
      </w:r>
      <w:r w:rsidR="00480C12">
        <w:rPr>
          <w:rFonts w:cs="Arial"/>
          <w:sz w:val="24"/>
          <w:szCs w:val="24"/>
          <w:u w:val="single"/>
          <w:lang w:val="en-US"/>
        </w:rPr>
        <w:t xml:space="preserve">will </w:t>
      </w:r>
      <w:r w:rsidR="00295264" w:rsidRPr="00480C12">
        <w:rPr>
          <w:rFonts w:cs="Arial"/>
          <w:sz w:val="24"/>
          <w:szCs w:val="24"/>
          <w:u w:val="single"/>
          <w:lang w:val="en-US"/>
        </w:rPr>
        <w:t xml:space="preserve">contribute intellectually, with new knowledge, practical work, inventions etc. to the project, please </w:t>
      </w:r>
      <w:r w:rsidR="00D704B9" w:rsidRPr="00480C12">
        <w:rPr>
          <w:rFonts w:cs="Arial"/>
          <w:sz w:val="24"/>
          <w:szCs w:val="24"/>
          <w:u w:val="single"/>
          <w:lang w:val="en-US"/>
        </w:rPr>
        <w:t>pay special attention to</w:t>
      </w:r>
      <w:r w:rsidR="00295264" w:rsidRPr="00480C12">
        <w:rPr>
          <w:rFonts w:cs="Arial"/>
          <w:sz w:val="24"/>
          <w:szCs w:val="24"/>
          <w:u w:val="single"/>
          <w:lang w:val="en-US"/>
        </w:rPr>
        <w:t xml:space="preserve"> Bullet 6.</w:t>
      </w:r>
      <w:r w:rsidR="00295264" w:rsidRPr="00480C12">
        <w:rPr>
          <w:rFonts w:cs="Arial"/>
          <w:sz w:val="24"/>
          <w:szCs w:val="24"/>
          <w:lang w:val="en-US"/>
        </w:rPr>
        <w:t xml:space="preserve"> </w:t>
      </w:r>
    </w:p>
    <w:p w14:paraId="079EA390" w14:textId="77777777" w:rsidR="00974792" w:rsidRPr="00480C12" w:rsidRDefault="00974792" w:rsidP="00BC53E9">
      <w:pPr>
        <w:spacing w:after="0" w:line="276" w:lineRule="auto"/>
        <w:rPr>
          <w:rFonts w:cs="Arial"/>
          <w:sz w:val="24"/>
          <w:szCs w:val="24"/>
          <w:lang w:val="en-US"/>
        </w:rPr>
      </w:pPr>
    </w:p>
    <w:p w14:paraId="7B2BADB3" w14:textId="0BC9D352" w:rsidR="006401B0" w:rsidRPr="00480C12" w:rsidRDefault="00654FA2" w:rsidP="009C3618">
      <w:pPr>
        <w:pStyle w:val="Listeafsnit"/>
        <w:numPr>
          <w:ilvl w:val="0"/>
          <w:numId w:val="11"/>
        </w:numPr>
        <w:spacing w:after="0" w:line="276" w:lineRule="auto"/>
        <w:ind w:left="360"/>
        <w:rPr>
          <w:rFonts w:cs="Arial"/>
          <w:sz w:val="24"/>
          <w:szCs w:val="24"/>
          <w:lang w:val="en-US"/>
        </w:rPr>
      </w:pPr>
      <w:r w:rsidRPr="00480C12">
        <w:rPr>
          <w:rFonts w:cs="Arial"/>
          <w:sz w:val="24"/>
          <w:szCs w:val="24"/>
          <w:lang w:val="en-US"/>
        </w:rPr>
        <w:t>N</w:t>
      </w:r>
      <w:r w:rsidR="00926D3F" w:rsidRPr="00480C12">
        <w:rPr>
          <w:rFonts w:cs="Arial"/>
          <w:sz w:val="24"/>
          <w:szCs w:val="24"/>
          <w:lang w:val="en-US"/>
        </w:rPr>
        <w:t>on-disclosure agreement</w:t>
      </w:r>
      <w:r w:rsidR="008951AE" w:rsidRPr="00480C12">
        <w:rPr>
          <w:rFonts w:cs="Arial"/>
          <w:sz w:val="24"/>
          <w:szCs w:val="24"/>
          <w:lang w:val="en-US"/>
        </w:rPr>
        <w:t>s</w:t>
      </w:r>
      <w:r w:rsidR="00926D3F" w:rsidRPr="00480C12">
        <w:rPr>
          <w:rFonts w:cs="Arial"/>
          <w:sz w:val="24"/>
          <w:szCs w:val="24"/>
          <w:lang w:val="en-US"/>
        </w:rPr>
        <w:t xml:space="preserve"> or non-disclosure and rights agreement</w:t>
      </w:r>
      <w:r w:rsidR="008951AE" w:rsidRPr="00480C12">
        <w:rPr>
          <w:rFonts w:cs="Arial"/>
          <w:sz w:val="24"/>
          <w:szCs w:val="24"/>
          <w:lang w:val="en-US"/>
        </w:rPr>
        <w:t>s</w:t>
      </w:r>
      <w:r w:rsidR="00926D3F" w:rsidRPr="00480C12">
        <w:rPr>
          <w:rFonts w:cs="Arial"/>
          <w:sz w:val="24"/>
          <w:szCs w:val="24"/>
          <w:lang w:val="en-US"/>
        </w:rPr>
        <w:t xml:space="preserve"> are</w:t>
      </w:r>
      <w:r w:rsidRPr="00480C12">
        <w:rPr>
          <w:rFonts w:cs="Arial"/>
          <w:sz w:val="24"/>
          <w:szCs w:val="24"/>
          <w:lang w:val="en-US"/>
        </w:rPr>
        <w:t>, as starting point,</w:t>
      </w:r>
      <w:r w:rsidR="00926D3F" w:rsidRPr="00480C12">
        <w:rPr>
          <w:rFonts w:cs="Arial"/>
          <w:sz w:val="24"/>
          <w:szCs w:val="24"/>
          <w:lang w:val="en-US"/>
        </w:rPr>
        <w:t xml:space="preserve"> made only between </w:t>
      </w:r>
      <w:r w:rsidR="00B63B85" w:rsidRPr="00480C12">
        <w:rPr>
          <w:rFonts w:cs="Arial"/>
          <w:sz w:val="24"/>
          <w:szCs w:val="24"/>
          <w:lang w:val="en-US"/>
        </w:rPr>
        <w:t>s</w:t>
      </w:r>
      <w:r w:rsidR="00926D3F" w:rsidRPr="00480C12">
        <w:rPr>
          <w:rFonts w:cs="Arial"/>
          <w:sz w:val="24"/>
          <w:szCs w:val="24"/>
          <w:lang w:val="en-US"/>
        </w:rPr>
        <w:t>tudent</w:t>
      </w:r>
      <w:r w:rsidR="00B63B85" w:rsidRPr="00480C12">
        <w:rPr>
          <w:rFonts w:cs="Arial"/>
          <w:sz w:val="24"/>
          <w:szCs w:val="24"/>
          <w:lang w:val="en-US"/>
        </w:rPr>
        <w:t>s</w:t>
      </w:r>
      <w:r w:rsidR="00926D3F" w:rsidRPr="00480C12">
        <w:rPr>
          <w:rFonts w:cs="Arial"/>
          <w:sz w:val="24"/>
          <w:szCs w:val="24"/>
          <w:lang w:val="en-US"/>
        </w:rPr>
        <w:t xml:space="preserve"> and </w:t>
      </w:r>
      <w:r w:rsidR="00B63B85" w:rsidRPr="00480C12">
        <w:rPr>
          <w:rFonts w:cs="Arial"/>
          <w:sz w:val="24"/>
          <w:szCs w:val="24"/>
          <w:lang w:val="en-US"/>
        </w:rPr>
        <w:t>e</w:t>
      </w:r>
      <w:r w:rsidR="00926D3F" w:rsidRPr="00480C12">
        <w:rPr>
          <w:rFonts w:cs="Arial"/>
          <w:sz w:val="24"/>
          <w:szCs w:val="24"/>
          <w:lang w:val="en-US"/>
        </w:rPr>
        <w:t>xternal partners. Such agreements are made on a voluntary basis and do not directly involve AAU. Still, AAU has prepared</w:t>
      </w:r>
      <w:r w:rsidR="00C17573" w:rsidRPr="00480C12">
        <w:rPr>
          <w:rFonts w:cs="Arial"/>
          <w:sz w:val="24"/>
          <w:szCs w:val="24"/>
          <w:lang w:val="en-US"/>
        </w:rPr>
        <w:t xml:space="preserve"> a set of </w:t>
      </w:r>
      <w:r w:rsidR="00D7699F">
        <w:fldChar w:fldCharType="begin"/>
      </w:r>
      <w:r w:rsidR="00D7699F" w:rsidRPr="00D7699F">
        <w:rPr>
          <w:lang w:val="en-US"/>
        </w:rPr>
        <w:instrText>HYPERLINK "https://www.studerende.aau.dk/valg-undervejs-og-job/faa-erfaring-mens-du-studerer/projektsamarbejde" \l "download-skabeloner-til-samarbejdsaftale"</w:instrText>
      </w:r>
      <w:r w:rsidR="00D7699F">
        <w:fldChar w:fldCharType="separate"/>
      </w:r>
      <w:r w:rsidR="00C17573" w:rsidRPr="00480C12">
        <w:rPr>
          <w:rStyle w:val="Hyperlink"/>
          <w:rFonts w:cs="Arial"/>
          <w:sz w:val="24"/>
          <w:szCs w:val="24"/>
          <w:lang w:val="en-US"/>
        </w:rPr>
        <w:t>Standard contracts</w:t>
      </w:r>
      <w:r w:rsidR="00D7699F">
        <w:rPr>
          <w:rStyle w:val="Hyperlink"/>
          <w:rFonts w:cs="Arial"/>
          <w:sz w:val="24"/>
          <w:szCs w:val="24"/>
          <w:lang w:val="en-US"/>
        </w:rPr>
        <w:fldChar w:fldCharType="end"/>
      </w:r>
      <w:r w:rsidR="00C17573" w:rsidRPr="00480C12">
        <w:rPr>
          <w:rFonts w:cs="Arial"/>
          <w:sz w:val="24"/>
          <w:szCs w:val="24"/>
          <w:lang w:val="en-US"/>
        </w:rPr>
        <w:t xml:space="preserve"> in </w:t>
      </w:r>
      <w:r w:rsidR="00926D3F" w:rsidRPr="00480C12">
        <w:rPr>
          <w:rFonts w:cs="Arial"/>
          <w:sz w:val="24"/>
          <w:szCs w:val="24"/>
          <w:lang w:val="en-US"/>
        </w:rPr>
        <w:t xml:space="preserve">Danish and English. We recommend all students to present the standard contracts to the external partner and use them in all cases, these are acceptable. </w:t>
      </w:r>
      <w:r w:rsidR="00B63B85" w:rsidRPr="00480C12">
        <w:rPr>
          <w:rFonts w:cs="Arial"/>
          <w:sz w:val="24"/>
          <w:szCs w:val="24"/>
          <w:lang w:val="en-US"/>
        </w:rPr>
        <w:t xml:space="preserve">The standard contract </w:t>
      </w:r>
      <w:r w:rsidR="004E68DB" w:rsidRPr="00480C12">
        <w:rPr>
          <w:rFonts w:cs="Arial"/>
          <w:sz w:val="24"/>
          <w:szCs w:val="24"/>
          <w:lang w:val="en-US"/>
        </w:rPr>
        <w:t>is</w:t>
      </w:r>
      <w:r w:rsidR="00B63B85" w:rsidRPr="00480C12">
        <w:rPr>
          <w:rFonts w:cs="Arial"/>
          <w:sz w:val="24"/>
          <w:szCs w:val="24"/>
          <w:lang w:val="en-US"/>
        </w:rPr>
        <w:t xml:space="preserve"> signed only by the student and the external</w:t>
      </w:r>
      <w:r w:rsidR="001056DA" w:rsidRPr="00480C12">
        <w:rPr>
          <w:rFonts w:cs="Arial"/>
          <w:sz w:val="24"/>
          <w:szCs w:val="24"/>
          <w:lang w:val="en-US"/>
        </w:rPr>
        <w:t xml:space="preserve"> project</w:t>
      </w:r>
      <w:r w:rsidR="00B63B85" w:rsidRPr="00480C12">
        <w:rPr>
          <w:rFonts w:cs="Arial"/>
          <w:sz w:val="24"/>
          <w:szCs w:val="24"/>
          <w:lang w:val="en-US"/>
        </w:rPr>
        <w:t xml:space="preserve"> partner</w:t>
      </w:r>
      <w:r w:rsidR="004E68DB" w:rsidRPr="00480C12">
        <w:rPr>
          <w:rFonts w:cs="Arial"/>
          <w:sz w:val="24"/>
          <w:szCs w:val="24"/>
          <w:lang w:val="en-US"/>
        </w:rPr>
        <w:t>(s)</w:t>
      </w:r>
      <w:r w:rsidR="00B63B85" w:rsidRPr="00480C12">
        <w:rPr>
          <w:rFonts w:cs="Arial"/>
          <w:sz w:val="24"/>
          <w:szCs w:val="24"/>
          <w:lang w:val="en-US"/>
        </w:rPr>
        <w:t>.</w:t>
      </w:r>
      <w:bookmarkStart w:id="14" w:name="_Hlk169128275"/>
    </w:p>
    <w:p w14:paraId="29312E9C" w14:textId="0E044674" w:rsidR="006401B0" w:rsidRPr="00480C12" w:rsidRDefault="006401B0" w:rsidP="000441E9">
      <w:pPr>
        <w:pStyle w:val="Listeafsnit"/>
        <w:numPr>
          <w:ilvl w:val="0"/>
          <w:numId w:val="11"/>
        </w:numPr>
        <w:spacing w:after="0" w:line="276" w:lineRule="auto"/>
        <w:ind w:left="360"/>
        <w:rPr>
          <w:rFonts w:cs="Arial"/>
          <w:sz w:val="24"/>
          <w:szCs w:val="24"/>
          <w:lang w:val="en-US"/>
        </w:rPr>
      </w:pPr>
      <w:r w:rsidRPr="00480C12">
        <w:rPr>
          <w:rFonts w:cs="Arial"/>
          <w:sz w:val="24"/>
          <w:szCs w:val="24"/>
          <w:u w:val="single"/>
          <w:lang w:val="en-US"/>
        </w:rPr>
        <w:lastRenderedPageBreak/>
        <w:t>If external partners insist using their own contract,</w:t>
      </w:r>
      <w:r w:rsidRPr="00480C12">
        <w:rPr>
          <w:rFonts w:cs="Arial"/>
          <w:sz w:val="24"/>
          <w:szCs w:val="24"/>
          <w:lang w:val="en-US"/>
        </w:rPr>
        <w:t xml:space="preserve"> we recommend students to read the contract carefully before signing</w:t>
      </w:r>
      <w:r w:rsidR="00D415AA" w:rsidRPr="00480C12">
        <w:rPr>
          <w:rFonts w:cs="Arial"/>
          <w:sz w:val="24"/>
          <w:szCs w:val="24"/>
          <w:lang w:val="en-US"/>
        </w:rPr>
        <w:t xml:space="preserve"> and</w:t>
      </w:r>
      <w:r w:rsidR="00654FA2" w:rsidRPr="00480C12">
        <w:rPr>
          <w:rFonts w:cs="Arial"/>
          <w:sz w:val="24"/>
          <w:szCs w:val="24"/>
          <w:lang w:val="en-US"/>
        </w:rPr>
        <w:t xml:space="preserve"> </w:t>
      </w:r>
      <w:r w:rsidR="00D415AA" w:rsidRPr="00480C12">
        <w:rPr>
          <w:rFonts w:cs="Arial"/>
          <w:sz w:val="24"/>
          <w:szCs w:val="24"/>
          <w:lang w:val="en-US"/>
        </w:rPr>
        <w:t>pay particular attention to the following conditions. 1</w:t>
      </w:r>
      <w:r w:rsidR="004E68DB" w:rsidRPr="00480C12">
        <w:rPr>
          <w:rFonts w:cs="Arial"/>
          <w:sz w:val="24"/>
          <w:szCs w:val="24"/>
          <w:lang w:val="en-US"/>
        </w:rPr>
        <w:t>) T</w:t>
      </w:r>
      <w:r w:rsidRPr="00480C12">
        <w:rPr>
          <w:rFonts w:cs="Arial"/>
          <w:sz w:val="24"/>
          <w:szCs w:val="24"/>
          <w:lang w:val="en-US"/>
        </w:rPr>
        <w:t>he results of the study can be used in the master’s thesis and the exam</w:t>
      </w:r>
      <w:r w:rsidR="00D415AA" w:rsidRPr="00480C12">
        <w:rPr>
          <w:rFonts w:cs="Arial"/>
          <w:sz w:val="24"/>
          <w:szCs w:val="24"/>
          <w:lang w:val="en-US"/>
        </w:rPr>
        <w:t>.</w:t>
      </w:r>
      <w:r w:rsidRPr="00480C12">
        <w:rPr>
          <w:rFonts w:cs="Arial"/>
          <w:sz w:val="24"/>
          <w:szCs w:val="24"/>
          <w:lang w:val="en-US"/>
        </w:rPr>
        <w:t xml:space="preserve"> </w:t>
      </w:r>
      <w:r w:rsidR="001056DA" w:rsidRPr="00480C12">
        <w:rPr>
          <w:rFonts w:cs="Arial"/>
          <w:sz w:val="24"/>
          <w:szCs w:val="24"/>
          <w:lang w:val="en-US"/>
        </w:rPr>
        <w:t>2)</w:t>
      </w:r>
      <w:r w:rsidR="004E68DB" w:rsidRPr="00480C12">
        <w:rPr>
          <w:rFonts w:cs="Arial"/>
          <w:sz w:val="24"/>
          <w:szCs w:val="24"/>
          <w:lang w:val="en-US"/>
        </w:rPr>
        <w:t xml:space="preserve"> </w:t>
      </w:r>
      <w:r w:rsidR="00D415AA" w:rsidRPr="00480C12">
        <w:rPr>
          <w:rFonts w:cs="Arial"/>
          <w:sz w:val="24"/>
          <w:szCs w:val="24"/>
          <w:lang w:val="en-US"/>
        </w:rPr>
        <w:t>I</w:t>
      </w:r>
      <w:r w:rsidR="001056DA" w:rsidRPr="00480C12">
        <w:rPr>
          <w:rFonts w:cs="Arial"/>
          <w:sz w:val="24"/>
          <w:szCs w:val="24"/>
          <w:lang w:val="en-US"/>
        </w:rPr>
        <w:t xml:space="preserve">f </w:t>
      </w:r>
      <w:r w:rsidR="00D415AA" w:rsidRPr="00480C12">
        <w:rPr>
          <w:rFonts w:cs="Arial"/>
          <w:sz w:val="24"/>
          <w:szCs w:val="24"/>
          <w:lang w:val="en-US"/>
        </w:rPr>
        <w:t xml:space="preserve">external project partners requests time to read the draft thesis before it is submitted, they should do it </w:t>
      </w:r>
      <w:r w:rsidR="004E68DB" w:rsidRPr="00480C12">
        <w:rPr>
          <w:rFonts w:cs="Arial"/>
          <w:sz w:val="24"/>
          <w:szCs w:val="24"/>
          <w:lang w:val="en-US"/>
        </w:rPr>
        <w:t xml:space="preserve">without causing </w:t>
      </w:r>
      <w:r w:rsidR="00D415AA" w:rsidRPr="00480C12">
        <w:rPr>
          <w:rFonts w:cs="Arial"/>
          <w:sz w:val="24"/>
          <w:szCs w:val="24"/>
          <w:lang w:val="en-US"/>
        </w:rPr>
        <w:t>major delays. 3</w:t>
      </w:r>
      <w:r w:rsidRPr="00480C12">
        <w:rPr>
          <w:rFonts w:cs="Arial"/>
          <w:sz w:val="24"/>
          <w:szCs w:val="24"/>
          <w:lang w:val="en-US"/>
        </w:rPr>
        <w:t>)</w:t>
      </w:r>
      <w:r w:rsidR="004E68DB" w:rsidRPr="00480C12">
        <w:rPr>
          <w:rFonts w:cs="Arial"/>
          <w:sz w:val="24"/>
          <w:szCs w:val="24"/>
          <w:lang w:val="en-US"/>
        </w:rPr>
        <w:t xml:space="preserve"> </w:t>
      </w:r>
      <w:r w:rsidR="00D415AA" w:rsidRPr="00480C12">
        <w:rPr>
          <w:rFonts w:cs="Arial"/>
          <w:sz w:val="24"/>
          <w:szCs w:val="24"/>
          <w:lang w:val="en-US"/>
        </w:rPr>
        <w:t>A</w:t>
      </w:r>
      <w:r w:rsidRPr="00480C12">
        <w:rPr>
          <w:rFonts w:cs="Arial"/>
          <w:sz w:val="24"/>
          <w:szCs w:val="24"/>
          <w:lang w:val="en-US"/>
        </w:rPr>
        <w:t>void clauses that may limit future job opportunities</w:t>
      </w:r>
      <w:bookmarkStart w:id="15" w:name="_Hlk169128442"/>
      <w:r w:rsidR="00D415AA" w:rsidRPr="00480C12">
        <w:rPr>
          <w:rFonts w:cs="Arial"/>
          <w:sz w:val="24"/>
          <w:szCs w:val="24"/>
          <w:lang w:val="en-US"/>
        </w:rPr>
        <w:t>.</w:t>
      </w:r>
      <w:r w:rsidRPr="00480C12">
        <w:rPr>
          <w:rFonts w:cs="Arial"/>
          <w:sz w:val="24"/>
          <w:szCs w:val="24"/>
          <w:lang w:val="en-US"/>
        </w:rPr>
        <w:t xml:space="preserve"> </w:t>
      </w:r>
      <w:r w:rsidR="00D415AA" w:rsidRPr="00480C12">
        <w:rPr>
          <w:rFonts w:cs="Arial"/>
          <w:sz w:val="24"/>
          <w:szCs w:val="24"/>
          <w:lang w:val="en-US"/>
        </w:rPr>
        <w:t>4</w:t>
      </w:r>
      <w:r w:rsidRPr="00480C12">
        <w:rPr>
          <w:rFonts w:cs="Arial"/>
          <w:sz w:val="24"/>
          <w:szCs w:val="24"/>
          <w:lang w:val="en-US"/>
        </w:rPr>
        <w:t>)</w:t>
      </w:r>
      <w:r w:rsidR="004E68DB" w:rsidRPr="00480C12">
        <w:rPr>
          <w:rFonts w:cs="Arial"/>
          <w:sz w:val="24"/>
          <w:szCs w:val="24"/>
          <w:lang w:val="en-US"/>
        </w:rPr>
        <w:t xml:space="preserve"> </w:t>
      </w:r>
      <w:r w:rsidR="00D415AA" w:rsidRPr="00480C12">
        <w:rPr>
          <w:rFonts w:cs="Arial"/>
          <w:sz w:val="24"/>
          <w:szCs w:val="24"/>
          <w:lang w:val="en-US"/>
        </w:rPr>
        <w:t>I</w:t>
      </w:r>
      <w:r w:rsidRPr="00480C12">
        <w:rPr>
          <w:rFonts w:cs="Arial"/>
          <w:sz w:val="24"/>
          <w:szCs w:val="24"/>
          <w:lang w:val="en-US"/>
        </w:rPr>
        <w:t>f possible, avoid confidentiality clauses longer than 3 years</w:t>
      </w:r>
      <w:r w:rsidR="00D415AA" w:rsidRPr="00480C12">
        <w:rPr>
          <w:rFonts w:cs="Arial"/>
          <w:sz w:val="24"/>
          <w:szCs w:val="24"/>
          <w:lang w:val="en-US"/>
        </w:rPr>
        <w:t>.</w:t>
      </w:r>
      <w:r w:rsidRPr="00480C12">
        <w:rPr>
          <w:rFonts w:cs="Arial"/>
          <w:sz w:val="24"/>
          <w:szCs w:val="24"/>
          <w:lang w:val="en-US"/>
        </w:rPr>
        <w:t xml:space="preserve"> 4)</w:t>
      </w:r>
      <w:r w:rsidR="004E68DB" w:rsidRPr="00480C12">
        <w:rPr>
          <w:rFonts w:cs="Arial"/>
          <w:sz w:val="24"/>
          <w:szCs w:val="24"/>
          <w:lang w:val="en-US"/>
        </w:rPr>
        <w:t xml:space="preserve"> </w:t>
      </w:r>
      <w:r w:rsidR="00D415AA" w:rsidRPr="00480C12">
        <w:rPr>
          <w:rFonts w:cs="Arial"/>
          <w:sz w:val="24"/>
          <w:szCs w:val="24"/>
          <w:lang w:val="en-US"/>
        </w:rPr>
        <w:t>I</w:t>
      </w:r>
      <w:r w:rsidRPr="00480C12">
        <w:rPr>
          <w:rFonts w:cs="Arial"/>
          <w:sz w:val="24"/>
          <w:szCs w:val="24"/>
          <w:lang w:val="en-US"/>
        </w:rPr>
        <w:t xml:space="preserve">f </w:t>
      </w:r>
      <w:r w:rsidR="008951AE" w:rsidRPr="00480C12">
        <w:rPr>
          <w:rFonts w:cs="Arial"/>
          <w:sz w:val="24"/>
          <w:szCs w:val="24"/>
          <w:lang w:val="en-US"/>
        </w:rPr>
        <w:t>possible</w:t>
      </w:r>
      <w:r w:rsidRPr="00480C12">
        <w:rPr>
          <w:rFonts w:cs="Arial"/>
          <w:sz w:val="24"/>
          <w:szCs w:val="24"/>
          <w:lang w:val="en-US"/>
        </w:rPr>
        <w:t xml:space="preserve">, avoid clauses that prevent </w:t>
      </w:r>
      <w:r w:rsidR="001056DA" w:rsidRPr="00480C12">
        <w:rPr>
          <w:rFonts w:cs="Arial"/>
          <w:sz w:val="24"/>
          <w:szCs w:val="24"/>
          <w:lang w:val="en-US"/>
        </w:rPr>
        <w:t xml:space="preserve">the </w:t>
      </w:r>
      <w:r w:rsidRPr="00480C12">
        <w:rPr>
          <w:rFonts w:cs="Arial"/>
          <w:sz w:val="24"/>
          <w:szCs w:val="24"/>
          <w:lang w:val="en-US"/>
        </w:rPr>
        <w:t>master’s thesis</w:t>
      </w:r>
      <w:r w:rsidR="001056DA" w:rsidRPr="00480C12">
        <w:rPr>
          <w:rFonts w:cs="Arial"/>
          <w:sz w:val="24"/>
          <w:szCs w:val="24"/>
          <w:lang w:val="en-US"/>
        </w:rPr>
        <w:t xml:space="preserve"> from being shared with others</w:t>
      </w:r>
      <w:r w:rsidR="00D415AA" w:rsidRPr="00480C12">
        <w:rPr>
          <w:rFonts w:cs="Arial"/>
          <w:sz w:val="24"/>
          <w:szCs w:val="24"/>
          <w:lang w:val="en-US"/>
        </w:rPr>
        <w:t xml:space="preserve">. </w:t>
      </w:r>
      <w:r w:rsidRPr="00480C12">
        <w:rPr>
          <w:rFonts w:cs="Arial"/>
          <w:sz w:val="24"/>
          <w:szCs w:val="24"/>
          <w:lang w:val="en-US"/>
        </w:rPr>
        <w:t>5)</w:t>
      </w:r>
      <w:r w:rsidR="004E68DB" w:rsidRPr="00480C12">
        <w:rPr>
          <w:rFonts w:cs="Arial"/>
          <w:sz w:val="24"/>
          <w:szCs w:val="24"/>
          <w:lang w:val="en-US"/>
        </w:rPr>
        <w:t xml:space="preserve"> </w:t>
      </w:r>
      <w:r w:rsidR="00D415AA" w:rsidRPr="00480C12">
        <w:rPr>
          <w:rFonts w:cs="Arial"/>
          <w:sz w:val="24"/>
          <w:szCs w:val="24"/>
          <w:lang w:val="en-US"/>
        </w:rPr>
        <w:t>I</w:t>
      </w:r>
      <w:r w:rsidRPr="00480C12">
        <w:rPr>
          <w:rFonts w:cs="Arial"/>
          <w:sz w:val="24"/>
          <w:szCs w:val="24"/>
          <w:lang w:val="en-US"/>
        </w:rPr>
        <w:t>f relevant, try to include a reimbursement agreement (</w:t>
      </w:r>
      <w:r w:rsidR="004E68DB" w:rsidRPr="00480C12">
        <w:rPr>
          <w:rFonts w:cs="Arial"/>
          <w:sz w:val="24"/>
          <w:szCs w:val="24"/>
          <w:lang w:val="en-US"/>
        </w:rPr>
        <w:t>e.g.</w:t>
      </w:r>
      <w:r w:rsidRPr="00480C12">
        <w:rPr>
          <w:rFonts w:cs="Arial"/>
          <w:sz w:val="24"/>
          <w:szCs w:val="24"/>
          <w:lang w:val="en-US"/>
        </w:rPr>
        <w:t xml:space="preserve"> 20.000 DKK) if the contract transfers the rights to results and inventions </w:t>
      </w:r>
      <w:r w:rsidR="002563D4" w:rsidRPr="00480C12">
        <w:rPr>
          <w:rFonts w:cs="Arial"/>
          <w:sz w:val="24"/>
          <w:szCs w:val="24"/>
          <w:lang w:val="en-US"/>
        </w:rPr>
        <w:t xml:space="preserve">from the student to </w:t>
      </w:r>
      <w:r w:rsidRPr="00480C12">
        <w:rPr>
          <w:rFonts w:cs="Arial"/>
          <w:sz w:val="24"/>
          <w:szCs w:val="24"/>
          <w:lang w:val="en-US"/>
        </w:rPr>
        <w:t>the external companies</w:t>
      </w:r>
      <w:r w:rsidR="00D415AA" w:rsidRPr="00480C12">
        <w:rPr>
          <w:rFonts w:cs="Arial"/>
          <w:sz w:val="24"/>
          <w:szCs w:val="24"/>
          <w:lang w:val="en-US"/>
        </w:rPr>
        <w:t xml:space="preserve">. </w:t>
      </w:r>
      <w:r w:rsidR="00654FA2" w:rsidRPr="00480C12">
        <w:rPr>
          <w:rFonts w:cs="Arial"/>
          <w:sz w:val="24"/>
          <w:szCs w:val="24"/>
          <w:lang w:val="en-US"/>
        </w:rPr>
        <w:t>5)</w:t>
      </w:r>
      <w:r w:rsidR="004E68DB" w:rsidRPr="00480C12">
        <w:rPr>
          <w:rFonts w:cs="Arial"/>
          <w:sz w:val="24"/>
          <w:szCs w:val="24"/>
          <w:lang w:val="en-US"/>
        </w:rPr>
        <w:t xml:space="preserve"> </w:t>
      </w:r>
      <w:r w:rsidR="00D415AA" w:rsidRPr="00480C12">
        <w:rPr>
          <w:rFonts w:cs="Arial"/>
          <w:sz w:val="24"/>
          <w:szCs w:val="24"/>
          <w:lang w:val="en-US"/>
        </w:rPr>
        <w:t>I</w:t>
      </w:r>
      <w:r w:rsidR="00654FA2" w:rsidRPr="00480C12">
        <w:rPr>
          <w:rFonts w:cs="Arial"/>
          <w:sz w:val="24"/>
          <w:szCs w:val="24"/>
          <w:lang w:val="en-US"/>
        </w:rPr>
        <w:t>nsist that the contract is written in an easily understandable way</w:t>
      </w:r>
      <w:r w:rsidR="008951AE" w:rsidRPr="00480C12">
        <w:rPr>
          <w:rFonts w:cs="Arial"/>
          <w:sz w:val="24"/>
          <w:szCs w:val="24"/>
          <w:lang w:val="en-US"/>
        </w:rPr>
        <w:t xml:space="preserve"> and possibly in Danish</w:t>
      </w:r>
      <w:r w:rsidR="00654FA2" w:rsidRPr="00480C12">
        <w:rPr>
          <w:rFonts w:cs="Arial"/>
          <w:sz w:val="24"/>
          <w:szCs w:val="24"/>
          <w:lang w:val="en-US"/>
        </w:rPr>
        <w:t>.</w:t>
      </w:r>
      <w:r w:rsidRPr="00480C12">
        <w:rPr>
          <w:rFonts w:cs="Arial"/>
          <w:sz w:val="24"/>
          <w:szCs w:val="24"/>
          <w:lang w:val="en-US"/>
        </w:rPr>
        <w:t xml:space="preserve"> </w:t>
      </w:r>
      <w:r w:rsidR="004E68DB" w:rsidRPr="00480C12">
        <w:rPr>
          <w:rFonts w:cs="Arial"/>
          <w:sz w:val="24"/>
          <w:szCs w:val="24"/>
          <w:lang w:val="en-US"/>
        </w:rPr>
        <w:t>If you are in doubt about the wording or the content of the contract</w:t>
      </w:r>
      <w:r w:rsidR="00C17573" w:rsidRPr="00480C12">
        <w:rPr>
          <w:rFonts w:cs="Arial"/>
          <w:sz w:val="24"/>
          <w:szCs w:val="24"/>
          <w:lang w:val="en-US"/>
        </w:rPr>
        <w:t>,</w:t>
      </w:r>
      <w:r w:rsidR="004E68DB" w:rsidRPr="00480C12">
        <w:rPr>
          <w:rFonts w:cs="Arial"/>
          <w:sz w:val="24"/>
          <w:szCs w:val="24"/>
          <w:lang w:val="en-US"/>
        </w:rPr>
        <w:t xml:space="preserve"> we </w:t>
      </w:r>
      <w:r w:rsidR="00654FA2" w:rsidRPr="00480C12">
        <w:rPr>
          <w:rFonts w:cs="Arial"/>
          <w:sz w:val="24"/>
          <w:szCs w:val="24"/>
          <w:lang w:val="en-US"/>
        </w:rPr>
        <w:t xml:space="preserve">recommend </w:t>
      </w:r>
      <w:r w:rsidR="004E68DB" w:rsidRPr="00480C12">
        <w:rPr>
          <w:rFonts w:cs="Arial"/>
          <w:sz w:val="24"/>
          <w:szCs w:val="24"/>
          <w:lang w:val="en-US"/>
        </w:rPr>
        <w:t xml:space="preserve">you </w:t>
      </w:r>
      <w:r w:rsidR="00313E97" w:rsidRPr="00480C12">
        <w:rPr>
          <w:rFonts w:cs="Arial"/>
          <w:sz w:val="24"/>
          <w:szCs w:val="24"/>
          <w:lang w:val="en-US"/>
        </w:rPr>
        <w:t>ask</w:t>
      </w:r>
      <w:r w:rsidR="00654FA2" w:rsidRPr="00480C12">
        <w:rPr>
          <w:rFonts w:cs="Arial"/>
          <w:sz w:val="24"/>
          <w:szCs w:val="24"/>
          <w:lang w:val="en-US"/>
        </w:rPr>
        <w:t xml:space="preserve"> </w:t>
      </w:r>
      <w:r w:rsidR="004E68DB" w:rsidRPr="00480C12">
        <w:rPr>
          <w:rFonts w:cs="Arial"/>
          <w:sz w:val="24"/>
          <w:szCs w:val="24"/>
          <w:lang w:val="en-US"/>
        </w:rPr>
        <w:t>your</w:t>
      </w:r>
      <w:r w:rsidR="00654FA2" w:rsidRPr="00480C12">
        <w:rPr>
          <w:rFonts w:cs="Arial"/>
          <w:sz w:val="24"/>
          <w:szCs w:val="24"/>
          <w:lang w:val="en-US"/>
        </w:rPr>
        <w:t xml:space="preserve"> supervisor or Head of </w:t>
      </w:r>
      <w:r w:rsidR="001126D7" w:rsidRPr="00480C12">
        <w:rPr>
          <w:rFonts w:cs="Arial"/>
          <w:sz w:val="24"/>
          <w:szCs w:val="24"/>
          <w:lang w:val="en-US"/>
        </w:rPr>
        <w:t>S</w:t>
      </w:r>
      <w:r w:rsidR="00654FA2" w:rsidRPr="00480C12">
        <w:rPr>
          <w:rFonts w:cs="Arial"/>
          <w:sz w:val="24"/>
          <w:szCs w:val="24"/>
          <w:lang w:val="en-US"/>
        </w:rPr>
        <w:t>tudies for advice before signing.</w:t>
      </w:r>
    </w:p>
    <w:p w14:paraId="3DB6E9E9" w14:textId="53537FA1" w:rsidR="00B63B85" w:rsidRPr="00480C12" w:rsidRDefault="00926D3F" w:rsidP="00D31645">
      <w:pPr>
        <w:pStyle w:val="Listeafsnit"/>
        <w:numPr>
          <w:ilvl w:val="0"/>
          <w:numId w:val="11"/>
        </w:numPr>
        <w:spacing w:after="0" w:line="276" w:lineRule="auto"/>
        <w:ind w:left="360"/>
        <w:rPr>
          <w:rFonts w:cs="Arial"/>
          <w:sz w:val="24"/>
          <w:szCs w:val="24"/>
          <w:lang w:val="en-US"/>
        </w:rPr>
      </w:pPr>
      <w:r w:rsidRPr="00480C12">
        <w:rPr>
          <w:rFonts w:cs="Arial"/>
          <w:sz w:val="24"/>
          <w:szCs w:val="24"/>
          <w:u w:val="single"/>
          <w:lang w:val="en-US"/>
        </w:rPr>
        <w:t xml:space="preserve">If external partners insist </w:t>
      </w:r>
      <w:bookmarkEnd w:id="15"/>
      <w:bookmarkEnd w:id="14"/>
      <w:r w:rsidR="00654FA2" w:rsidRPr="00480C12">
        <w:rPr>
          <w:rFonts w:cs="Arial"/>
          <w:sz w:val="24"/>
          <w:szCs w:val="24"/>
          <w:u w:val="single"/>
          <w:lang w:val="en-US"/>
        </w:rPr>
        <w:t xml:space="preserve">that </w:t>
      </w:r>
      <w:r w:rsidR="00D415AA" w:rsidRPr="00480C12">
        <w:rPr>
          <w:rFonts w:cs="Arial"/>
          <w:sz w:val="24"/>
          <w:szCs w:val="24"/>
          <w:u w:val="single"/>
          <w:lang w:val="en-US"/>
        </w:rPr>
        <w:t>a</w:t>
      </w:r>
      <w:r w:rsidR="00654FA2" w:rsidRPr="00480C12">
        <w:rPr>
          <w:rFonts w:cs="Arial"/>
          <w:sz w:val="24"/>
          <w:szCs w:val="24"/>
          <w:u w:val="single"/>
          <w:lang w:val="en-US"/>
        </w:rPr>
        <w:t xml:space="preserve"> </w:t>
      </w:r>
      <w:r w:rsidR="00D415AA" w:rsidRPr="00480C12">
        <w:rPr>
          <w:rFonts w:cs="Arial"/>
          <w:sz w:val="24"/>
          <w:szCs w:val="24"/>
          <w:u w:val="single"/>
          <w:lang w:val="en-US"/>
        </w:rPr>
        <w:t>non-disclosure agreement</w:t>
      </w:r>
      <w:r w:rsidR="00654FA2" w:rsidRPr="00480C12">
        <w:rPr>
          <w:rFonts w:cs="Arial"/>
          <w:sz w:val="24"/>
          <w:szCs w:val="24"/>
          <w:u w:val="single"/>
          <w:lang w:val="en-US"/>
        </w:rPr>
        <w:t xml:space="preserve"> is signed also by the supervisor or other AAU employees,</w:t>
      </w:r>
      <w:r w:rsidR="00654FA2" w:rsidRPr="00480C12">
        <w:rPr>
          <w:rFonts w:cs="Arial"/>
          <w:sz w:val="24"/>
          <w:szCs w:val="24"/>
          <w:lang w:val="en-US"/>
        </w:rPr>
        <w:t xml:space="preserve"> </w:t>
      </w:r>
      <w:r w:rsidRPr="00480C12">
        <w:rPr>
          <w:rFonts w:cs="Arial"/>
          <w:sz w:val="24"/>
          <w:szCs w:val="24"/>
          <w:lang w:val="en-US"/>
        </w:rPr>
        <w:t>AAU has collected a number of contract</w:t>
      </w:r>
      <w:r w:rsidR="00B63B85" w:rsidRPr="00480C12">
        <w:rPr>
          <w:rFonts w:cs="Arial"/>
          <w:sz w:val="24"/>
          <w:szCs w:val="24"/>
          <w:lang w:val="en-US"/>
        </w:rPr>
        <w:t xml:space="preserve">s from companies in </w:t>
      </w:r>
      <w:r w:rsidR="00D7699F">
        <w:fldChar w:fldCharType="begin"/>
      </w:r>
      <w:r w:rsidR="00D7699F" w:rsidRPr="00D7699F">
        <w:rPr>
          <w:lang w:val="en-US"/>
        </w:rPr>
        <w:instrText>HYPERLINK "https://aaudk.sharepoint.com/sites/studenteraftaler/Delte%20dokumenter/Forms/AllItems.aspx"</w:instrText>
      </w:r>
      <w:r w:rsidR="00D7699F">
        <w:fldChar w:fldCharType="separate"/>
      </w:r>
      <w:proofErr w:type="spellStart"/>
      <w:r w:rsidR="00B63B85" w:rsidRPr="00480C12">
        <w:rPr>
          <w:rStyle w:val="Hyperlink"/>
          <w:rFonts w:eastAsia="Times New Roman"/>
          <w:sz w:val="24"/>
          <w:szCs w:val="24"/>
          <w:lang w:val="en-US"/>
        </w:rPr>
        <w:t>Sharepoint</w:t>
      </w:r>
      <w:proofErr w:type="spellEnd"/>
      <w:r w:rsidR="00D7699F">
        <w:rPr>
          <w:rStyle w:val="Hyperlink"/>
          <w:rFonts w:eastAsia="Times New Roman"/>
          <w:sz w:val="24"/>
          <w:szCs w:val="24"/>
          <w:lang w:val="en-US"/>
        </w:rPr>
        <w:fldChar w:fldCharType="end"/>
      </w:r>
      <w:r w:rsidR="00B63B85" w:rsidRPr="00480C12">
        <w:rPr>
          <w:rFonts w:eastAsia="Times New Roman"/>
          <w:sz w:val="24"/>
          <w:szCs w:val="24"/>
          <w:lang w:val="en-US"/>
        </w:rPr>
        <w:t xml:space="preserve">, which have been preapproved by </w:t>
      </w:r>
      <w:r w:rsidR="00B63B85" w:rsidRPr="00480C12">
        <w:rPr>
          <w:rFonts w:cs="Arial"/>
          <w:sz w:val="24"/>
          <w:szCs w:val="24"/>
          <w:lang w:val="en-US"/>
        </w:rPr>
        <w:t>AAU. Pre</w:t>
      </w:r>
      <w:r w:rsidR="00654FA2" w:rsidRPr="00480C12">
        <w:rPr>
          <w:rFonts w:cs="Arial"/>
          <w:sz w:val="24"/>
          <w:szCs w:val="24"/>
          <w:lang w:val="en-US"/>
        </w:rPr>
        <w:t>-</w:t>
      </w:r>
      <w:r w:rsidR="00B63B85" w:rsidRPr="00480C12">
        <w:rPr>
          <w:rFonts w:cs="Arial"/>
          <w:sz w:val="24"/>
          <w:szCs w:val="24"/>
          <w:lang w:val="en-US"/>
        </w:rPr>
        <w:t>approved contracts are only available for</w:t>
      </w:r>
      <w:r w:rsidR="00654FA2" w:rsidRPr="00480C12">
        <w:rPr>
          <w:rFonts w:cs="Arial"/>
          <w:sz w:val="24"/>
          <w:szCs w:val="24"/>
          <w:lang w:val="en-US"/>
        </w:rPr>
        <w:t xml:space="preserve"> some</w:t>
      </w:r>
      <w:r w:rsidR="00B63B85" w:rsidRPr="00480C12">
        <w:rPr>
          <w:rFonts w:cs="Arial"/>
          <w:sz w:val="24"/>
          <w:szCs w:val="24"/>
          <w:lang w:val="en-US"/>
        </w:rPr>
        <w:t xml:space="preserve"> </w:t>
      </w:r>
      <w:r w:rsidR="00654FA2" w:rsidRPr="00480C12">
        <w:rPr>
          <w:rFonts w:cs="Arial"/>
          <w:sz w:val="24"/>
          <w:szCs w:val="24"/>
          <w:lang w:val="en-US"/>
        </w:rPr>
        <w:t xml:space="preserve">of </w:t>
      </w:r>
      <w:r w:rsidR="00D415AA" w:rsidRPr="00480C12">
        <w:rPr>
          <w:rFonts w:cs="Arial"/>
          <w:sz w:val="24"/>
          <w:szCs w:val="24"/>
          <w:lang w:val="en-US"/>
        </w:rPr>
        <w:t xml:space="preserve">the </w:t>
      </w:r>
      <w:r w:rsidR="00B63B85" w:rsidRPr="00480C12">
        <w:rPr>
          <w:rFonts w:cs="Arial"/>
          <w:sz w:val="24"/>
          <w:szCs w:val="24"/>
          <w:lang w:val="en-US"/>
        </w:rPr>
        <w:t>companies that have collaborated with AAU students at earlier semesters.</w:t>
      </w:r>
      <w:r w:rsidR="00654FA2" w:rsidRPr="00480C12">
        <w:rPr>
          <w:rFonts w:cs="Arial"/>
          <w:sz w:val="24"/>
          <w:szCs w:val="24"/>
          <w:lang w:val="en-US"/>
        </w:rPr>
        <w:t xml:space="preserve"> </w:t>
      </w:r>
      <w:bookmarkStart w:id="16" w:name="_Hlk169130500"/>
      <w:r w:rsidR="00654FA2" w:rsidRPr="00480C12">
        <w:rPr>
          <w:rFonts w:cs="Arial"/>
          <w:sz w:val="24"/>
          <w:szCs w:val="24"/>
          <w:lang w:val="en-US"/>
        </w:rPr>
        <w:t xml:space="preserve">These contracts must </w:t>
      </w:r>
      <w:r w:rsidR="00893E52" w:rsidRPr="00480C12">
        <w:rPr>
          <w:rFonts w:cs="Arial"/>
          <w:sz w:val="24"/>
          <w:szCs w:val="24"/>
          <w:lang w:val="en-US"/>
        </w:rPr>
        <w:t xml:space="preserve">also </w:t>
      </w:r>
      <w:r w:rsidR="00654FA2" w:rsidRPr="00480C12">
        <w:rPr>
          <w:rFonts w:cs="Arial"/>
          <w:sz w:val="24"/>
          <w:szCs w:val="24"/>
          <w:lang w:val="en-US"/>
        </w:rPr>
        <w:t xml:space="preserve">be approved and signed </w:t>
      </w:r>
      <w:r w:rsidR="008951AE" w:rsidRPr="00480C12">
        <w:rPr>
          <w:rFonts w:cs="Arial"/>
          <w:sz w:val="24"/>
          <w:szCs w:val="24"/>
          <w:lang w:val="en-US"/>
        </w:rPr>
        <w:t xml:space="preserve">by </w:t>
      </w:r>
      <w:r w:rsidR="00654FA2" w:rsidRPr="00480C12">
        <w:rPr>
          <w:rFonts w:cs="Arial"/>
          <w:sz w:val="24"/>
          <w:szCs w:val="24"/>
          <w:lang w:val="en-US"/>
        </w:rPr>
        <w:t xml:space="preserve">the </w:t>
      </w:r>
      <w:r w:rsidR="000402B6" w:rsidRPr="00480C12">
        <w:rPr>
          <w:rFonts w:cs="Arial"/>
          <w:sz w:val="24"/>
          <w:szCs w:val="24"/>
          <w:lang w:val="en-US"/>
        </w:rPr>
        <w:t>Vice-head</w:t>
      </w:r>
      <w:r w:rsidR="00654FA2" w:rsidRPr="00480C12">
        <w:rPr>
          <w:rFonts w:cs="Arial"/>
          <w:sz w:val="24"/>
          <w:szCs w:val="24"/>
          <w:lang w:val="en-US"/>
        </w:rPr>
        <w:t xml:space="preserve"> of </w:t>
      </w:r>
      <w:r w:rsidR="004E68DB" w:rsidRPr="00480C12">
        <w:rPr>
          <w:rFonts w:cs="Arial"/>
          <w:sz w:val="24"/>
          <w:szCs w:val="24"/>
          <w:lang w:val="en-US"/>
        </w:rPr>
        <w:t>Department</w:t>
      </w:r>
      <w:r w:rsidR="00A84350">
        <w:rPr>
          <w:rFonts w:cs="Arial"/>
          <w:sz w:val="24"/>
          <w:szCs w:val="24"/>
          <w:lang w:val="en-US"/>
        </w:rPr>
        <w:t>/Head of Studies</w:t>
      </w:r>
      <w:r w:rsidR="00654FA2" w:rsidRPr="00480C12">
        <w:rPr>
          <w:rFonts w:cs="Arial"/>
          <w:sz w:val="24"/>
          <w:szCs w:val="24"/>
          <w:lang w:val="en-US"/>
        </w:rPr>
        <w:t>.</w:t>
      </w:r>
    </w:p>
    <w:p w14:paraId="5272940F" w14:textId="0785752A" w:rsidR="000402B6" w:rsidRPr="00480C12" w:rsidRDefault="00B63B85" w:rsidP="0030736B">
      <w:pPr>
        <w:pStyle w:val="Listeafsnit"/>
        <w:numPr>
          <w:ilvl w:val="0"/>
          <w:numId w:val="11"/>
        </w:numPr>
        <w:ind w:left="360"/>
        <w:rPr>
          <w:rFonts w:cs="Arial"/>
          <w:sz w:val="24"/>
          <w:szCs w:val="24"/>
          <w:lang w:val="en-US"/>
        </w:rPr>
      </w:pPr>
      <w:bookmarkStart w:id="17" w:name="_Hlk169130725"/>
      <w:bookmarkStart w:id="18" w:name="_Hlk169130628"/>
      <w:bookmarkEnd w:id="16"/>
      <w:r w:rsidRPr="00480C12">
        <w:rPr>
          <w:rFonts w:cs="Arial"/>
          <w:sz w:val="24"/>
          <w:szCs w:val="24"/>
          <w:u w:val="single"/>
          <w:lang w:val="en-US"/>
        </w:rPr>
        <w:t xml:space="preserve">If external partners insist </w:t>
      </w:r>
      <w:r w:rsidR="00A041F6" w:rsidRPr="00480C12">
        <w:rPr>
          <w:rFonts w:cs="Arial"/>
          <w:sz w:val="24"/>
          <w:szCs w:val="24"/>
          <w:u w:val="single"/>
          <w:lang w:val="en-US"/>
        </w:rPr>
        <w:t xml:space="preserve">that the </w:t>
      </w:r>
      <w:bookmarkStart w:id="19" w:name="_Hlk169435937"/>
      <w:r w:rsidR="00A041F6" w:rsidRPr="00480C12">
        <w:rPr>
          <w:rFonts w:cs="Arial"/>
          <w:sz w:val="24"/>
          <w:szCs w:val="24"/>
          <w:u w:val="single"/>
          <w:lang w:val="en-US"/>
        </w:rPr>
        <w:t xml:space="preserve">supervisor </w:t>
      </w:r>
      <w:r w:rsidR="000402B6" w:rsidRPr="00480C12">
        <w:rPr>
          <w:rFonts w:cs="Arial"/>
          <w:sz w:val="24"/>
          <w:szCs w:val="24"/>
          <w:u w:val="single"/>
          <w:lang w:val="en-US"/>
        </w:rPr>
        <w:t>or other AAU employees</w:t>
      </w:r>
      <w:bookmarkEnd w:id="19"/>
      <w:r w:rsidR="000402B6" w:rsidRPr="00480C12">
        <w:rPr>
          <w:rFonts w:cs="Arial"/>
          <w:sz w:val="24"/>
          <w:szCs w:val="24"/>
          <w:u w:val="single"/>
          <w:lang w:val="en-US"/>
        </w:rPr>
        <w:t xml:space="preserve"> </w:t>
      </w:r>
      <w:r w:rsidR="00A041F6" w:rsidRPr="00480C12">
        <w:rPr>
          <w:rFonts w:cs="Arial"/>
          <w:sz w:val="24"/>
          <w:szCs w:val="24"/>
          <w:u w:val="single"/>
          <w:lang w:val="en-US"/>
        </w:rPr>
        <w:t xml:space="preserve">sign a non-disclosure agreement and </w:t>
      </w:r>
      <w:r w:rsidRPr="00480C12">
        <w:rPr>
          <w:rFonts w:cs="Arial"/>
          <w:sz w:val="24"/>
          <w:szCs w:val="24"/>
          <w:u w:val="single"/>
          <w:lang w:val="en-US"/>
        </w:rPr>
        <w:t>no preapprove</w:t>
      </w:r>
      <w:r w:rsidR="00D415AA" w:rsidRPr="00480C12">
        <w:rPr>
          <w:rFonts w:cs="Arial"/>
          <w:sz w:val="24"/>
          <w:szCs w:val="24"/>
          <w:u w:val="single"/>
          <w:lang w:val="en-US"/>
        </w:rPr>
        <w:t>d</w:t>
      </w:r>
      <w:r w:rsidRPr="00480C12">
        <w:rPr>
          <w:rFonts w:cs="Arial"/>
          <w:sz w:val="24"/>
          <w:szCs w:val="24"/>
          <w:u w:val="single"/>
          <w:lang w:val="en-US"/>
        </w:rPr>
        <w:t xml:space="preserve"> contract is available</w:t>
      </w:r>
      <w:r w:rsidR="00E572C0" w:rsidRPr="00480C12">
        <w:rPr>
          <w:rFonts w:cs="Arial"/>
          <w:sz w:val="24"/>
          <w:szCs w:val="24"/>
          <w:u w:val="single"/>
          <w:lang w:val="en-US"/>
        </w:rPr>
        <w:t>,</w:t>
      </w:r>
      <w:bookmarkEnd w:id="17"/>
      <w:r w:rsidR="00E572C0" w:rsidRPr="00480C12">
        <w:rPr>
          <w:rFonts w:cs="Arial"/>
          <w:sz w:val="24"/>
          <w:szCs w:val="24"/>
          <w:lang w:val="en-US"/>
        </w:rPr>
        <w:t xml:space="preserve"> or if the </w:t>
      </w:r>
      <w:r w:rsidR="00E572C0" w:rsidRPr="00480C12">
        <w:rPr>
          <w:rFonts w:cs="Arial"/>
          <w:sz w:val="24"/>
          <w:szCs w:val="24"/>
          <w:u w:val="single"/>
          <w:lang w:val="en-US"/>
        </w:rPr>
        <w:t>supervisor or other AAU employees contribute with confidential information</w:t>
      </w:r>
      <w:r w:rsidR="00A041F6" w:rsidRPr="00480C12">
        <w:rPr>
          <w:rFonts w:cs="Arial"/>
          <w:sz w:val="24"/>
          <w:szCs w:val="24"/>
          <w:lang w:val="en-US"/>
        </w:rPr>
        <w:t xml:space="preserve"> the</w:t>
      </w:r>
      <w:bookmarkEnd w:id="18"/>
      <w:r w:rsidR="00A041F6" w:rsidRPr="00480C12">
        <w:rPr>
          <w:rFonts w:cs="Arial"/>
          <w:sz w:val="24"/>
          <w:szCs w:val="24"/>
          <w:lang w:val="en-US"/>
        </w:rPr>
        <w:t xml:space="preserve"> fastest procedure is if students and the company make one non-disclosure-agreement using the </w:t>
      </w:r>
      <w:r w:rsidR="00D7699F">
        <w:fldChar w:fldCharType="begin"/>
      </w:r>
      <w:r w:rsidR="00D7699F" w:rsidRPr="00D7699F">
        <w:rPr>
          <w:lang w:val="en-US"/>
        </w:rPr>
        <w:instrText>HYPERLINK "https://www.studerende.aau.dk/valg-undervejs-og-job/faa-erfaring-mens-du-studerer/projektsamarbejde" \l "download-skabeloner-til-samarbejdsaftale"</w:instrText>
      </w:r>
      <w:r w:rsidR="00D7699F">
        <w:fldChar w:fldCharType="separate"/>
      </w:r>
      <w:r w:rsidR="00A041F6" w:rsidRPr="00480C12">
        <w:rPr>
          <w:rStyle w:val="Hyperlink"/>
          <w:rFonts w:cs="Arial"/>
          <w:sz w:val="24"/>
          <w:szCs w:val="24"/>
          <w:lang w:val="en-US"/>
        </w:rPr>
        <w:t>Standard contracts</w:t>
      </w:r>
      <w:r w:rsidR="00D7699F">
        <w:rPr>
          <w:rStyle w:val="Hyperlink"/>
          <w:rFonts w:cs="Arial"/>
          <w:sz w:val="24"/>
          <w:szCs w:val="24"/>
          <w:lang w:val="en-US"/>
        </w:rPr>
        <w:fldChar w:fldCharType="end"/>
      </w:r>
      <w:r w:rsidR="00A041F6" w:rsidRPr="00480C12">
        <w:rPr>
          <w:rFonts w:cs="Arial"/>
          <w:sz w:val="24"/>
          <w:szCs w:val="24"/>
          <w:lang w:val="en-US"/>
        </w:rPr>
        <w:t xml:space="preserve"> and the supervisor and the company a second one using </w:t>
      </w:r>
      <w:r w:rsidR="000402B6" w:rsidRPr="00480C12">
        <w:rPr>
          <w:rFonts w:cs="Arial"/>
          <w:sz w:val="24"/>
          <w:szCs w:val="24"/>
          <w:lang w:val="en-US"/>
        </w:rPr>
        <w:t xml:space="preserve">AAU’s </w:t>
      </w:r>
      <w:r w:rsidR="00D7699F">
        <w:fldChar w:fldCharType="begin"/>
      </w:r>
      <w:r w:rsidR="00D7699F" w:rsidRPr="00D7699F">
        <w:rPr>
          <w:lang w:val="en-US"/>
        </w:rPr>
        <w:instrText>HYPERLINK "https://www.forskningsservice.aau.dk/kontraktenheden/standardaftaler"</w:instrText>
      </w:r>
      <w:r w:rsidR="00D7699F">
        <w:fldChar w:fldCharType="separate"/>
      </w:r>
      <w:r w:rsidR="00893E52" w:rsidRPr="00480C12">
        <w:rPr>
          <w:rStyle w:val="Hyperlink"/>
          <w:rFonts w:cs="Arial"/>
          <w:sz w:val="24"/>
          <w:szCs w:val="24"/>
          <w:lang w:val="en-US"/>
        </w:rPr>
        <w:t>S</w:t>
      </w:r>
      <w:r w:rsidR="000402B6" w:rsidRPr="00480C12">
        <w:rPr>
          <w:rStyle w:val="Hyperlink"/>
          <w:rFonts w:cs="Arial"/>
          <w:sz w:val="24"/>
          <w:szCs w:val="24"/>
          <w:lang w:val="en-US"/>
        </w:rPr>
        <w:t xml:space="preserve">tandard </w:t>
      </w:r>
      <w:r w:rsidR="00893E52" w:rsidRPr="00480C12">
        <w:rPr>
          <w:rStyle w:val="Hyperlink"/>
          <w:rFonts w:cs="Arial"/>
          <w:sz w:val="24"/>
          <w:szCs w:val="24"/>
          <w:lang w:val="en-US"/>
        </w:rPr>
        <w:t>NDA</w:t>
      </w:r>
      <w:r w:rsidR="00D7699F">
        <w:rPr>
          <w:rStyle w:val="Hyperlink"/>
          <w:rFonts w:cs="Arial"/>
          <w:sz w:val="24"/>
          <w:szCs w:val="24"/>
          <w:lang w:val="en-US"/>
        </w:rPr>
        <w:fldChar w:fldCharType="end"/>
      </w:r>
      <w:r w:rsidR="000402B6" w:rsidRPr="00480C12">
        <w:rPr>
          <w:rFonts w:cs="Arial"/>
          <w:sz w:val="24"/>
          <w:szCs w:val="24"/>
          <w:lang w:val="en-US"/>
        </w:rPr>
        <w:t xml:space="preserve"> (</w:t>
      </w:r>
      <w:r w:rsidR="00893E52" w:rsidRPr="00480C12">
        <w:rPr>
          <w:rFonts w:cs="Arial"/>
          <w:sz w:val="24"/>
          <w:szCs w:val="24"/>
          <w:lang w:val="en-US"/>
        </w:rPr>
        <w:t xml:space="preserve">Standard </w:t>
      </w:r>
      <w:proofErr w:type="spellStart"/>
      <w:r w:rsidR="00893E52" w:rsidRPr="00480C12">
        <w:rPr>
          <w:rFonts w:cs="Arial"/>
          <w:sz w:val="24"/>
          <w:szCs w:val="24"/>
          <w:lang w:val="en-US"/>
        </w:rPr>
        <w:t>Gensidig</w:t>
      </w:r>
      <w:proofErr w:type="spellEnd"/>
      <w:r w:rsidR="00893E52" w:rsidRPr="00480C12">
        <w:rPr>
          <w:rFonts w:cs="Arial"/>
          <w:sz w:val="24"/>
          <w:szCs w:val="24"/>
          <w:lang w:val="en-US"/>
        </w:rPr>
        <w:t xml:space="preserve"> </w:t>
      </w:r>
      <w:proofErr w:type="spellStart"/>
      <w:r w:rsidR="00893E52" w:rsidRPr="00480C12">
        <w:rPr>
          <w:rFonts w:cs="Arial"/>
          <w:sz w:val="24"/>
          <w:szCs w:val="24"/>
          <w:lang w:val="en-US"/>
        </w:rPr>
        <w:t>Hemmeligholdelsesaftale</w:t>
      </w:r>
      <w:proofErr w:type="spellEnd"/>
      <w:r w:rsidR="000402B6" w:rsidRPr="00480C12">
        <w:rPr>
          <w:rFonts w:cs="Arial"/>
          <w:sz w:val="24"/>
          <w:szCs w:val="24"/>
          <w:lang w:val="en-US"/>
        </w:rPr>
        <w:t xml:space="preserve">). These contracts </w:t>
      </w:r>
      <w:r w:rsidR="00893E52" w:rsidRPr="00480C12">
        <w:rPr>
          <w:rFonts w:cs="Arial"/>
          <w:sz w:val="24"/>
          <w:szCs w:val="24"/>
          <w:lang w:val="en-US"/>
        </w:rPr>
        <w:t>must</w:t>
      </w:r>
      <w:bookmarkStart w:id="20" w:name="_Hlk169436447"/>
      <w:r w:rsidR="00893E52" w:rsidRPr="00480C12">
        <w:rPr>
          <w:rFonts w:cs="Arial"/>
          <w:sz w:val="24"/>
          <w:szCs w:val="24"/>
          <w:lang w:val="en-US"/>
        </w:rPr>
        <w:t xml:space="preserve"> also be</w:t>
      </w:r>
      <w:r w:rsidR="000402B6" w:rsidRPr="00480C12">
        <w:rPr>
          <w:rFonts w:cs="Arial"/>
          <w:sz w:val="24"/>
          <w:szCs w:val="24"/>
          <w:lang w:val="en-US"/>
        </w:rPr>
        <w:t xml:space="preserve"> approved and signed </w:t>
      </w:r>
      <w:r w:rsidR="00893E52" w:rsidRPr="00480C12">
        <w:rPr>
          <w:rFonts w:cs="Arial"/>
          <w:sz w:val="24"/>
          <w:szCs w:val="24"/>
          <w:lang w:val="en-US"/>
        </w:rPr>
        <w:t xml:space="preserve">by </w:t>
      </w:r>
      <w:r w:rsidR="000402B6" w:rsidRPr="00480C12">
        <w:rPr>
          <w:rFonts w:cs="Arial"/>
          <w:sz w:val="24"/>
          <w:szCs w:val="24"/>
          <w:lang w:val="en-US"/>
        </w:rPr>
        <w:t xml:space="preserve">the Head or Vice-head of </w:t>
      </w:r>
      <w:r w:rsidR="007B7714" w:rsidRPr="00480C12">
        <w:rPr>
          <w:rFonts w:cs="Arial"/>
          <w:sz w:val="24"/>
          <w:szCs w:val="24"/>
          <w:lang w:val="en-US"/>
        </w:rPr>
        <w:t>Department</w:t>
      </w:r>
      <w:r w:rsidR="00A84350">
        <w:rPr>
          <w:rFonts w:cs="Arial"/>
          <w:sz w:val="24"/>
          <w:szCs w:val="24"/>
          <w:lang w:val="en-US"/>
        </w:rPr>
        <w:t>/Head of studies</w:t>
      </w:r>
      <w:r w:rsidR="000402B6" w:rsidRPr="00480C12">
        <w:rPr>
          <w:rFonts w:cs="Arial"/>
          <w:sz w:val="24"/>
          <w:szCs w:val="24"/>
          <w:lang w:val="en-US"/>
        </w:rPr>
        <w:t xml:space="preserve">. </w:t>
      </w:r>
    </w:p>
    <w:bookmarkEnd w:id="20"/>
    <w:p w14:paraId="1D8809A8" w14:textId="7BE082F1" w:rsidR="00E572C0" w:rsidRPr="00480C12" w:rsidRDefault="000402B6" w:rsidP="00E572C0">
      <w:pPr>
        <w:pStyle w:val="Listeafsnit"/>
        <w:numPr>
          <w:ilvl w:val="0"/>
          <w:numId w:val="11"/>
        </w:numPr>
        <w:spacing w:after="0" w:line="276" w:lineRule="auto"/>
        <w:ind w:left="360"/>
        <w:rPr>
          <w:rFonts w:cs="Arial"/>
          <w:sz w:val="24"/>
          <w:szCs w:val="24"/>
          <w:lang w:val="en-US"/>
        </w:rPr>
      </w:pPr>
      <w:r w:rsidRPr="00480C12">
        <w:rPr>
          <w:rFonts w:cs="Arial"/>
          <w:sz w:val="24"/>
          <w:szCs w:val="24"/>
          <w:u w:val="single"/>
          <w:lang w:val="en-US"/>
        </w:rPr>
        <w:t>If external partners insist that the supervisor or other AAU employees sign their own non-disclosure agreement, and no preapprove</w:t>
      </w:r>
      <w:r w:rsidR="007B7714" w:rsidRPr="00480C12">
        <w:rPr>
          <w:rFonts w:cs="Arial"/>
          <w:sz w:val="24"/>
          <w:szCs w:val="24"/>
          <w:u w:val="single"/>
          <w:lang w:val="en-US"/>
        </w:rPr>
        <w:t>d</w:t>
      </w:r>
      <w:r w:rsidRPr="00480C12">
        <w:rPr>
          <w:rFonts w:cs="Arial"/>
          <w:sz w:val="24"/>
          <w:szCs w:val="24"/>
          <w:u w:val="single"/>
          <w:lang w:val="en-US"/>
        </w:rPr>
        <w:t xml:space="preserve"> contract is available,</w:t>
      </w:r>
      <w:r w:rsidRPr="00480C12">
        <w:rPr>
          <w:rFonts w:cs="Arial"/>
          <w:sz w:val="24"/>
          <w:szCs w:val="24"/>
          <w:lang w:val="en-US"/>
        </w:rPr>
        <w:t xml:space="preserve"> please send the unsigned contract </w:t>
      </w:r>
      <w:r w:rsidR="00E572C0" w:rsidRPr="00480C12">
        <w:rPr>
          <w:rFonts w:cs="Arial"/>
          <w:sz w:val="24"/>
          <w:szCs w:val="24"/>
          <w:lang w:val="en-US"/>
        </w:rPr>
        <w:t xml:space="preserve">and a short description of the project to the </w:t>
      </w:r>
      <w:r w:rsidR="00D704B9" w:rsidRPr="00480C12">
        <w:rPr>
          <w:rFonts w:cs="Arial"/>
          <w:sz w:val="24"/>
          <w:szCs w:val="24"/>
          <w:lang w:val="en-US"/>
        </w:rPr>
        <w:t xml:space="preserve">Head of Studies or alternatively the </w:t>
      </w:r>
      <w:r w:rsidR="00E572C0" w:rsidRPr="00480C12">
        <w:rPr>
          <w:rFonts w:cs="Arial"/>
          <w:sz w:val="24"/>
          <w:szCs w:val="24"/>
          <w:lang w:val="en-US"/>
        </w:rPr>
        <w:t>studyboard. AAU will engage in making a new pre-approved contract if the following conditions are met.</w:t>
      </w:r>
    </w:p>
    <w:p w14:paraId="06E73B17" w14:textId="47B1D74F" w:rsidR="00E572C0" w:rsidRPr="00480C12" w:rsidRDefault="003C7A75" w:rsidP="00E572C0">
      <w:pPr>
        <w:pStyle w:val="Listeafsnit"/>
        <w:numPr>
          <w:ilvl w:val="1"/>
          <w:numId w:val="11"/>
        </w:numPr>
        <w:spacing w:after="0" w:line="276" w:lineRule="auto"/>
        <w:ind w:left="1080"/>
        <w:rPr>
          <w:rFonts w:cs="Arial"/>
          <w:sz w:val="24"/>
          <w:szCs w:val="24"/>
          <w:lang w:val="en-US"/>
        </w:rPr>
      </w:pPr>
      <w:r w:rsidRPr="00480C12">
        <w:rPr>
          <w:rFonts w:cs="Arial"/>
          <w:sz w:val="24"/>
          <w:szCs w:val="24"/>
          <w:lang w:val="en-US"/>
        </w:rPr>
        <w:t xml:space="preserve">There </w:t>
      </w:r>
      <w:r w:rsidR="00E572C0" w:rsidRPr="00480C12">
        <w:rPr>
          <w:rFonts w:cs="Arial"/>
          <w:sz w:val="24"/>
          <w:szCs w:val="24"/>
          <w:lang w:val="en-US"/>
        </w:rPr>
        <w:t>will likely be more student collaborations with the partner in question in the coming years.</w:t>
      </w:r>
    </w:p>
    <w:p w14:paraId="6FD298A6" w14:textId="5C050557" w:rsidR="00E572C0" w:rsidRPr="00480C12" w:rsidRDefault="003C7A75" w:rsidP="00E572C0">
      <w:pPr>
        <w:pStyle w:val="Listeafsnit"/>
        <w:numPr>
          <w:ilvl w:val="1"/>
          <w:numId w:val="11"/>
        </w:numPr>
        <w:spacing w:after="0" w:line="276" w:lineRule="auto"/>
        <w:ind w:left="1080"/>
        <w:rPr>
          <w:rFonts w:cs="Arial"/>
          <w:sz w:val="24"/>
          <w:szCs w:val="24"/>
          <w:lang w:val="en-US"/>
        </w:rPr>
      </w:pPr>
      <w:r w:rsidRPr="00480C12">
        <w:rPr>
          <w:rFonts w:cs="Arial"/>
          <w:sz w:val="24"/>
          <w:szCs w:val="24"/>
          <w:lang w:val="en-US"/>
        </w:rPr>
        <w:t xml:space="preserve">This </w:t>
      </w:r>
      <w:r w:rsidR="00E572C0" w:rsidRPr="00480C12">
        <w:rPr>
          <w:rFonts w:cs="Arial"/>
          <w:sz w:val="24"/>
          <w:szCs w:val="24"/>
          <w:lang w:val="en-US"/>
        </w:rPr>
        <w:t xml:space="preserve">and future collaborations with the partner have sufficient value for </w:t>
      </w:r>
      <w:r w:rsidR="007B7714" w:rsidRPr="00480C12">
        <w:rPr>
          <w:rFonts w:cs="Arial"/>
          <w:sz w:val="24"/>
          <w:szCs w:val="24"/>
          <w:lang w:val="en-US"/>
        </w:rPr>
        <w:t xml:space="preserve">AAU </w:t>
      </w:r>
      <w:r w:rsidR="00E572C0" w:rsidRPr="00480C12">
        <w:rPr>
          <w:rFonts w:cs="Arial"/>
          <w:sz w:val="24"/>
          <w:szCs w:val="24"/>
          <w:lang w:val="en-US"/>
        </w:rPr>
        <w:t>students to use resources negotiating a new contract with the company.</w:t>
      </w:r>
    </w:p>
    <w:p w14:paraId="7D371A74" w14:textId="77777777" w:rsidR="00E572C0" w:rsidRPr="00480C12" w:rsidRDefault="00E572C0" w:rsidP="00E572C0">
      <w:pPr>
        <w:pStyle w:val="Listeafsnit"/>
        <w:numPr>
          <w:ilvl w:val="1"/>
          <w:numId w:val="11"/>
        </w:numPr>
        <w:spacing w:after="0" w:line="276" w:lineRule="auto"/>
        <w:ind w:left="1080"/>
        <w:rPr>
          <w:rFonts w:cs="Arial"/>
          <w:sz w:val="24"/>
          <w:szCs w:val="24"/>
          <w:lang w:val="en-US"/>
        </w:rPr>
      </w:pPr>
      <w:r w:rsidRPr="00480C12">
        <w:rPr>
          <w:rFonts w:cs="Arial"/>
          <w:sz w:val="24"/>
          <w:szCs w:val="24"/>
          <w:lang w:val="en-US"/>
        </w:rPr>
        <w:t>The company accepts that the standard agreement will apply over a period of several years, after which it can be updated/renegotiated.</w:t>
      </w:r>
    </w:p>
    <w:p w14:paraId="45FEC19C" w14:textId="77777777" w:rsidR="00E572C0" w:rsidRPr="00480C12" w:rsidRDefault="00E572C0" w:rsidP="00E572C0">
      <w:pPr>
        <w:pStyle w:val="Listeafsnit"/>
        <w:numPr>
          <w:ilvl w:val="1"/>
          <w:numId w:val="11"/>
        </w:numPr>
        <w:spacing w:after="0" w:line="276" w:lineRule="auto"/>
        <w:ind w:left="1080"/>
        <w:rPr>
          <w:rFonts w:cs="Arial"/>
          <w:sz w:val="24"/>
          <w:szCs w:val="24"/>
          <w:lang w:val="en-US"/>
        </w:rPr>
      </w:pPr>
      <w:r w:rsidRPr="00480C12">
        <w:rPr>
          <w:rFonts w:cs="Arial"/>
          <w:sz w:val="24"/>
          <w:szCs w:val="24"/>
          <w:lang w:val="en-US"/>
        </w:rPr>
        <w:t>The company sends a draft agreement as a starting point for the negotiation. Such a draft agreement must be suitable for the purpose of completing a student project.</w:t>
      </w:r>
    </w:p>
    <w:p w14:paraId="5956660C" w14:textId="77777777" w:rsidR="00E572C0" w:rsidRPr="00480C12" w:rsidRDefault="00E572C0" w:rsidP="00E572C0">
      <w:pPr>
        <w:pStyle w:val="Listeafsnit"/>
        <w:spacing w:after="0" w:line="276" w:lineRule="auto"/>
        <w:ind w:left="360"/>
        <w:rPr>
          <w:rFonts w:cs="Arial"/>
          <w:sz w:val="24"/>
          <w:szCs w:val="24"/>
          <w:lang w:val="en-US"/>
        </w:rPr>
      </w:pPr>
      <w:r w:rsidRPr="00480C12">
        <w:rPr>
          <w:rFonts w:cs="Arial"/>
          <w:sz w:val="24"/>
          <w:szCs w:val="24"/>
          <w:lang w:val="en-US"/>
        </w:rPr>
        <w:t>Please be aware that the approval of new contracts may be time consuming.</w:t>
      </w:r>
    </w:p>
    <w:p w14:paraId="6BE9D3B9" w14:textId="10C7BBB6" w:rsidR="00E572C0" w:rsidRPr="00480C12" w:rsidRDefault="00E572C0" w:rsidP="003C7A75">
      <w:pPr>
        <w:pStyle w:val="Listeafsnit"/>
        <w:numPr>
          <w:ilvl w:val="0"/>
          <w:numId w:val="11"/>
        </w:numPr>
        <w:spacing w:after="0" w:line="276" w:lineRule="auto"/>
        <w:ind w:left="360"/>
        <w:rPr>
          <w:rFonts w:cs="Arial"/>
          <w:sz w:val="24"/>
          <w:szCs w:val="24"/>
          <w:lang w:val="en-US"/>
        </w:rPr>
      </w:pPr>
      <w:r w:rsidRPr="00480C12">
        <w:rPr>
          <w:rFonts w:cs="Arial"/>
          <w:sz w:val="24"/>
          <w:szCs w:val="24"/>
          <w:u w:val="single"/>
          <w:lang w:val="en-US"/>
        </w:rPr>
        <w:lastRenderedPageBreak/>
        <w:t>If the supervisor of the project</w:t>
      </w:r>
      <w:r w:rsidR="002A21EC" w:rsidRPr="00480C12">
        <w:rPr>
          <w:rFonts w:cs="Arial"/>
          <w:sz w:val="24"/>
          <w:szCs w:val="24"/>
          <w:u w:val="single"/>
          <w:lang w:val="en-US"/>
        </w:rPr>
        <w:t xml:space="preserve"> or</w:t>
      </w:r>
      <w:r w:rsidR="003C7A75" w:rsidRPr="00480C12">
        <w:rPr>
          <w:rFonts w:cs="Arial"/>
          <w:sz w:val="24"/>
          <w:szCs w:val="24"/>
          <w:u w:val="single"/>
          <w:lang w:val="en-US"/>
        </w:rPr>
        <w:t xml:space="preserve"> </w:t>
      </w:r>
      <w:r w:rsidR="002A21EC" w:rsidRPr="00480C12">
        <w:rPr>
          <w:rFonts w:cs="Arial"/>
          <w:sz w:val="24"/>
          <w:szCs w:val="24"/>
          <w:u w:val="single"/>
          <w:lang w:val="en-US"/>
        </w:rPr>
        <w:t>other AAU employees</w:t>
      </w:r>
      <w:r w:rsidRPr="00480C12">
        <w:rPr>
          <w:rFonts w:cs="Arial"/>
          <w:sz w:val="24"/>
          <w:szCs w:val="24"/>
          <w:u w:val="single"/>
          <w:lang w:val="en-US"/>
        </w:rPr>
        <w:t xml:space="preserve"> contribute </w:t>
      </w:r>
      <w:r w:rsidR="002A21EC" w:rsidRPr="00480C12">
        <w:rPr>
          <w:rFonts w:cs="Arial"/>
          <w:sz w:val="24"/>
          <w:szCs w:val="24"/>
          <w:u w:val="single"/>
          <w:lang w:val="en-US"/>
        </w:rPr>
        <w:t xml:space="preserve">intellectually, with </w:t>
      </w:r>
      <w:r w:rsidRPr="00480C12">
        <w:rPr>
          <w:rFonts w:cs="Arial"/>
          <w:sz w:val="24"/>
          <w:szCs w:val="24"/>
          <w:u w:val="single"/>
          <w:lang w:val="en-US"/>
        </w:rPr>
        <w:t>new knowledge</w:t>
      </w:r>
      <w:r w:rsidR="002A21EC" w:rsidRPr="00480C12">
        <w:rPr>
          <w:rFonts w:cs="Arial"/>
          <w:sz w:val="24"/>
          <w:szCs w:val="24"/>
          <w:u w:val="single"/>
          <w:lang w:val="en-US"/>
        </w:rPr>
        <w:t>, practical work,</w:t>
      </w:r>
      <w:r w:rsidRPr="00480C12">
        <w:rPr>
          <w:rFonts w:cs="Arial"/>
          <w:sz w:val="24"/>
          <w:szCs w:val="24"/>
          <w:u w:val="single"/>
          <w:lang w:val="en-US"/>
        </w:rPr>
        <w:t xml:space="preserve"> inventions </w:t>
      </w:r>
      <w:r w:rsidR="00295264" w:rsidRPr="00480C12">
        <w:rPr>
          <w:rFonts w:cs="Arial"/>
          <w:sz w:val="24"/>
          <w:szCs w:val="24"/>
          <w:u w:val="single"/>
          <w:lang w:val="en-US"/>
        </w:rPr>
        <w:t xml:space="preserve">etc. </w:t>
      </w:r>
      <w:r w:rsidRPr="00480C12">
        <w:rPr>
          <w:rFonts w:cs="Arial"/>
          <w:sz w:val="24"/>
          <w:szCs w:val="24"/>
          <w:u w:val="single"/>
          <w:lang w:val="en-US"/>
        </w:rPr>
        <w:t xml:space="preserve">to </w:t>
      </w:r>
      <w:r w:rsidR="00D33477" w:rsidRPr="00480C12">
        <w:rPr>
          <w:rFonts w:cs="Arial"/>
          <w:sz w:val="24"/>
          <w:szCs w:val="24"/>
          <w:u w:val="single"/>
          <w:lang w:val="en-US"/>
        </w:rPr>
        <w:t xml:space="preserve">the </w:t>
      </w:r>
      <w:r w:rsidRPr="00480C12">
        <w:rPr>
          <w:rFonts w:cs="Arial"/>
          <w:sz w:val="24"/>
          <w:szCs w:val="24"/>
          <w:u w:val="single"/>
          <w:lang w:val="en-US"/>
        </w:rPr>
        <w:t>project,</w:t>
      </w:r>
      <w:r w:rsidRPr="00480C12">
        <w:rPr>
          <w:rFonts w:cs="Arial"/>
          <w:sz w:val="24"/>
          <w:szCs w:val="24"/>
          <w:lang w:val="en-US"/>
        </w:rPr>
        <w:t xml:space="preserve"> these remain the property of AAU</w:t>
      </w:r>
      <w:r w:rsidR="00D33477" w:rsidRPr="00480C12">
        <w:rPr>
          <w:rFonts w:cs="Arial"/>
          <w:sz w:val="24"/>
          <w:szCs w:val="24"/>
          <w:lang w:val="en-US"/>
        </w:rPr>
        <w:t>. If external partner</w:t>
      </w:r>
      <w:r w:rsidR="005B187C" w:rsidRPr="00480C12">
        <w:rPr>
          <w:rFonts w:cs="Arial"/>
          <w:sz w:val="24"/>
          <w:szCs w:val="24"/>
          <w:lang w:val="en-US"/>
        </w:rPr>
        <w:t>s</w:t>
      </w:r>
      <w:r w:rsidR="00D33477" w:rsidRPr="00480C12">
        <w:rPr>
          <w:rFonts w:cs="Arial"/>
          <w:sz w:val="24"/>
          <w:szCs w:val="24"/>
          <w:lang w:val="en-US"/>
        </w:rPr>
        <w:t xml:space="preserve"> are involved,</w:t>
      </w:r>
      <w:r w:rsidR="003C7A75" w:rsidRPr="00480C12">
        <w:rPr>
          <w:rFonts w:cs="Arial"/>
          <w:sz w:val="24"/>
          <w:szCs w:val="24"/>
          <w:lang w:val="en-US"/>
        </w:rPr>
        <w:t xml:space="preserve"> or if the project is carried out as part of ongoing resea</w:t>
      </w:r>
      <w:r w:rsidR="00313E97">
        <w:rPr>
          <w:rFonts w:cs="Arial"/>
          <w:sz w:val="24"/>
          <w:szCs w:val="24"/>
          <w:lang w:val="en-US"/>
        </w:rPr>
        <w:t>r</w:t>
      </w:r>
      <w:r w:rsidR="003C7A75" w:rsidRPr="00480C12">
        <w:rPr>
          <w:rFonts w:cs="Arial"/>
          <w:sz w:val="24"/>
          <w:szCs w:val="24"/>
          <w:lang w:val="en-US"/>
        </w:rPr>
        <w:t>ch involving external partners, and the project may potentially be commercialized,</w:t>
      </w:r>
      <w:r w:rsidR="00D33477" w:rsidRPr="00480C12">
        <w:rPr>
          <w:rFonts w:cs="Arial"/>
          <w:sz w:val="24"/>
          <w:szCs w:val="24"/>
          <w:lang w:val="en-US"/>
        </w:rPr>
        <w:t xml:space="preserve"> </w:t>
      </w:r>
      <w:r w:rsidR="003921B1" w:rsidRPr="00480C12">
        <w:rPr>
          <w:rFonts w:cs="Arial"/>
          <w:sz w:val="24"/>
          <w:szCs w:val="24"/>
          <w:lang w:val="en-US"/>
        </w:rPr>
        <w:t>the Master’s thesis contract should be</w:t>
      </w:r>
      <w:r w:rsidR="001B3E66" w:rsidRPr="00480C12">
        <w:rPr>
          <w:rFonts w:cs="Arial"/>
          <w:sz w:val="24"/>
          <w:szCs w:val="24"/>
          <w:lang w:val="en-US"/>
        </w:rPr>
        <w:t xml:space="preserve"> </w:t>
      </w:r>
      <w:r w:rsidR="003921B1" w:rsidRPr="00480C12">
        <w:rPr>
          <w:rFonts w:cs="Arial"/>
          <w:sz w:val="24"/>
          <w:szCs w:val="24"/>
          <w:lang w:val="en-US"/>
        </w:rPr>
        <w:t>accompanied by</w:t>
      </w:r>
      <w:r w:rsidR="001B3E66" w:rsidRPr="00480C12">
        <w:rPr>
          <w:rFonts w:cs="Arial"/>
          <w:sz w:val="24"/>
          <w:szCs w:val="24"/>
          <w:lang w:val="en-US"/>
        </w:rPr>
        <w:t xml:space="preserve"> a collaboration agreement, e.g. AAUs standard</w:t>
      </w:r>
      <w:r w:rsidR="003921B1" w:rsidRPr="00480C12">
        <w:rPr>
          <w:rFonts w:cs="Arial"/>
          <w:sz w:val="24"/>
          <w:szCs w:val="24"/>
          <w:lang w:val="en-US"/>
        </w:rPr>
        <w:t xml:space="preserve"> </w:t>
      </w:r>
      <w:r w:rsidR="00D7699F">
        <w:fldChar w:fldCharType="begin"/>
      </w:r>
      <w:r w:rsidR="00D7699F" w:rsidRPr="00D7699F">
        <w:rPr>
          <w:lang w:val="en-US"/>
        </w:rPr>
        <w:instrText>HYPERLINK "https://www.forskningsservice.aau.dk/kontraktenheden/standardaftaler"</w:instrText>
      </w:r>
      <w:r w:rsidR="00D7699F">
        <w:fldChar w:fldCharType="separate"/>
      </w:r>
      <w:r w:rsidR="003921B1" w:rsidRPr="00480C12">
        <w:rPr>
          <w:rStyle w:val="Hyperlink"/>
          <w:rFonts w:cs="Arial"/>
          <w:sz w:val="24"/>
          <w:szCs w:val="24"/>
          <w:lang w:val="en-US"/>
        </w:rPr>
        <w:t>C</w:t>
      </w:r>
      <w:r w:rsidRPr="00480C12">
        <w:rPr>
          <w:rStyle w:val="Hyperlink"/>
          <w:rFonts w:cs="Arial"/>
          <w:sz w:val="24"/>
          <w:szCs w:val="24"/>
          <w:lang w:val="en-US"/>
        </w:rPr>
        <w:t xml:space="preserve">ollaboration </w:t>
      </w:r>
      <w:r w:rsidR="003921B1" w:rsidRPr="00480C12">
        <w:rPr>
          <w:rStyle w:val="Hyperlink"/>
          <w:rFonts w:cs="Arial"/>
          <w:sz w:val="24"/>
          <w:szCs w:val="24"/>
          <w:lang w:val="en-US"/>
        </w:rPr>
        <w:t>A</w:t>
      </w:r>
      <w:r w:rsidRPr="00480C12">
        <w:rPr>
          <w:rStyle w:val="Hyperlink"/>
          <w:rFonts w:cs="Arial"/>
          <w:sz w:val="24"/>
          <w:szCs w:val="24"/>
          <w:lang w:val="en-US"/>
        </w:rPr>
        <w:t>greement</w:t>
      </w:r>
      <w:r w:rsidR="00D7699F">
        <w:rPr>
          <w:rStyle w:val="Hyperlink"/>
          <w:rFonts w:cs="Arial"/>
          <w:sz w:val="24"/>
          <w:szCs w:val="24"/>
          <w:lang w:val="en-US"/>
        </w:rPr>
        <w:fldChar w:fldCharType="end"/>
      </w:r>
      <w:r w:rsidRPr="00480C12">
        <w:rPr>
          <w:rFonts w:cs="Arial"/>
          <w:sz w:val="24"/>
          <w:szCs w:val="24"/>
          <w:lang w:val="en-US"/>
        </w:rPr>
        <w:t xml:space="preserve"> </w:t>
      </w:r>
      <w:r w:rsidR="003921B1" w:rsidRPr="00480C12">
        <w:rPr>
          <w:rFonts w:cs="Arial"/>
          <w:sz w:val="24"/>
          <w:szCs w:val="24"/>
          <w:lang w:val="en-US"/>
        </w:rPr>
        <w:t>(</w:t>
      </w:r>
      <w:proofErr w:type="spellStart"/>
      <w:r w:rsidR="003921B1" w:rsidRPr="00480C12">
        <w:rPr>
          <w:rFonts w:cs="Arial"/>
          <w:sz w:val="24"/>
          <w:szCs w:val="24"/>
          <w:lang w:val="en-US"/>
        </w:rPr>
        <w:t>Samarbejdsaftale</w:t>
      </w:r>
      <w:proofErr w:type="spellEnd"/>
      <w:r w:rsidR="003921B1" w:rsidRPr="00480C12">
        <w:rPr>
          <w:rFonts w:cs="Arial"/>
          <w:sz w:val="24"/>
          <w:szCs w:val="24"/>
          <w:lang w:val="en-US"/>
        </w:rPr>
        <w:t>)</w:t>
      </w:r>
      <w:r w:rsidR="001B3E66" w:rsidRPr="00480C12">
        <w:rPr>
          <w:rFonts w:cs="Arial"/>
          <w:sz w:val="24"/>
          <w:szCs w:val="24"/>
          <w:lang w:val="en-US"/>
        </w:rPr>
        <w:t>,</w:t>
      </w:r>
      <w:r w:rsidR="003921B1" w:rsidRPr="00480C12">
        <w:rPr>
          <w:rFonts w:cs="Arial"/>
          <w:sz w:val="24"/>
          <w:szCs w:val="24"/>
          <w:lang w:val="en-US"/>
        </w:rPr>
        <w:t xml:space="preserve"> between the external partners</w:t>
      </w:r>
      <w:r w:rsidR="001B3E66" w:rsidRPr="00480C12">
        <w:rPr>
          <w:rFonts w:cs="Arial"/>
          <w:sz w:val="24"/>
          <w:szCs w:val="24"/>
          <w:lang w:val="en-US"/>
        </w:rPr>
        <w:t>, the student,</w:t>
      </w:r>
      <w:r w:rsidR="003921B1" w:rsidRPr="00480C12">
        <w:rPr>
          <w:rFonts w:cs="Arial"/>
          <w:sz w:val="24"/>
          <w:szCs w:val="24"/>
          <w:lang w:val="en-US"/>
        </w:rPr>
        <w:t xml:space="preserve"> and Aalborg University, approved and signed by the Head or Vice-head of </w:t>
      </w:r>
      <w:r w:rsidR="007B7714" w:rsidRPr="00480C12">
        <w:rPr>
          <w:rFonts w:cs="Arial"/>
          <w:sz w:val="24"/>
          <w:szCs w:val="24"/>
          <w:lang w:val="en-US"/>
        </w:rPr>
        <w:t>Department</w:t>
      </w:r>
      <w:r w:rsidR="003921B1" w:rsidRPr="00480C12">
        <w:rPr>
          <w:rFonts w:cs="Arial"/>
          <w:sz w:val="24"/>
          <w:szCs w:val="24"/>
          <w:lang w:val="en-US"/>
        </w:rPr>
        <w:t xml:space="preserve">. </w:t>
      </w:r>
      <w:r w:rsidR="00776886" w:rsidRPr="00480C12">
        <w:rPr>
          <w:rFonts w:cs="Arial"/>
          <w:sz w:val="24"/>
          <w:szCs w:val="24"/>
          <w:lang w:val="en-US"/>
        </w:rPr>
        <w:t>If the project setup</w:t>
      </w:r>
      <w:r w:rsidR="003C7A75" w:rsidRPr="00480C12">
        <w:rPr>
          <w:rFonts w:cs="Arial"/>
          <w:sz w:val="24"/>
          <w:szCs w:val="24"/>
          <w:lang w:val="en-US"/>
        </w:rPr>
        <w:t xml:space="preserve"> is</w:t>
      </w:r>
      <w:r w:rsidR="00776886" w:rsidRPr="00480C12">
        <w:rPr>
          <w:rFonts w:cs="Arial"/>
          <w:sz w:val="24"/>
          <w:szCs w:val="24"/>
          <w:lang w:val="en-US"/>
        </w:rPr>
        <w:t xml:space="preserve"> complex, pl</w:t>
      </w:r>
      <w:r w:rsidR="003C7A75" w:rsidRPr="00480C12">
        <w:rPr>
          <w:rFonts w:cs="Arial"/>
          <w:sz w:val="24"/>
          <w:szCs w:val="24"/>
          <w:lang w:val="en-US"/>
        </w:rPr>
        <w:t>e</w:t>
      </w:r>
      <w:r w:rsidR="00776886" w:rsidRPr="00480C12">
        <w:rPr>
          <w:rFonts w:cs="Arial"/>
          <w:sz w:val="24"/>
          <w:szCs w:val="24"/>
          <w:lang w:val="en-US"/>
        </w:rPr>
        <w:t>ase</w:t>
      </w:r>
      <w:r w:rsidR="003C7A75" w:rsidRPr="00480C12">
        <w:rPr>
          <w:rFonts w:cs="Arial"/>
          <w:sz w:val="24"/>
          <w:szCs w:val="24"/>
          <w:lang w:val="en-US"/>
        </w:rPr>
        <w:t xml:space="preserve"> consult Head of studies, </w:t>
      </w:r>
      <w:proofErr w:type="spellStart"/>
      <w:r w:rsidR="003C7A75" w:rsidRPr="00480C12">
        <w:rPr>
          <w:rFonts w:cs="Arial"/>
          <w:sz w:val="24"/>
          <w:szCs w:val="24"/>
          <w:lang w:val="en-US"/>
        </w:rPr>
        <w:t>Kontrak</w:t>
      </w:r>
      <w:r w:rsidR="00313E97">
        <w:rPr>
          <w:rFonts w:cs="Arial"/>
          <w:sz w:val="24"/>
          <w:szCs w:val="24"/>
          <w:lang w:val="en-US"/>
        </w:rPr>
        <w:t>t</w:t>
      </w:r>
      <w:r w:rsidR="003C7A75" w:rsidRPr="00480C12">
        <w:rPr>
          <w:rFonts w:cs="Arial"/>
          <w:sz w:val="24"/>
          <w:szCs w:val="24"/>
          <w:lang w:val="en-US"/>
        </w:rPr>
        <w:t>enheden</w:t>
      </w:r>
      <w:proofErr w:type="spellEnd"/>
      <w:r w:rsidR="003C7A75" w:rsidRPr="00480C12">
        <w:rPr>
          <w:rFonts w:cs="Arial"/>
          <w:sz w:val="24"/>
          <w:szCs w:val="24"/>
          <w:lang w:val="en-US"/>
        </w:rPr>
        <w:t>, or other relevant persons.</w:t>
      </w:r>
      <w:r w:rsidR="00776886" w:rsidRPr="00480C12">
        <w:rPr>
          <w:rFonts w:cs="Arial"/>
          <w:sz w:val="24"/>
          <w:szCs w:val="24"/>
          <w:lang w:val="en-US"/>
        </w:rPr>
        <w:t xml:space="preserve"> </w:t>
      </w:r>
    </w:p>
    <w:p w14:paraId="0933C0A5" w14:textId="77777777" w:rsidR="00CB7498" w:rsidRPr="00480C12" w:rsidRDefault="00CB7498" w:rsidP="003C4AAE">
      <w:pPr>
        <w:spacing w:after="0"/>
        <w:jc w:val="both"/>
        <w:rPr>
          <w:sz w:val="24"/>
          <w:szCs w:val="24"/>
          <w:lang w:val="en-US"/>
        </w:rPr>
      </w:pPr>
    </w:p>
    <w:p w14:paraId="122F40F7" w14:textId="77777777" w:rsidR="00EB040D" w:rsidRPr="00480C12" w:rsidRDefault="00EB040D" w:rsidP="003C4AAE">
      <w:pPr>
        <w:spacing w:after="0"/>
        <w:jc w:val="both"/>
        <w:rPr>
          <w:b/>
          <w:sz w:val="32"/>
          <w:szCs w:val="32"/>
          <w:lang w:val="en-US"/>
        </w:rPr>
      </w:pPr>
    </w:p>
    <w:p w14:paraId="437E8981" w14:textId="5AA9F78A" w:rsidR="003C4AAE" w:rsidRPr="00480C12" w:rsidRDefault="003C4AAE" w:rsidP="003C4AAE">
      <w:pPr>
        <w:spacing w:after="0"/>
        <w:jc w:val="both"/>
        <w:rPr>
          <w:b/>
          <w:sz w:val="32"/>
          <w:szCs w:val="32"/>
          <w:lang w:val="en-US"/>
        </w:rPr>
      </w:pPr>
      <w:r w:rsidRPr="00480C12">
        <w:rPr>
          <w:b/>
          <w:sz w:val="32"/>
          <w:szCs w:val="32"/>
          <w:lang w:val="en-US"/>
        </w:rPr>
        <w:t>L</w:t>
      </w:r>
      <w:r w:rsidR="00CB7498" w:rsidRPr="00480C12">
        <w:rPr>
          <w:b/>
          <w:sz w:val="32"/>
          <w:szCs w:val="32"/>
          <w:lang w:val="en-US"/>
        </w:rPr>
        <w:t>earning</w:t>
      </w:r>
      <w:r w:rsidRPr="00480C12">
        <w:rPr>
          <w:b/>
          <w:sz w:val="32"/>
          <w:szCs w:val="32"/>
          <w:lang w:val="en-US"/>
        </w:rPr>
        <w:t xml:space="preserve"> </w:t>
      </w:r>
      <w:r w:rsidR="00CB7498" w:rsidRPr="00480C12">
        <w:rPr>
          <w:b/>
          <w:sz w:val="32"/>
          <w:szCs w:val="32"/>
          <w:lang w:val="en-US"/>
        </w:rPr>
        <w:t>objectives</w:t>
      </w:r>
      <w:r w:rsidR="008517F1" w:rsidRPr="00480C12">
        <w:rPr>
          <w:b/>
          <w:sz w:val="32"/>
          <w:szCs w:val="32"/>
          <w:lang w:val="en-US"/>
        </w:rPr>
        <w:t xml:space="preserve"> (</w:t>
      </w:r>
      <w:r w:rsidR="00C516D3" w:rsidRPr="00480C12">
        <w:rPr>
          <w:b/>
          <w:sz w:val="32"/>
          <w:szCs w:val="32"/>
          <w:lang w:val="en-US"/>
        </w:rPr>
        <w:t>from the curriculum)</w:t>
      </w:r>
    </w:p>
    <w:p w14:paraId="1319E69E" w14:textId="77777777" w:rsidR="00D31645" w:rsidRPr="00480C12" w:rsidRDefault="00D31645" w:rsidP="00D31645">
      <w:pPr>
        <w:spacing w:after="0"/>
        <w:jc w:val="both"/>
        <w:rPr>
          <w:sz w:val="24"/>
          <w:szCs w:val="24"/>
          <w:lang w:val="en-US"/>
        </w:rPr>
      </w:pPr>
      <w:r w:rsidRPr="00480C12">
        <w:rPr>
          <w:sz w:val="24"/>
          <w:szCs w:val="24"/>
          <w:lang w:val="en-US"/>
        </w:rPr>
        <w:t>KNOWLEDGE</w:t>
      </w:r>
    </w:p>
    <w:p w14:paraId="63B0F1B8" w14:textId="77777777" w:rsidR="00D31645" w:rsidRPr="00480C12" w:rsidRDefault="00D31645" w:rsidP="00D31645">
      <w:pPr>
        <w:spacing w:after="0"/>
        <w:jc w:val="both"/>
        <w:rPr>
          <w:sz w:val="24"/>
          <w:szCs w:val="24"/>
          <w:lang w:val="en-US"/>
        </w:rPr>
      </w:pPr>
      <w:r w:rsidRPr="00480C12">
        <w:rPr>
          <w:sz w:val="24"/>
          <w:szCs w:val="24"/>
          <w:lang w:val="en-US"/>
        </w:rPr>
        <w:t>Students who have passed the module should be able to</w:t>
      </w:r>
    </w:p>
    <w:p w14:paraId="16361423" w14:textId="39EF3390" w:rsidR="00D31645" w:rsidRPr="00480C12" w:rsidRDefault="00D31645" w:rsidP="00D31645">
      <w:pPr>
        <w:pStyle w:val="Listeafsnit"/>
        <w:numPr>
          <w:ilvl w:val="0"/>
          <w:numId w:val="12"/>
        </w:numPr>
        <w:spacing w:after="0"/>
        <w:jc w:val="both"/>
        <w:rPr>
          <w:sz w:val="24"/>
          <w:szCs w:val="24"/>
          <w:lang w:val="en-US"/>
        </w:rPr>
      </w:pPr>
      <w:r w:rsidRPr="00480C12">
        <w:rPr>
          <w:sz w:val="24"/>
          <w:szCs w:val="24"/>
          <w:lang w:val="en-US"/>
        </w:rPr>
        <w:t>explain the scientific basis and scientific issues within the competence profile of the education</w:t>
      </w:r>
    </w:p>
    <w:p w14:paraId="33AF3298" w14:textId="77777777" w:rsidR="00D31645" w:rsidRPr="00480C12" w:rsidRDefault="00D31645" w:rsidP="00D31645">
      <w:pPr>
        <w:pStyle w:val="Listeafsnit"/>
        <w:numPr>
          <w:ilvl w:val="0"/>
          <w:numId w:val="12"/>
        </w:numPr>
        <w:spacing w:after="0"/>
        <w:jc w:val="both"/>
        <w:rPr>
          <w:sz w:val="24"/>
          <w:szCs w:val="24"/>
          <w:lang w:val="en-US"/>
        </w:rPr>
      </w:pPr>
      <w:r w:rsidRPr="00480C12">
        <w:rPr>
          <w:sz w:val="24"/>
          <w:szCs w:val="24"/>
          <w:lang w:val="en-US"/>
        </w:rPr>
        <w:t>explain the highest international research within the thesis subject area</w:t>
      </w:r>
    </w:p>
    <w:p w14:paraId="23F6C3A8" w14:textId="77777777" w:rsidR="00D31645" w:rsidRPr="00480C12" w:rsidRDefault="00D31645" w:rsidP="00D31645">
      <w:pPr>
        <w:spacing w:after="0"/>
        <w:jc w:val="both"/>
        <w:rPr>
          <w:sz w:val="24"/>
          <w:szCs w:val="24"/>
          <w:lang w:val="en-US"/>
        </w:rPr>
      </w:pPr>
    </w:p>
    <w:p w14:paraId="6334CDAE" w14:textId="6627E7DC" w:rsidR="00D31645" w:rsidRPr="00480C12" w:rsidRDefault="00D31645" w:rsidP="00D31645">
      <w:pPr>
        <w:spacing w:after="0"/>
        <w:jc w:val="both"/>
        <w:rPr>
          <w:sz w:val="24"/>
          <w:szCs w:val="24"/>
          <w:lang w:val="en-US"/>
        </w:rPr>
      </w:pPr>
      <w:r w:rsidRPr="00480C12">
        <w:rPr>
          <w:sz w:val="24"/>
          <w:szCs w:val="24"/>
          <w:lang w:val="en-US"/>
        </w:rPr>
        <w:t>SKILLS</w:t>
      </w:r>
    </w:p>
    <w:p w14:paraId="7BC36B97" w14:textId="77777777" w:rsidR="00D31645" w:rsidRPr="00480C12" w:rsidRDefault="00D31645" w:rsidP="00D31645">
      <w:pPr>
        <w:pStyle w:val="Listeafsnit"/>
        <w:numPr>
          <w:ilvl w:val="0"/>
          <w:numId w:val="13"/>
        </w:numPr>
        <w:spacing w:after="0"/>
        <w:jc w:val="both"/>
        <w:rPr>
          <w:sz w:val="24"/>
          <w:szCs w:val="24"/>
          <w:lang w:val="en-US"/>
        </w:rPr>
      </w:pPr>
      <w:r w:rsidRPr="00480C12">
        <w:rPr>
          <w:sz w:val="24"/>
          <w:szCs w:val="24"/>
          <w:lang w:val="en-US"/>
        </w:rPr>
        <w:t>master the scientific methods and general skills related to the thesis subject area</w:t>
      </w:r>
    </w:p>
    <w:p w14:paraId="130388D4" w14:textId="77777777" w:rsidR="00D31645" w:rsidRPr="00480C12" w:rsidRDefault="00D31645" w:rsidP="00D31645">
      <w:pPr>
        <w:pStyle w:val="Listeafsnit"/>
        <w:numPr>
          <w:ilvl w:val="0"/>
          <w:numId w:val="13"/>
        </w:numPr>
        <w:spacing w:after="0"/>
        <w:jc w:val="both"/>
        <w:rPr>
          <w:sz w:val="24"/>
          <w:szCs w:val="24"/>
          <w:lang w:val="en-US"/>
        </w:rPr>
      </w:pPr>
      <w:r w:rsidRPr="00480C12">
        <w:rPr>
          <w:sz w:val="24"/>
          <w:szCs w:val="24"/>
          <w:lang w:val="en-US"/>
        </w:rPr>
        <w:t>write an electronic project report following the standards of the field of study, use the correct terminology and document extensive use of relevant and original scientific literature, and communicate and discuss the project's research-based foundation and problem and results in writing, graphically and verbally in a professionally reasoned and coherent way</w:t>
      </w:r>
    </w:p>
    <w:p w14:paraId="09A4E1FE" w14:textId="77777777" w:rsidR="00D31645" w:rsidRPr="00480C12" w:rsidRDefault="00D31645" w:rsidP="00D31645">
      <w:pPr>
        <w:pStyle w:val="Listeafsnit"/>
        <w:numPr>
          <w:ilvl w:val="0"/>
          <w:numId w:val="13"/>
        </w:numPr>
        <w:spacing w:after="0"/>
        <w:jc w:val="both"/>
        <w:rPr>
          <w:sz w:val="24"/>
          <w:szCs w:val="24"/>
          <w:lang w:val="en-US"/>
        </w:rPr>
      </w:pPr>
      <w:r w:rsidRPr="00480C12">
        <w:rPr>
          <w:sz w:val="24"/>
          <w:szCs w:val="24"/>
          <w:lang w:val="en-US"/>
        </w:rPr>
        <w:t>use relevant software to present, analyze and visualize theories, hypotheses and data in writing as well as orally</w:t>
      </w:r>
    </w:p>
    <w:p w14:paraId="157E90DD" w14:textId="67AF2E70" w:rsidR="00D31645" w:rsidRPr="00480C12" w:rsidRDefault="00D31645" w:rsidP="00D31645">
      <w:pPr>
        <w:pStyle w:val="Listeafsnit"/>
        <w:numPr>
          <w:ilvl w:val="0"/>
          <w:numId w:val="13"/>
        </w:numPr>
        <w:spacing w:after="0"/>
        <w:jc w:val="both"/>
        <w:rPr>
          <w:sz w:val="24"/>
          <w:szCs w:val="24"/>
          <w:lang w:val="en-US"/>
        </w:rPr>
      </w:pPr>
      <w:r w:rsidRPr="00480C12">
        <w:rPr>
          <w:sz w:val="24"/>
          <w:szCs w:val="24"/>
          <w:lang w:val="en-US"/>
        </w:rPr>
        <w:t xml:space="preserve">critically assess and select relevant original scientific literature and current scientific methods, models and other tools used in the project and </w:t>
      </w:r>
      <w:r w:rsidR="00697506" w:rsidRPr="00480C12">
        <w:rPr>
          <w:sz w:val="24"/>
          <w:szCs w:val="24"/>
          <w:lang w:val="en-US"/>
        </w:rPr>
        <w:t>assess</w:t>
      </w:r>
      <w:r w:rsidRPr="00480C12">
        <w:rPr>
          <w:sz w:val="24"/>
          <w:szCs w:val="24"/>
          <w:lang w:val="en-US"/>
        </w:rPr>
        <w:t xml:space="preserve"> and discuss the problem of the project and results in relevant scientific and social contexts</w:t>
      </w:r>
    </w:p>
    <w:p w14:paraId="33881B9E" w14:textId="77777777" w:rsidR="00D31645" w:rsidRPr="00480C12" w:rsidRDefault="00D31645" w:rsidP="00D31645">
      <w:pPr>
        <w:pStyle w:val="Listeafsnit"/>
        <w:numPr>
          <w:ilvl w:val="0"/>
          <w:numId w:val="13"/>
        </w:numPr>
        <w:spacing w:after="0"/>
        <w:jc w:val="both"/>
        <w:rPr>
          <w:sz w:val="24"/>
          <w:szCs w:val="24"/>
          <w:lang w:val="en-US"/>
        </w:rPr>
      </w:pPr>
      <w:r w:rsidRPr="00480C12">
        <w:rPr>
          <w:sz w:val="24"/>
          <w:szCs w:val="24"/>
          <w:lang w:val="en-US"/>
        </w:rPr>
        <w:t>evaluate the potential of the project for further development, assessing and incorporating relevant economic, ethical, environmental and other societal relevant factors</w:t>
      </w:r>
    </w:p>
    <w:p w14:paraId="01B5C6ED" w14:textId="77777777" w:rsidR="00D31645" w:rsidRPr="00480C12" w:rsidRDefault="00D31645" w:rsidP="00D31645">
      <w:pPr>
        <w:spacing w:after="0"/>
        <w:jc w:val="both"/>
        <w:rPr>
          <w:sz w:val="24"/>
          <w:szCs w:val="24"/>
          <w:lang w:val="en-US"/>
        </w:rPr>
      </w:pPr>
    </w:p>
    <w:p w14:paraId="0798521F" w14:textId="4CBCCA9D" w:rsidR="00D31645" w:rsidRPr="00480C12" w:rsidRDefault="00D31645" w:rsidP="00D31645">
      <w:pPr>
        <w:spacing w:after="0"/>
        <w:jc w:val="both"/>
        <w:rPr>
          <w:sz w:val="24"/>
          <w:szCs w:val="24"/>
          <w:lang w:val="en-US"/>
        </w:rPr>
      </w:pPr>
      <w:r w:rsidRPr="00480C12">
        <w:rPr>
          <w:sz w:val="24"/>
          <w:szCs w:val="24"/>
          <w:lang w:val="en-US"/>
        </w:rPr>
        <w:t>COMPETENCES</w:t>
      </w:r>
    </w:p>
    <w:p w14:paraId="79931AF1" w14:textId="77777777" w:rsidR="00D31645" w:rsidRPr="00480C12" w:rsidRDefault="00D31645" w:rsidP="00D31645">
      <w:pPr>
        <w:pStyle w:val="Listeafsnit"/>
        <w:numPr>
          <w:ilvl w:val="0"/>
          <w:numId w:val="14"/>
        </w:numPr>
        <w:spacing w:after="0"/>
        <w:jc w:val="both"/>
        <w:rPr>
          <w:sz w:val="24"/>
          <w:szCs w:val="24"/>
          <w:lang w:val="en-US"/>
        </w:rPr>
      </w:pPr>
      <w:r w:rsidRPr="00480C12">
        <w:rPr>
          <w:sz w:val="24"/>
          <w:szCs w:val="24"/>
          <w:lang w:val="en-US"/>
        </w:rPr>
        <w:t>participate in and independently implement technological and scientific development and research, develop and implement experimental work and solve complex tasks using scientific methods</w:t>
      </w:r>
    </w:p>
    <w:p w14:paraId="1B7D8BC9" w14:textId="77777777" w:rsidR="00D31645" w:rsidRPr="00480C12" w:rsidRDefault="00D31645" w:rsidP="00D31645">
      <w:pPr>
        <w:pStyle w:val="Listeafsnit"/>
        <w:numPr>
          <w:ilvl w:val="0"/>
          <w:numId w:val="14"/>
        </w:numPr>
        <w:spacing w:after="0"/>
        <w:jc w:val="both"/>
        <w:rPr>
          <w:sz w:val="24"/>
          <w:szCs w:val="24"/>
          <w:lang w:val="en-US"/>
        </w:rPr>
      </w:pPr>
      <w:r w:rsidRPr="00480C12">
        <w:rPr>
          <w:sz w:val="24"/>
          <w:szCs w:val="24"/>
          <w:lang w:val="en-US"/>
        </w:rPr>
        <w:t>handle the planning, implementation and management of complex and unpredictable research and/or developmental tasks and take professional responsibility to implement independent academic assignments and interdisciplinary collaborations</w:t>
      </w:r>
    </w:p>
    <w:p w14:paraId="103F52A3" w14:textId="594ECACE" w:rsidR="00822EE9" w:rsidRPr="00A84350" w:rsidRDefault="00D31645" w:rsidP="00D31645">
      <w:pPr>
        <w:pStyle w:val="Listeafsnit"/>
        <w:numPr>
          <w:ilvl w:val="0"/>
          <w:numId w:val="14"/>
        </w:numPr>
        <w:spacing w:after="0"/>
        <w:jc w:val="both"/>
        <w:rPr>
          <w:sz w:val="24"/>
          <w:szCs w:val="24"/>
          <w:lang w:val="en-US"/>
        </w:rPr>
      </w:pPr>
      <w:r w:rsidRPr="00480C12">
        <w:rPr>
          <w:sz w:val="24"/>
          <w:szCs w:val="24"/>
          <w:lang w:val="en-US"/>
        </w:rPr>
        <w:t>independently take responsibility for own professional development and specialization</w:t>
      </w:r>
    </w:p>
    <w:sectPr w:rsidR="00822EE9" w:rsidRPr="00A84350">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D18F6" w14:textId="77777777" w:rsidR="00BD5484" w:rsidRDefault="00BD5484" w:rsidP="003C4AAE">
      <w:pPr>
        <w:spacing w:after="0" w:line="240" w:lineRule="auto"/>
      </w:pPr>
      <w:r>
        <w:separator/>
      </w:r>
    </w:p>
  </w:endnote>
  <w:endnote w:type="continuationSeparator" w:id="0">
    <w:p w14:paraId="049BE246" w14:textId="77777777" w:rsidR="00BD5484" w:rsidRDefault="00BD5484" w:rsidP="003C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584397"/>
      <w:docPartObj>
        <w:docPartGallery w:val="Page Numbers (Bottom of Page)"/>
        <w:docPartUnique/>
      </w:docPartObj>
    </w:sdtPr>
    <w:sdtEndPr/>
    <w:sdtContent>
      <w:p w14:paraId="44B99A39" w14:textId="58FD0959" w:rsidR="003C4AAE" w:rsidRDefault="003C4AAE">
        <w:pPr>
          <w:pStyle w:val="Sidefod"/>
          <w:jc w:val="center"/>
        </w:pPr>
        <w:r>
          <w:fldChar w:fldCharType="begin"/>
        </w:r>
        <w:r>
          <w:instrText>PAGE   \* MERGEFORMAT</w:instrText>
        </w:r>
        <w:r>
          <w:fldChar w:fldCharType="separate"/>
        </w:r>
        <w:r w:rsidR="00FA7EDA">
          <w:rPr>
            <w:noProof/>
          </w:rPr>
          <w:t>2</w:t>
        </w:r>
        <w:r>
          <w:fldChar w:fldCharType="end"/>
        </w:r>
      </w:p>
    </w:sdtContent>
  </w:sdt>
  <w:p w14:paraId="1F5E60AA" w14:textId="77777777" w:rsidR="003C4AAE" w:rsidRDefault="003C4A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F3418" w14:textId="77777777" w:rsidR="00BD5484" w:rsidRDefault="00BD5484" w:rsidP="003C4AAE">
      <w:pPr>
        <w:spacing w:after="0" w:line="240" w:lineRule="auto"/>
      </w:pPr>
      <w:r>
        <w:separator/>
      </w:r>
    </w:p>
  </w:footnote>
  <w:footnote w:type="continuationSeparator" w:id="0">
    <w:p w14:paraId="36BE2DBB" w14:textId="77777777" w:rsidR="00BD5484" w:rsidRDefault="00BD5484" w:rsidP="003C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3925"/>
    <w:multiLevelType w:val="hybridMultilevel"/>
    <w:tmpl w:val="1E425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09703A"/>
    <w:multiLevelType w:val="hybridMultilevel"/>
    <w:tmpl w:val="6D640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D90CBB"/>
    <w:multiLevelType w:val="hybridMultilevel"/>
    <w:tmpl w:val="3976E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976A5E"/>
    <w:multiLevelType w:val="hybridMultilevel"/>
    <w:tmpl w:val="B8924E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F42FA0"/>
    <w:multiLevelType w:val="hybridMultilevel"/>
    <w:tmpl w:val="9080F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19669B"/>
    <w:multiLevelType w:val="hybridMultilevel"/>
    <w:tmpl w:val="28A81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B5B407B"/>
    <w:multiLevelType w:val="hybridMultilevel"/>
    <w:tmpl w:val="F4481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0F7AD7"/>
    <w:multiLevelType w:val="hybridMultilevel"/>
    <w:tmpl w:val="C23C0F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2D39EB"/>
    <w:multiLevelType w:val="hybridMultilevel"/>
    <w:tmpl w:val="0D82B0D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A3C2CEC"/>
    <w:multiLevelType w:val="hybridMultilevel"/>
    <w:tmpl w:val="31A61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0B57D9"/>
    <w:multiLevelType w:val="hybridMultilevel"/>
    <w:tmpl w:val="B05EB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FF5999"/>
    <w:multiLevelType w:val="hybridMultilevel"/>
    <w:tmpl w:val="182C9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177981"/>
    <w:multiLevelType w:val="hybridMultilevel"/>
    <w:tmpl w:val="471A0B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5FE4FB2"/>
    <w:multiLevelType w:val="hybridMultilevel"/>
    <w:tmpl w:val="5E8EE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72B10DE"/>
    <w:multiLevelType w:val="hybridMultilevel"/>
    <w:tmpl w:val="A6186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4003021">
    <w:abstractNumId w:val="2"/>
  </w:num>
  <w:num w:numId="2" w16cid:durableId="2123257512">
    <w:abstractNumId w:val="3"/>
  </w:num>
  <w:num w:numId="3" w16cid:durableId="827748355">
    <w:abstractNumId w:val="6"/>
  </w:num>
  <w:num w:numId="4" w16cid:durableId="1148286645">
    <w:abstractNumId w:val="14"/>
  </w:num>
  <w:num w:numId="5" w16cid:durableId="2071876053">
    <w:abstractNumId w:val="5"/>
  </w:num>
  <w:num w:numId="6" w16cid:durableId="1553541260">
    <w:abstractNumId w:val="13"/>
  </w:num>
  <w:num w:numId="7" w16cid:durableId="81879696">
    <w:abstractNumId w:val="7"/>
  </w:num>
  <w:num w:numId="8" w16cid:durableId="970940081">
    <w:abstractNumId w:val="10"/>
  </w:num>
  <w:num w:numId="9" w16cid:durableId="876236213">
    <w:abstractNumId w:val="0"/>
  </w:num>
  <w:num w:numId="10" w16cid:durableId="141316639">
    <w:abstractNumId w:val="4"/>
  </w:num>
  <w:num w:numId="11" w16cid:durableId="342785302">
    <w:abstractNumId w:val="8"/>
  </w:num>
  <w:num w:numId="12" w16cid:durableId="1289509458">
    <w:abstractNumId w:val="9"/>
  </w:num>
  <w:num w:numId="13" w16cid:durableId="2099982719">
    <w:abstractNumId w:val="1"/>
  </w:num>
  <w:num w:numId="14" w16cid:durableId="1780099166">
    <w:abstractNumId w:val="11"/>
  </w:num>
  <w:num w:numId="15" w16cid:durableId="207761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BC"/>
    <w:rsid w:val="00004388"/>
    <w:rsid w:val="000373C9"/>
    <w:rsid w:val="000402B6"/>
    <w:rsid w:val="00050A2D"/>
    <w:rsid w:val="00066062"/>
    <w:rsid w:val="00086DA4"/>
    <w:rsid w:val="000B57F2"/>
    <w:rsid w:val="000B796A"/>
    <w:rsid w:val="000C3E0C"/>
    <w:rsid w:val="000D70DC"/>
    <w:rsid w:val="000F2791"/>
    <w:rsid w:val="001056DA"/>
    <w:rsid w:val="001126D7"/>
    <w:rsid w:val="0014017E"/>
    <w:rsid w:val="00144228"/>
    <w:rsid w:val="0014507E"/>
    <w:rsid w:val="00173AB5"/>
    <w:rsid w:val="00176B5A"/>
    <w:rsid w:val="001B3E66"/>
    <w:rsid w:val="001B69A6"/>
    <w:rsid w:val="001E6412"/>
    <w:rsid w:val="001E795F"/>
    <w:rsid w:val="001E7E3A"/>
    <w:rsid w:val="002414D1"/>
    <w:rsid w:val="002563D4"/>
    <w:rsid w:val="002802C5"/>
    <w:rsid w:val="00295264"/>
    <w:rsid w:val="002A21EC"/>
    <w:rsid w:val="002A369D"/>
    <w:rsid w:val="002E7B77"/>
    <w:rsid w:val="003106C5"/>
    <w:rsid w:val="00313E97"/>
    <w:rsid w:val="00316576"/>
    <w:rsid w:val="003206E7"/>
    <w:rsid w:val="00351191"/>
    <w:rsid w:val="0036094C"/>
    <w:rsid w:val="003637E6"/>
    <w:rsid w:val="00365FA8"/>
    <w:rsid w:val="00380B4F"/>
    <w:rsid w:val="00384613"/>
    <w:rsid w:val="0038602D"/>
    <w:rsid w:val="003921B1"/>
    <w:rsid w:val="003932D4"/>
    <w:rsid w:val="003A5952"/>
    <w:rsid w:val="003C4AAE"/>
    <w:rsid w:val="003C7A75"/>
    <w:rsid w:val="003E33AD"/>
    <w:rsid w:val="003E5BEB"/>
    <w:rsid w:val="003F0938"/>
    <w:rsid w:val="003F0B77"/>
    <w:rsid w:val="004758BD"/>
    <w:rsid w:val="00480C12"/>
    <w:rsid w:val="00481C06"/>
    <w:rsid w:val="004E3BC4"/>
    <w:rsid w:val="004E68DB"/>
    <w:rsid w:val="00534FB8"/>
    <w:rsid w:val="005656E0"/>
    <w:rsid w:val="00584524"/>
    <w:rsid w:val="0059011D"/>
    <w:rsid w:val="005B187C"/>
    <w:rsid w:val="005C05C6"/>
    <w:rsid w:val="005D1FBB"/>
    <w:rsid w:val="00625ABF"/>
    <w:rsid w:val="00633FBC"/>
    <w:rsid w:val="006401B0"/>
    <w:rsid w:val="00654FA2"/>
    <w:rsid w:val="00675DAC"/>
    <w:rsid w:val="00681DC7"/>
    <w:rsid w:val="00697506"/>
    <w:rsid w:val="006B1F33"/>
    <w:rsid w:val="006B3A42"/>
    <w:rsid w:val="006B451E"/>
    <w:rsid w:val="006E3044"/>
    <w:rsid w:val="006F754D"/>
    <w:rsid w:val="007279EB"/>
    <w:rsid w:val="00770861"/>
    <w:rsid w:val="00776886"/>
    <w:rsid w:val="00786936"/>
    <w:rsid w:val="007A5BFE"/>
    <w:rsid w:val="007A6E9B"/>
    <w:rsid w:val="007B7714"/>
    <w:rsid w:val="007C10E0"/>
    <w:rsid w:val="0082063F"/>
    <w:rsid w:val="00822EE9"/>
    <w:rsid w:val="0082690B"/>
    <w:rsid w:val="008517F1"/>
    <w:rsid w:val="00893E52"/>
    <w:rsid w:val="008951AE"/>
    <w:rsid w:val="009018CF"/>
    <w:rsid w:val="009040C2"/>
    <w:rsid w:val="00914BED"/>
    <w:rsid w:val="00925A32"/>
    <w:rsid w:val="00926D3F"/>
    <w:rsid w:val="00934CF0"/>
    <w:rsid w:val="009361F7"/>
    <w:rsid w:val="00974792"/>
    <w:rsid w:val="009E454B"/>
    <w:rsid w:val="009F64FA"/>
    <w:rsid w:val="00A041F6"/>
    <w:rsid w:val="00A07C4B"/>
    <w:rsid w:val="00A6038B"/>
    <w:rsid w:val="00A84350"/>
    <w:rsid w:val="00AB41A4"/>
    <w:rsid w:val="00AC231C"/>
    <w:rsid w:val="00B0273C"/>
    <w:rsid w:val="00B22750"/>
    <w:rsid w:val="00B41D72"/>
    <w:rsid w:val="00B51064"/>
    <w:rsid w:val="00B60677"/>
    <w:rsid w:val="00B63B85"/>
    <w:rsid w:val="00B6427E"/>
    <w:rsid w:val="00B75503"/>
    <w:rsid w:val="00B878C5"/>
    <w:rsid w:val="00BA4531"/>
    <w:rsid w:val="00BB5673"/>
    <w:rsid w:val="00BC53E9"/>
    <w:rsid w:val="00BD14D0"/>
    <w:rsid w:val="00BD4DBC"/>
    <w:rsid w:val="00BD5484"/>
    <w:rsid w:val="00BE5730"/>
    <w:rsid w:val="00BF71BA"/>
    <w:rsid w:val="00C0783F"/>
    <w:rsid w:val="00C1123D"/>
    <w:rsid w:val="00C17573"/>
    <w:rsid w:val="00C26B78"/>
    <w:rsid w:val="00C30C97"/>
    <w:rsid w:val="00C31E4E"/>
    <w:rsid w:val="00C516D3"/>
    <w:rsid w:val="00C94FB2"/>
    <w:rsid w:val="00CA116A"/>
    <w:rsid w:val="00CA56F5"/>
    <w:rsid w:val="00CB7498"/>
    <w:rsid w:val="00CD17A5"/>
    <w:rsid w:val="00D118E8"/>
    <w:rsid w:val="00D26707"/>
    <w:rsid w:val="00D31645"/>
    <w:rsid w:val="00D33477"/>
    <w:rsid w:val="00D415AA"/>
    <w:rsid w:val="00D5571C"/>
    <w:rsid w:val="00D60387"/>
    <w:rsid w:val="00D648FA"/>
    <w:rsid w:val="00D673B0"/>
    <w:rsid w:val="00D704B9"/>
    <w:rsid w:val="00D74819"/>
    <w:rsid w:val="00D7699F"/>
    <w:rsid w:val="00D7786C"/>
    <w:rsid w:val="00DB266A"/>
    <w:rsid w:val="00DF5B66"/>
    <w:rsid w:val="00E41927"/>
    <w:rsid w:val="00E44729"/>
    <w:rsid w:val="00E572C0"/>
    <w:rsid w:val="00E81986"/>
    <w:rsid w:val="00E91FA0"/>
    <w:rsid w:val="00EB040D"/>
    <w:rsid w:val="00EF5FD7"/>
    <w:rsid w:val="00EF7D5E"/>
    <w:rsid w:val="00F3799C"/>
    <w:rsid w:val="00F53FA4"/>
    <w:rsid w:val="00F778BD"/>
    <w:rsid w:val="00F93AA9"/>
    <w:rsid w:val="00FA7EDA"/>
    <w:rsid w:val="00FC0D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F4CF"/>
  <w15:docId w15:val="{3775FFEE-CF60-4294-AA3D-17ADDB8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BC"/>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3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Standardskrifttypeiafsnit"/>
    <w:uiPriority w:val="1"/>
    <w:rsid w:val="00633FBC"/>
    <w:rPr>
      <w:rFonts w:asciiTheme="minorHAnsi" w:hAnsiTheme="minorHAnsi"/>
      <w:b w:val="0"/>
      <w:sz w:val="24"/>
    </w:rPr>
  </w:style>
  <w:style w:type="paragraph" w:styleId="Markeringsbobletekst">
    <w:name w:val="Balloon Text"/>
    <w:basedOn w:val="Normal"/>
    <w:link w:val="MarkeringsbobletekstTegn"/>
    <w:uiPriority w:val="99"/>
    <w:semiHidden/>
    <w:unhideWhenUsed/>
    <w:rsid w:val="00B2275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22750"/>
    <w:rPr>
      <w:rFonts w:ascii="Tahoma" w:hAnsi="Tahoma" w:cs="Tahoma"/>
      <w:sz w:val="16"/>
      <w:szCs w:val="16"/>
    </w:rPr>
  </w:style>
  <w:style w:type="paragraph" w:styleId="Listeafsnit">
    <w:name w:val="List Paragraph"/>
    <w:basedOn w:val="Normal"/>
    <w:uiPriority w:val="34"/>
    <w:qFormat/>
    <w:rsid w:val="00B22750"/>
    <w:pPr>
      <w:ind w:left="720"/>
      <w:contextualSpacing/>
    </w:pPr>
  </w:style>
  <w:style w:type="character" w:styleId="Hyperlink">
    <w:name w:val="Hyperlink"/>
    <w:basedOn w:val="Standardskrifttypeiafsnit"/>
    <w:uiPriority w:val="99"/>
    <w:unhideWhenUsed/>
    <w:rsid w:val="00F53FA4"/>
    <w:rPr>
      <w:color w:val="0000FF" w:themeColor="hyperlink"/>
      <w:u w:val="single"/>
    </w:rPr>
  </w:style>
  <w:style w:type="character" w:styleId="Kommentarhenvisning">
    <w:name w:val="annotation reference"/>
    <w:basedOn w:val="Standardskrifttypeiafsnit"/>
    <w:uiPriority w:val="99"/>
    <w:semiHidden/>
    <w:unhideWhenUsed/>
    <w:rsid w:val="00584524"/>
    <w:rPr>
      <w:sz w:val="16"/>
      <w:szCs w:val="16"/>
    </w:rPr>
  </w:style>
  <w:style w:type="paragraph" w:styleId="Kommentartekst">
    <w:name w:val="annotation text"/>
    <w:basedOn w:val="Normal"/>
    <w:link w:val="KommentartekstTegn"/>
    <w:uiPriority w:val="99"/>
    <w:semiHidden/>
    <w:unhideWhenUsed/>
    <w:rsid w:val="005845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84524"/>
    <w:rPr>
      <w:sz w:val="20"/>
      <w:szCs w:val="20"/>
    </w:rPr>
  </w:style>
  <w:style w:type="paragraph" w:styleId="Kommentaremne">
    <w:name w:val="annotation subject"/>
    <w:basedOn w:val="Kommentartekst"/>
    <w:next w:val="Kommentartekst"/>
    <w:link w:val="KommentaremneTegn"/>
    <w:uiPriority w:val="99"/>
    <w:semiHidden/>
    <w:unhideWhenUsed/>
    <w:rsid w:val="00584524"/>
    <w:rPr>
      <w:b/>
      <w:bCs/>
    </w:rPr>
  </w:style>
  <w:style w:type="character" w:customStyle="1" w:styleId="KommentaremneTegn">
    <w:name w:val="Kommentaremne Tegn"/>
    <w:basedOn w:val="KommentartekstTegn"/>
    <w:link w:val="Kommentaremne"/>
    <w:uiPriority w:val="99"/>
    <w:semiHidden/>
    <w:rsid w:val="00584524"/>
    <w:rPr>
      <w:b/>
      <w:bCs/>
      <w:sz w:val="20"/>
      <w:szCs w:val="20"/>
    </w:rPr>
  </w:style>
  <w:style w:type="paragraph" w:styleId="Sidehoved">
    <w:name w:val="header"/>
    <w:basedOn w:val="Normal"/>
    <w:link w:val="SidehovedTegn"/>
    <w:uiPriority w:val="99"/>
    <w:unhideWhenUsed/>
    <w:rsid w:val="003C4A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4AAE"/>
  </w:style>
  <w:style w:type="paragraph" w:styleId="Sidefod">
    <w:name w:val="footer"/>
    <w:basedOn w:val="Normal"/>
    <w:link w:val="SidefodTegn"/>
    <w:uiPriority w:val="99"/>
    <w:unhideWhenUsed/>
    <w:rsid w:val="003C4A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4AAE"/>
  </w:style>
  <w:style w:type="character" w:styleId="BesgtLink">
    <w:name w:val="FollowedHyperlink"/>
    <w:basedOn w:val="Standardskrifttypeiafsnit"/>
    <w:uiPriority w:val="99"/>
    <w:semiHidden/>
    <w:unhideWhenUsed/>
    <w:rsid w:val="003637E6"/>
    <w:rPr>
      <w:color w:val="800080" w:themeColor="followedHyperlink"/>
      <w:u w:val="single"/>
    </w:rPr>
  </w:style>
  <w:style w:type="character" w:styleId="Ulstomtale">
    <w:name w:val="Unresolved Mention"/>
    <w:basedOn w:val="Standardskrifttypeiafsnit"/>
    <w:uiPriority w:val="99"/>
    <w:semiHidden/>
    <w:unhideWhenUsed/>
    <w:rsid w:val="000D70DC"/>
    <w:rPr>
      <w:color w:val="605E5C"/>
      <w:shd w:val="clear" w:color="auto" w:fill="E1DFDD"/>
    </w:rPr>
  </w:style>
  <w:style w:type="paragraph" w:styleId="Korrektur">
    <w:name w:val="Revision"/>
    <w:hidden/>
    <w:uiPriority w:val="99"/>
    <w:semiHidden/>
    <w:rsid w:val="00CA5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246772">
      <w:bodyDiv w:val="1"/>
      <w:marLeft w:val="0"/>
      <w:marRight w:val="0"/>
      <w:marTop w:val="0"/>
      <w:marBottom w:val="0"/>
      <w:divBdr>
        <w:top w:val="none" w:sz="0" w:space="0" w:color="auto"/>
        <w:left w:val="none" w:sz="0" w:space="0" w:color="auto"/>
        <w:bottom w:val="none" w:sz="0" w:space="0" w:color="auto"/>
        <w:right w:val="none" w:sz="0" w:space="0" w:color="auto"/>
      </w:divBdr>
    </w:div>
    <w:div w:id="17447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5F7C6286D2E54DA5EB05DB15FA5751" ma:contentTypeVersion="2" ma:contentTypeDescription="Opret et nyt dokument." ma:contentTypeScope="" ma:versionID="fb58a69315f3a2a329eb34f2c303c323">
  <xsd:schema xmlns:xsd="http://www.w3.org/2001/XMLSchema" xmlns:xs="http://www.w3.org/2001/XMLSchema" xmlns:p="http://schemas.microsoft.com/office/2006/metadata/properties" xmlns:ns3="9c189691-1d94-4bb8-9dd1-41bdac660c78" targetNamespace="http://schemas.microsoft.com/office/2006/metadata/properties" ma:root="true" ma:fieldsID="78787df5f4a2256ab174ab5142e1a86e" ns3:_="">
    <xsd:import namespace="9c189691-1d94-4bb8-9dd1-41bdac660c7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89691-1d94-4bb8-9dd1-41bdac660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6C044-D70E-4957-8930-DD6F36520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89691-1d94-4bb8-9dd1-41bdac660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8F305-CC7F-4B65-9948-C430448AB1EA}">
  <ds:schemaRefs>
    <ds:schemaRef ds:uri="http://schemas.openxmlformats.org/officeDocument/2006/bibliography"/>
  </ds:schemaRefs>
</ds:datastoreItem>
</file>

<file path=customXml/itemProps3.xml><?xml version="1.0" encoding="utf-8"?>
<ds:datastoreItem xmlns:ds="http://schemas.openxmlformats.org/officeDocument/2006/customXml" ds:itemID="{FD237327-C1F4-4E40-B318-A0FE9475A85A}">
  <ds:schemaRefs>
    <ds:schemaRef ds:uri="http://schemas.microsoft.com/office/2006/documentManagement/types"/>
    <ds:schemaRef ds:uri="http://schemas.microsoft.com/office/infopath/2007/PartnerControls"/>
    <ds:schemaRef ds:uri="9c189691-1d94-4bb8-9dd1-41bdac660c7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4F89863-93F1-4DB2-8199-B38394883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2336</Words>
  <Characters>14253</Characters>
  <Application>Microsoft Office Word</Application>
  <DocSecurity>4</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Thomas Eriksen</dc:creator>
  <cp:lastModifiedBy>Sara Jellesmark</cp:lastModifiedBy>
  <cp:revision>2</cp:revision>
  <dcterms:created xsi:type="dcterms:W3CDTF">2024-10-28T13:03:00Z</dcterms:created>
  <dcterms:modified xsi:type="dcterms:W3CDTF">2024-10-28T13:03:00Z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0x010100235F7C6286D2E54DA5EB05DB15FA5751</vt:lpwstr>
  </property>
</Properties>
</file>