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ED0" w:rsidRDefault="00512ED0" w:rsidP="00797832">
      <w:pPr>
        <w:rPr>
          <w:rFonts w:ascii="Bahnschrift" w:hAnsi="Bahnschrift"/>
          <w:b/>
          <w:bCs/>
          <w:sz w:val="32"/>
          <w:szCs w:val="20"/>
          <w:lang w:val="en-US"/>
        </w:rPr>
      </w:pPr>
    </w:p>
    <w:p w:rsidR="00512ED0" w:rsidRPr="00512ED0" w:rsidRDefault="00512ED0" w:rsidP="00797832">
      <w:pPr>
        <w:rPr>
          <w:rFonts w:ascii="Bahnschrift" w:hAnsi="Bahnschrift"/>
          <w:b/>
          <w:bCs/>
          <w:color w:val="160E52"/>
          <w:sz w:val="36"/>
          <w:szCs w:val="20"/>
          <w:lang w:val="en-US"/>
        </w:rPr>
      </w:pPr>
      <w:r w:rsidRPr="00512ED0">
        <w:rPr>
          <w:rFonts w:ascii="Bahnschrift" w:hAnsi="Bahnschrift"/>
          <w:b/>
          <w:bCs/>
          <w:color w:val="160E52"/>
          <w:sz w:val="36"/>
          <w:szCs w:val="20"/>
          <w:lang w:val="en-US"/>
        </w:rPr>
        <w:t>Examples of</w:t>
      </w:r>
      <w:r w:rsidR="00797832" w:rsidRPr="00512ED0">
        <w:rPr>
          <w:rFonts w:ascii="Bahnschrift" w:hAnsi="Bahnschrift"/>
          <w:b/>
          <w:bCs/>
          <w:color w:val="160E52"/>
          <w:sz w:val="36"/>
          <w:szCs w:val="20"/>
          <w:lang w:val="en-US"/>
        </w:rPr>
        <w:t xml:space="preserve"> Letter</w:t>
      </w:r>
      <w:r w:rsidRPr="00512ED0">
        <w:rPr>
          <w:rFonts w:ascii="Bahnschrift" w:hAnsi="Bahnschrift"/>
          <w:b/>
          <w:bCs/>
          <w:color w:val="160E52"/>
          <w:sz w:val="36"/>
          <w:szCs w:val="20"/>
          <w:lang w:val="en-US"/>
        </w:rPr>
        <w:t xml:space="preserve"> of Interest &amp; Letter of Intent</w:t>
      </w:r>
    </w:p>
    <w:p w:rsidR="00512ED0" w:rsidRDefault="00512ED0" w:rsidP="00797832">
      <w:pPr>
        <w:rPr>
          <w:rFonts w:ascii="Bahnschrift" w:hAnsi="Bahnschrift"/>
          <w:b/>
          <w:bCs/>
          <w:i/>
          <w:sz w:val="24"/>
          <w:szCs w:val="20"/>
          <w:lang w:val="en-US"/>
        </w:rPr>
      </w:pPr>
    </w:p>
    <w:p w:rsidR="00512ED0" w:rsidRPr="00512ED0" w:rsidRDefault="00512ED0" w:rsidP="00797832">
      <w:pPr>
        <w:rPr>
          <w:rFonts w:ascii="Bahnschrift" w:hAnsi="Bahnschrift"/>
          <w:b/>
          <w:bCs/>
          <w:i/>
          <w:sz w:val="24"/>
          <w:szCs w:val="20"/>
          <w:lang w:val="en-US"/>
        </w:rPr>
      </w:pPr>
      <w:r w:rsidRPr="00512ED0">
        <w:rPr>
          <w:rFonts w:ascii="Bahnschrift" w:hAnsi="Bahnschrift"/>
          <w:b/>
          <w:bCs/>
          <w:i/>
          <w:sz w:val="24"/>
          <w:szCs w:val="20"/>
          <w:lang w:val="en-US"/>
        </w:rPr>
        <w:t>Example 1</w:t>
      </w:r>
    </w:p>
    <w:p w:rsidR="00512ED0" w:rsidRPr="00512ED0" w:rsidRDefault="00797832" w:rsidP="00797832">
      <w:pPr>
        <w:rPr>
          <w:rFonts w:ascii="Bahnschrift" w:hAnsi="Bahnschrift"/>
          <w:b/>
          <w:i/>
          <w:sz w:val="24"/>
          <w:lang w:val="en-US"/>
        </w:rPr>
      </w:pPr>
      <w:r w:rsidRPr="00512ED0">
        <w:rPr>
          <w:rFonts w:ascii="Bahnschrift" w:hAnsi="Bahnschrift"/>
          <w:noProof/>
          <w:lang w:val="en-US"/>
        </w:rPr>
        <w:drawing>
          <wp:inline distT="0" distB="0" distL="0" distR="0" wp14:anchorId="082C91FC" wp14:editId="30E921A0">
            <wp:extent cx="6124575" cy="4581525"/>
            <wp:effectExtent l="0" t="0" r="9525" b="9525"/>
            <wp:docPr id="3" name="Billede 3" descr="Eksempel 2 på interesse tilkendegivels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ksempel 2 på interesse tilkendegivelse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458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2ED0">
        <w:rPr>
          <w:rFonts w:ascii="Bahnschrift" w:hAnsi="Bahnschrift"/>
          <w:lang w:val="en-US"/>
        </w:rPr>
        <w:br w:type="page"/>
      </w:r>
      <w:r w:rsidR="00512ED0" w:rsidRPr="00512ED0">
        <w:rPr>
          <w:rFonts w:ascii="Bahnschrift" w:hAnsi="Bahnschrift"/>
          <w:b/>
          <w:i/>
          <w:sz w:val="24"/>
          <w:lang w:val="en-US"/>
        </w:rPr>
        <w:lastRenderedPageBreak/>
        <w:t>Example 2</w:t>
      </w:r>
    </w:p>
    <w:p w:rsidR="00797832" w:rsidRDefault="00797832" w:rsidP="00797832">
      <w:pPr>
        <w:rPr>
          <w:rFonts w:ascii="Bahnschrift" w:hAnsi="Bahnschrift"/>
        </w:rPr>
      </w:pPr>
      <w:r w:rsidRPr="00512ED0">
        <w:rPr>
          <w:rFonts w:ascii="Bahnschrift" w:hAnsi="Bahnschrift"/>
          <w:noProof/>
          <w:lang w:val="en-US"/>
        </w:rPr>
        <w:drawing>
          <wp:inline distT="0" distB="0" distL="0" distR="0" wp14:anchorId="7ABBCFFD" wp14:editId="12270716">
            <wp:extent cx="5057775" cy="2590800"/>
            <wp:effectExtent l="0" t="0" r="9525" b="0"/>
            <wp:docPr id="2" name="Billede 2" descr="Eksempel 2 på interesse tilkendegivels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ksempel 2 på interesse tilkendegivelse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2ED0" w:rsidRDefault="00512ED0" w:rsidP="00797832">
      <w:pPr>
        <w:rPr>
          <w:rFonts w:ascii="Bahnschrift" w:hAnsi="Bahnschrift"/>
        </w:rPr>
      </w:pPr>
    </w:p>
    <w:p w:rsidR="00512ED0" w:rsidRPr="00512ED0" w:rsidRDefault="00512ED0" w:rsidP="00797832">
      <w:pPr>
        <w:rPr>
          <w:rFonts w:ascii="Bahnschrift" w:hAnsi="Bahnschrift"/>
        </w:rPr>
      </w:pPr>
    </w:p>
    <w:p w:rsidR="00797832" w:rsidRPr="00512ED0" w:rsidRDefault="00512ED0" w:rsidP="00797832">
      <w:pPr>
        <w:rPr>
          <w:rFonts w:ascii="Bahnschrift" w:hAnsi="Bahnschrift"/>
          <w:b/>
          <w:i/>
          <w:sz w:val="24"/>
        </w:rPr>
      </w:pPr>
      <w:proofErr w:type="spellStart"/>
      <w:r>
        <w:rPr>
          <w:rFonts w:ascii="Bahnschrift" w:hAnsi="Bahnschrift"/>
          <w:b/>
          <w:i/>
          <w:sz w:val="24"/>
        </w:rPr>
        <w:t>Example</w:t>
      </w:r>
      <w:proofErr w:type="spellEnd"/>
      <w:r w:rsidRPr="00512ED0">
        <w:rPr>
          <w:rFonts w:ascii="Bahnschrift" w:hAnsi="Bahnschrift"/>
          <w:b/>
          <w:i/>
          <w:sz w:val="24"/>
        </w:rPr>
        <w:t xml:space="preserve"> 3</w:t>
      </w:r>
    </w:p>
    <w:p w:rsidR="003F4491" w:rsidRPr="00512ED0" w:rsidRDefault="00797832">
      <w:pPr>
        <w:rPr>
          <w:rFonts w:ascii="Bahnschrift" w:hAnsi="Bahnschrift"/>
        </w:rPr>
      </w:pPr>
      <w:r w:rsidRPr="00512ED0">
        <w:rPr>
          <w:rFonts w:ascii="Bahnschrift" w:hAnsi="Bahnschrift"/>
          <w:noProof/>
          <w:lang w:val="en-US"/>
        </w:rPr>
        <w:drawing>
          <wp:inline distT="0" distB="0" distL="0" distR="0" wp14:anchorId="7E47994D" wp14:editId="1BD115A9">
            <wp:extent cx="5962650" cy="4171950"/>
            <wp:effectExtent l="0" t="0" r="0" b="0"/>
            <wp:docPr id="1" name="Billede 1" descr="Eksempel 3 på interesse tilkendegivels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ksempel 3 på interesse tilkendegivelse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417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F4491" w:rsidRPr="00512ED0">
      <w:headerReference w:type="default" r:id="rId9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1DB5" w:rsidRDefault="009A1DB5" w:rsidP="00512ED0">
      <w:pPr>
        <w:spacing w:after="0" w:line="240" w:lineRule="auto"/>
      </w:pPr>
      <w:r>
        <w:separator/>
      </w:r>
    </w:p>
  </w:endnote>
  <w:endnote w:type="continuationSeparator" w:id="0">
    <w:p w:rsidR="009A1DB5" w:rsidRDefault="009A1DB5" w:rsidP="00512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1DB5" w:rsidRDefault="009A1DB5" w:rsidP="00512ED0">
      <w:pPr>
        <w:spacing w:after="0" w:line="240" w:lineRule="auto"/>
      </w:pPr>
      <w:r>
        <w:separator/>
      </w:r>
    </w:p>
  </w:footnote>
  <w:footnote w:type="continuationSeparator" w:id="0">
    <w:p w:rsidR="009A1DB5" w:rsidRDefault="009A1DB5" w:rsidP="00512E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2ED0" w:rsidRDefault="00512ED0">
    <w:pPr>
      <w:pStyle w:val="Sidehoved"/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2986204A" wp14:editId="199184A9">
          <wp:simplePos x="0" y="0"/>
          <wp:positionH relativeFrom="margin">
            <wp:posOffset>2537460</wp:posOffset>
          </wp:positionH>
          <wp:positionV relativeFrom="paragraph">
            <wp:posOffset>-259080</wp:posOffset>
          </wp:positionV>
          <wp:extent cx="1046480" cy="736600"/>
          <wp:effectExtent l="0" t="0" r="0" b="0"/>
          <wp:wrapTight wrapText="bothSides">
            <wp:wrapPolygon edited="0">
              <wp:start x="11010" y="1117"/>
              <wp:lineTo x="6684" y="4469"/>
              <wp:lineTo x="6291" y="7262"/>
              <wp:lineTo x="7864" y="11172"/>
              <wp:lineTo x="786" y="15083"/>
              <wp:lineTo x="786" y="16759"/>
              <wp:lineTo x="6291" y="20669"/>
              <wp:lineTo x="15335" y="20669"/>
              <wp:lineTo x="20840" y="16759"/>
              <wp:lineTo x="20447" y="14524"/>
              <wp:lineTo x="13762" y="11172"/>
              <wp:lineTo x="12976" y="1117"/>
              <wp:lineTo x="11010" y="1117"/>
            </wp:wrapPolygon>
          </wp:wrapTight>
          <wp:docPr id="4" name="Bille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AU - Logo (blå) (ENG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6480" cy="736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832"/>
    <w:rsid w:val="003F4491"/>
    <w:rsid w:val="00512ED0"/>
    <w:rsid w:val="00797832"/>
    <w:rsid w:val="009A1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281CC"/>
  <w15:docId w15:val="{B6F688F7-DCF7-477B-8AD3-0700239B7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7832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978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97832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512ED0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12ED0"/>
  </w:style>
  <w:style w:type="paragraph" w:styleId="Sidefod">
    <w:name w:val="footer"/>
    <w:basedOn w:val="Normal"/>
    <w:link w:val="SidefodTegn"/>
    <w:uiPriority w:val="99"/>
    <w:unhideWhenUsed/>
    <w:rsid w:val="00512ED0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12E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Aalborg University</Company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Jens Frede Rasmussen</dc:creator>
  <cp:lastModifiedBy>Trine Reinholt Andersen</cp:lastModifiedBy>
  <cp:revision>2</cp:revision>
  <dcterms:created xsi:type="dcterms:W3CDTF">2020-10-30T07:38:00Z</dcterms:created>
  <dcterms:modified xsi:type="dcterms:W3CDTF">2020-10-30T07:38:00Z</dcterms:modified>
</cp:coreProperties>
</file>