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8811" w14:textId="77777777" w:rsidR="00C6219E" w:rsidRDefault="00C6219E">
      <w:pPr>
        <w:spacing w:before="240" w:after="0"/>
        <w:ind w:right="282"/>
        <w:rPr>
          <w:b/>
          <w:bCs/>
          <w:sz w:val="24"/>
          <w:szCs w:val="24"/>
          <w:lang w:val="en-GB"/>
        </w:rPr>
      </w:pPr>
    </w:p>
    <w:p w14:paraId="4A3781F5" w14:textId="702FA09D" w:rsidR="00C6219E" w:rsidRDefault="00C6219E">
      <w:pPr>
        <w:spacing w:before="240" w:after="0"/>
        <w:ind w:right="282"/>
        <w:rPr>
          <w:b/>
          <w:bCs/>
          <w:sz w:val="24"/>
          <w:szCs w:val="24"/>
          <w:lang w:val="en-GB"/>
        </w:rPr>
      </w:pPr>
      <w:r>
        <w:rPr>
          <w:b/>
          <w:bCs/>
          <w:sz w:val="24"/>
          <w:szCs w:val="24"/>
          <w:lang w:val="en-GB"/>
        </w:rPr>
        <w:t>Regarding the PhD programme</w:t>
      </w:r>
    </w:p>
    <w:p w14:paraId="1294B389" w14:textId="10E16175" w:rsidR="00C6219E" w:rsidRPr="00C6219E" w:rsidRDefault="00C6219E">
      <w:pPr>
        <w:jc w:val="both"/>
        <w:rPr>
          <w:kern w:val="2"/>
          <w:szCs w:val="20"/>
          <w:lang w:val="en-US" w:eastAsia="da-DK"/>
          <w14:ligatures w14:val="standardContextual"/>
        </w:rPr>
      </w:pPr>
      <w:r>
        <w:rPr>
          <w:lang w:val="en-GB"/>
        </w:rPr>
        <w:br/>
        <w:t>PhD student:</w:t>
      </w:r>
      <w:r w:rsidRPr="00C6219E">
        <w:rPr>
          <w:rFonts w:ascii="Times New Roman" w:hAnsi="Times New Roman" w:cs="Times New Roman"/>
          <w:sz w:val="24"/>
          <w:szCs w:val="24"/>
          <w:lang w:val="en-US"/>
        </w:rPr>
        <w:t xml:space="preserve"> </w:t>
      </w:r>
    </w:p>
    <w:p w14:paraId="4A4F9131" w14:textId="35655685" w:rsidR="00C6219E" w:rsidRDefault="00C6219E">
      <w:pPr>
        <w:jc w:val="both"/>
        <w:rPr>
          <w:rFonts w:ascii="Times New Roman" w:hAnsi="Times New Roman" w:cs="Times New Roman"/>
          <w:sz w:val="24"/>
          <w:szCs w:val="24"/>
          <w:lang w:val="en-US"/>
        </w:rPr>
      </w:pPr>
      <w:r>
        <w:rPr>
          <w:lang w:val="en-GB"/>
        </w:rPr>
        <w:t>Title of PhD project:</w:t>
      </w:r>
      <w:r w:rsidRPr="00C6219E">
        <w:rPr>
          <w:rFonts w:ascii="Times New Roman" w:hAnsi="Times New Roman" w:cs="Times New Roman"/>
          <w:sz w:val="24"/>
          <w:szCs w:val="24"/>
          <w:lang w:val="en-US"/>
        </w:rPr>
        <w:t xml:space="preserve"> </w:t>
      </w:r>
    </w:p>
    <w:p w14:paraId="3BEB3FF7" w14:textId="77777777" w:rsidR="00C6219E" w:rsidRDefault="00C6219E" w:rsidP="00C6219E">
      <w:pPr>
        <w:spacing w:after="0"/>
        <w:jc w:val="both"/>
        <w:rPr>
          <w:rFonts w:ascii="Times New Roman" w:hAnsi="Times New Roman" w:cs="Times New Roman"/>
          <w:sz w:val="24"/>
          <w:szCs w:val="24"/>
          <w:lang w:val="en-US"/>
        </w:rPr>
      </w:pPr>
    </w:p>
    <w:p w14:paraId="0D959A7B" w14:textId="77777777" w:rsidR="00C6219E" w:rsidRPr="00C6219E" w:rsidRDefault="00C6219E">
      <w:pPr>
        <w:spacing w:after="0"/>
        <w:jc w:val="both"/>
        <w:rPr>
          <w:kern w:val="2"/>
          <w:szCs w:val="20"/>
          <w:lang w:val="en-US" w:eastAsia="da-DK"/>
          <w14:ligatures w14:val="standardContextual"/>
        </w:rPr>
      </w:pPr>
      <w:r>
        <w:rPr>
          <w:lang w:val="en-GB"/>
        </w:rPr>
        <w:t>I, the undersigned principal supervisor of the PhD student, hereby state that the requirements for the completion of the PhD programme are met, cf. §14 (1), Ministerial Order No 1124 of 19 September 2025 on the PhD programme at Danish universities.</w:t>
      </w:r>
    </w:p>
    <w:p w14:paraId="6E78FA04" w14:textId="77777777" w:rsidR="00C6219E" w:rsidRDefault="00C6219E">
      <w:pPr>
        <w:spacing w:after="0"/>
        <w:jc w:val="both"/>
        <w:rPr>
          <w:kern w:val="2"/>
          <w:szCs w:val="20"/>
          <w:lang w:eastAsia="da-DK"/>
          <w14:ligatures w14:val="standardContextual"/>
        </w:rPr>
      </w:pPr>
      <w:r>
        <w:rPr>
          <w:lang w:val="en-GB"/>
        </w:rPr>
        <w:t> </w:t>
      </w:r>
    </w:p>
    <w:p w14:paraId="49C4768B" w14:textId="77777777" w:rsidR="00C6219E" w:rsidRDefault="00C6219E">
      <w:pPr>
        <w:spacing w:after="0"/>
        <w:jc w:val="both"/>
        <w:rPr>
          <w:kern w:val="2"/>
          <w:szCs w:val="20"/>
          <w:lang w:eastAsia="da-DK"/>
          <w14:ligatures w14:val="standardContextual"/>
        </w:rPr>
      </w:pPr>
      <w:r>
        <w:rPr>
          <w:lang w:val="en-GB"/>
        </w:rPr>
        <w:t> </w:t>
      </w:r>
    </w:p>
    <w:p w14:paraId="15361C55" w14:textId="77777777" w:rsidR="00C6219E" w:rsidRDefault="00C6219E">
      <w:pPr>
        <w:spacing w:after="0"/>
        <w:jc w:val="both"/>
        <w:rPr>
          <w:kern w:val="2"/>
          <w:szCs w:val="20"/>
          <w:lang w:eastAsia="da-DK"/>
          <w14:ligatures w14:val="standardContextual"/>
        </w:rPr>
      </w:pPr>
      <w:r>
        <w:rPr>
          <w:lang w:val="en-GB"/>
        </w:rPr>
        <w:t> </w:t>
      </w:r>
    </w:p>
    <w:p w14:paraId="2CD262D8" w14:textId="67149FA7" w:rsidR="00C6219E" w:rsidRPr="00C6219E" w:rsidRDefault="00C6219E" w:rsidP="00C6219E">
      <w:pPr>
        <w:pStyle w:val="Listeafsnit"/>
        <w:numPr>
          <w:ilvl w:val="0"/>
          <w:numId w:val="5"/>
        </w:numPr>
        <w:rPr>
          <w:kern w:val="2"/>
          <w:szCs w:val="20"/>
          <w:lang w:val="en-US" w:eastAsia="da-DK"/>
          <w14:ligatures w14:val="standardContextual"/>
        </w:rPr>
      </w:pPr>
      <w:r>
        <w:rPr>
          <w:b/>
          <w:bCs/>
          <w:lang w:val="en-GB"/>
        </w:rPr>
        <w:t>PhD courses (approx. 30 ECTS credits)</w:t>
      </w:r>
      <w:r>
        <w:rPr>
          <w:lang w:val="en-GB"/>
        </w:rPr>
        <w:br/>
        <w:t>List of courses and ECTS credits</w:t>
      </w:r>
    </w:p>
    <w:p w14:paraId="61463D6E" w14:textId="77777777" w:rsidR="00C6219E" w:rsidRPr="00C6219E" w:rsidRDefault="00C6219E" w:rsidP="00C6219E">
      <w:pPr>
        <w:pStyle w:val="Listeafsnit"/>
        <w:rPr>
          <w:kern w:val="2"/>
          <w:szCs w:val="20"/>
          <w:lang w:val="en-US" w:eastAsia="da-DK"/>
          <w14:ligatures w14:val="standardContextual"/>
        </w:rPr>
      </w:pPr>
    </w:p>
    <w:p w14:paraId="4536724E" w14:textId="77777777" w:rsidR="00C6219E" w:rsidRPr="00C6219E" w:rsidRDefault="00C6219E">
      <w:pPr>
        <w:pStyle w:val="Listeafsnit"/>
        <w:ind w:left="360"/>
        <w:rPr>
          <w:kern w:val="2"/>
          <w:szCs w:val="20"/>
          <w:lang w:val="en-US" w:eastAsia="da-DK"/>
          <w14:ligatures w14:val="standardContextual"/>
        </w:rPr>
      </w:pPr>
      <w:r>
        <w:rPr>
          <w:lang w:val="en-GB"/>
        </w:rPr>
        <w:t> </w:t>
      </w:r>
    </w:p>
    <w:p w14:paraId="4F88AEAE" w14:textId="3DB98425" w:rsidR="00C6219E" w:rsidRPr="00C6219E" w:rsidRDefault="00C6219E" w:rsidP="00C6219E">
      <w:pPr>
        <w:pStyle w:val="Listeafsnit"/>
        <w:numPr>
          <w:ilvl w:val="0"/>
          <w:numId w:val="5"/>
        </w:numPr>
        <w:rPr>
          <w:kern w:val="2"/>
          <w:szCs w:val="20"/>
          <w:lang w:val="en-US" w:eastAsia="da-DK"/>
          <w14:ligatures w14:val="standardContextual"/>
        </w:rPr>
      </w:pPr>
      <w:r w:rsidRPr="00C6219E">
        <w:rPr>
          <w:b/>
          <w:bCs/>
          <w:lang w:val="en-GB"/>
        </w:rPr>
        <w:t>Participation in active research environments</w:t>
      </w:r>
      <w:r w:rsidRPr="00C6219E">
        <w:rPr>
          <w:lang w:val="en-GB"/>
        </w:rPr>
        <w:br/>
        <w:t>List of visits to other research institutions</w:t>
      </w:r>
    </w:p>
    <w:p w14:paraId="0527B6B4" w14:textId="2D6A4E45" w:rsidR="00C6219E" w:rsidRPr="00C6219E" w:rsidRDefault="00C6219E" w:rsidP="00C6219E">
      <w:pPr>
        <w:pStyle w:val="Listeafsnit"/>
        <w:ind w:left="360"/>
        <w:rPr>
          <w:kern w:val="2"/>
          <w:szCs w:val="20"/>
          <w:lang w:val="en-US" w:eastAsia="da-DK"/>
          <w14:ligatures w14:val="standardContextual"/>
        </w:rPr>
      </w:pPr>
      <w:r>
        <w:rPr>
          <w:lang w:val="en-GB"/>
        </w:rPr>
        <w:t> </w:t>
      </w:r>
    </w:p>
    <w:p w14:paraId="16B75C16" w14:textId="77777777" w:rsidR="00C6219E" w:rsidRDefault="00C6219E">
      <w:pPr>
        <w:pStyle w:val="Listeafsnit"/>
        <w:ind w:left="360"/>
        <w:rPr>
          <w:lang w:val="en-GB"/>
        </w:rPr>
      </w:pPr>
      <w:r>
        <w:rPr>
          <w:lang w:val="en-GB"/>
        </w:rPr>
        <w:t> </w:t>
      </w:r>
    </w:p>
    <w:p w14:paraId="112CA748" w14:textId="77777777" w:rsidR="00C6219E" w:rsidRPr="00C6219E" w:rsidRDefault="00C6219E">
      <w:pPr>
        <w:pStyle w:val="Listeafsnit"/>
        <w:ind w:left="360"/>
        <w:rPr>
          <w:kern w:val="2"/>
          <w:szCs w:val="20"/>
          <w:lang w:val="en-US" w:eastAsia="da-DK"/>
          <w14:ligatures w14:val="standardContextual"/>
        </w:rPr>
      </w:pPr>
    </w:p>
    <w:p w14:paraId="6057167D" w14:textId="6BD139BC" w:rsidR="00C6219E" w:rsidRPr="00C6219E" w:rsidRDefault="00C6219E" w:rsidP="00C6219E">
      <w:pPr>
        <w:pStyle w:val="Listeafsnit"/>
        <w:numPr>
          <w:ilvl w:val="0"/>
          <w:numId w:val="5"/>
        </w:numPr>
        <w:rPr>
          <w:kern w:val="2"/>
          <w:szCs w:val="20"/>
          <w:lang w:val="en-US" w:eastAsia="da-DK"/>
          <w14:ligatures w14:val="standardContextual"/>
        </w:rPr>
      </w:pPr>
      <w:r w:rsidRPr="00C6219E">
        <w:rPr>
          <w:b/>
          <w:bCs/>
          <w:lang w:val="en-GB"/>
        </w:rPr>
        <w:t>Teaching experience or other forms of knowledge dissemination</w:t>
      </w:r>
      <w:r w:rsidRPr="00C6219E">
        <w:rPr>
          <w:lang w:val="en-GB"/>
        </w:rPr>
        <w:br/>
        <w:t>List of teaching and other knowledge dissemination activities</w:t>
      </w:r>
    </w:p>
    <w:p w14:paraId="7911AFF3" w14:textId="77777777" w:rsidR="00C6219E" w:rsidRPr="00C6219E" w:rsidRDefault="00C6219E">
      <w:pPr>
        <w:pStyle w:val="Listeafsnit"/>
        <w:ind w:left="360"/>
        <w:rPr>
          <w:kern w:val="2"/>
          <w:szCs w:val="20"/>
          <w:lang w:val="en-US" w:eastAsia="da-DK"/>
          <w14:ligatures w14:val="standardContextual"/>
        </w:rPr>
      </w:pPr>
      <w:r>
        <w:rPr>
          <w:b/>
          <w:bCs/>
          <w:lang w:val="en-GB"/>
        </w:rPr>
        <w:t> </w:t>
      </w:r>
    </w:p>
    <w:p w14:paraId="593E67A7" w14:textId="77777777" w:rsidR="00C6219E" w:rsidRPr="00C6219E" w:rsidRDefault="00C6219E">
      <w:pPr>
        <w:pStyle w:val="Listeafsnit"/>
        <w:ind w:left="360"/>
        <w:rPr>
          <w:kern w:val="2"/>
          <w:szCs w:val="20"/>
          <w:lang w:val="en-US" w:eastAsia="da-DK"/>
          <w14:ligatures w14:val="standardContextual"/>
        </w:rPr>
      </w:pPr>
      <w:r>
        <w:rPr>
          <w:b/>
          <w:bCs/>
          <w:lang w:val="en-GB"/>
        </w:rPr>
        <w:t> </w:t>
      </w:r>
    </w:p>
    <w:p w14:paraId="1D0050C2" w14:textId="791A2A47" w:rsidR="00C6219E" w:rsidRPr="00C6219E" w:rsidRDefault="00C6219E">
      <w:pPr>
        <w:pStyle w:val="Listeafsnit"/>
        <w:ind w:left="360"/>
        <w:rPr>
          <w:kern w:val="2"/>
          <w:szCs w:val="20"/>
          <w:lang w:val="en-US" w:eastAsia="da-DK"/>
          <w14:ligatures w14:val="standardContextual"/>
        </w:rPr>
      </w:pPr>
    </w:p>
    <w:p w14:paraId="77499B3A" w14:textId="77777777" w:rsidR="00C6219E" w:rsidRDefault="00C6219E">
      <w:pPr>
        <w:spacing w:after="0"/>
        <w:jc w:val="both"/>
        <w:rPr>
          <w:lang w:val="en-GB"/>
        </w:rPr>
      </w:pPr>
      <w:r>
        <w:rPr>
          <w:lang w:val="en-GB"/>
        </w:rPr>
        <w:t>I hereby confirm that a reference check of the manuscript has been carried out.</w:t>
      </w:r>
    </w:p>
    <w:p w14:paraId="2229AB81" w14:textId="77777777" w:rsidR="00C6219E" w:rsidRPr="00C6219E" w:rsidRDefault="00C6219E">
      <w:pPr>
        <w:spacing w:after="0"/>
        <w:rPr>
          <w:kern w:val="2"/>
          <w:szCs w:val="20"/>
          <w:lang w:val="en-US" w:eastAsia="da-DK"/>
          <w14:ligatures w14:val="standardContextual"/>
        </w:rPr>
      </w:pPr>
      <w:r w:rsidRPr="00C6219E">
        <w:rPr>
          <w:lang w:val="en-US"/>
        </w:rPr>
        <w:t> </w:t>
      </w:r>
    </w:p>
    <w:p w14:paraId="1C5215A3" w14:textId="77777777" w:rsidR="00C6219E" w:rsidRPr="00C6219E" w:rsidRDefault="00C6219E">
      <w:pPr>
        <w:spacing w:after="0"/>
        <w:rPr>
          <w:kern w:val="2"/>
          <w:szCs w:val="20"/>
          <w:lang w:val="en-US" w:eastAsia="da-DK"/>
          <w14:ligatures w14:val="standardContextual"/>
        </w:rPr>
      </w:pPr>
      <w:r w:rsidRPr="00C6219E">
        <w:rPr>
          <w:lang w:val="en-US"/>
        </w:rPr>
        <w:t> </w:t>
      </w:r>
    </w:p>
    <w:p w14:paraId="1C76766B" w14:textId="77777777" w:rsidR="00C6219E" w:rsidRPr="00C6219E" w:rsidRDefault="00C6219E">
      <w:pPr>
        <w:spacing w:after="0"/>
        <w:rPr>
          <w:kern w:val="2"/>
          <w:szCs w:val="20"/>
          <w:lang w:val="en-US" w:eastAsia="da-DK"/>
          <w14:ligatures w14:val="standardContextual"/>
        </w:rPr>
      </w:pPr>
      <w:r w:rsidRPr="00C6219E">
        <w:rPr>
          <w:lang w:val="en-US"/>
        </w:rPr>
        <w:t> </w:t>
      </w:r>
    </w:p>
    <w:p w14:paraId="326C1FD5" w14:textId="77777777" w:rsidR="00C6219E" w:rsidRPr="00C6219E" w:rsidRDefault="00C6219E">
      <w:pPr>
        <w:spacing w:after="0"/>
        <w:rPr>
          <w:kern w:val="2"/>
          <w:szCs w:val="20"/>
          <w:lang w:val="en-US" w:eastAsia="da-DK"/>
          <w14:ligatures w14:val="standardContextual"/>
        </w:rPr>
      </w:pPr>
      <w:r w:rsidRPr="00C6219E">
        <w:rPr>
          <w:b/>
          <w:bCs/>
          <w:lang w:val="en-US"/>
        </w:rPr>
        <w:t> </w:t>
      </w:r>
    </w:p>
    <w:p w14:paraId="1A519A2B" w14:textId="77777777" w:rsidR="00C6219E" w:rsidRDefault="00C6219E">
      <w:pPr>
        <w:spacing w:after="0"/>
        <w:rPr>
          <w:lang w:val="en-GB"/>
        </w:rPr>
      </w:pPr>
      <w:r>
        <w:rPr>
          <w:lang w:val="en-GB"/>
        </w:rPr>
        <w:t>(fill in date)                          (fill in name)</w:t>
      </w:r>
    </w:p>
    <w:p w14:paraId="085D29C5" w14:textId="77777777" w:rsidR="00C6219E" w:rsidRPr="00C6219E" w:rsidRDefault="00C6219E">
      <w:pPr>
        <w:spacing w:after="0"/>
        <w:rPr>
          <w:kern w:val="2"/>
          <w:szCs w:val="20"/>
          <w:lang w:val="en-US" w:eastAsia="da-DK"/>
          <w14:ligatures w14:val="standardContextual"/>
        </w:rPr>
      </w:pPr>
    </w:p>
    <w:p w14:paraId="21A0DFE5" w14:textId="77777777" w:rsidR="00C6219E" w:rsidRPr="00C6219E" w:rsidRDefault="00C6219E">
      <w:pPr>
        <w:spacing w:after="0"/>
        <w:jc w:val="both"/>
        <w:rPr>
          <w:kern w:val="2"/>
          <w:szCs w:val="20"/>
          <w:lang w:val="en-US" w:eastAsia="da-DK"/>
          <w14:ligatures w14:val="standardContextual"/>
        </w:rPr>
      </w:pPr>
      <w:r>
        <w:rPr>
          <w:b/>
          <w:bCs/>
          <w:lang w:val="en-GB"/>
        </w:rPr>
        <w:t>Date                                   Principal supervisor’s name and signature</w:t>
      </w:r>
    </w:p>
    <w:p w14:paraId="62D26CFE" w14:textId="77777777" w:rsidR="00C6219E" w:rsidRPr="00C6219E" w:rsidRDefault="00C6219E">
      <w:pPr>
        <w:rPr>
          <w:lang w:val="en-US"/>
        </w:rPr>
      </w:pPr>
    </w:p>
    <w:sectPr w:rsidR="00C6219E" w:rsidRPr="00C6219E" w:rsidSect="00677E34">
      <w:headerReference w:type="even" r:id="rId8"/>
      <w:headerReference w:type="default" r:id="rId9"/>
      <w:footerReference w:type="even" r:id="rId10"/>
      <w:footerReference w:type="default" r:id="rId11"/>
      <w:headerReference w:type="first" r:id="rId12"/>
      <w:footerReference w:type="first" r:id="rId13"/>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9832" w14:textId="77777777" w:rsidR="00236CB4" w:rsidRDefault="00236CB4" w:rsidP="00391912">
      <w:pPr>
        <w:spacing w:after="0" w:line="240" w:lineRule="auto"/>
      </w:pPr>
      <w:r>
        <w:separator/>
      </w:r>
    </w:p>
  </w:endnote>
  <w:endnote w:type="continuationSeparator" w:id="0">
    <w:p w14:paraId="63784700" w14:textId="77777777" w:rsidR="00236CB4" w:rsidRDefault="00236CB4" w:rsidP="0039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04AA" w14:textId="77777777" w:rsidR="001E59D8" w:rsidRDefault="001E59D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DB9C" w14:textId="77777777" w:rsidR="00BF1D1A" w:rsidRPr="00B9239D" w:rsidRDefault="00BF1D1A">
    <w:pPr>
      <w:pStyle w:val="Sidefod"/>
      <w:rPr>
        <w:sz w:val="20"/>
        <w:szCs w:val="20"/>
      </w:rPr>
    </w:pPr>
  </w:p>
  <w:p w14:paraId="64CFBA99" w14:textId="77777777" w:rsidR="00BF1D1A" w:rsidRPr="00B9239D" w:rsidRDefault="00BF1D1A" w:rsidP="00F6288A">
    <w:pPr>
      <w:pStyle w:val="Sidefod"/>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91BE" w14:textId="77777777" w:rsidR="001E59D8" w:rsidRDefault="001E59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4C0D" w14:textId="77777777" w:rsidR="00236CB4" w:rsidRDefault="00236CB4" w:rsidP="00391912">
      <w:pPr>
        <w:spacing w:after="0" w:line="240" w:lineRule="auto"/>
      </w:pPr>
      <w:r>
        <w:separator/>
      </w:r>
    </w:p>
  </w:footnote>
  <w:footnote w:type="continuationSeparator" w:id="0">
    <w:p w14:paraId="74A194B5" w14:textId="77777777" w:rsidR="00236CB4" w:rsidRDefault="00236CB4" w:rsidP="0039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04AF" w14:textId="77777777" w:rsidR="001E59D8" w:rsidRDefault="001E59D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1216" w14:textId="77777777" w:rsidR="00BF1D1A" w:rsidRDefault="00BF1D1A" w:rsidP="007818FF">
    <w:pPr>
      <w:tabs>
        <w:tab w:val="left" w:pos="7230"/>
      </w:tabs>
      <w:spacing w:after="0"/>
      <w:rPr>
        <w:rFonts w:cs="Arial"/>
        <w:b/>
        <w:color w:val="211A52"/>
        <w:sz w:val="16"/>
        <w:szCs w:val="16"/>
        <w:lang w:val="en-US"/>
      </w:rPr>
    </w:pPr>
    <w:r>
      <w:rPr>
        <w:noProof/>
        <w:lang w:val="en-GB" w:eastAsia="en-GB"/>
      </w:rPr>
      <w:drawing>
        <wp:anchor distT="0" distB="0" distL="114300" distR="114300" simplePos="0" relativeHeight="251655680" behindDoc="0" locked="0" layoutInCell="1" allowOverlap="1" wp14:anchorId="4E512ACF" wp14:editId="1AE41D38">
          <wp:simplePos x="0" y="0"/>
          <wp:positionH relativeFrom="column">
            <wp:posOffset>4375785</wp:posOffset>
          </wp:positionH>
          <wp:positionV relativeFrom="paragraph">
            <wp:posOffset>-165735</wp:posOffset>
          </wp:positionV>
          <wp:extent cx="1733550" cy="1133475"/>
          <wp:effectExtent l="0" t="0" r="0" b="0"/>
          <wp:wrapNone/>
          <wp:docPr id="1035317826" name="Billede 1035317826" descr="\\ADM.AAU.DK\Users\lsc\Desktop\AAU logoer\LOGOPAKKE\LOGOPAKKE\BLUE_RGB\AAU_LOGO_RGB_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AAU.DK\Users\lsc\Desktop\AAU logoer\LOGOPAKKE\LOGOPAKKE\BLUE_RGB\AAU_LOGO_RGB_U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35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F990D" w14:textId="77777777" w:rsidR="00BF1D1A" w:rsidRDefault="00BF1D1A" w:rsidP="007818FF">
    <w:pPr>
      <w:tabs>
        <w:tab w:val="left" w:pos="7230"/>
      </w:tabs>
      <w:spacing w:after="0"/>
      <w:rPr>
        <w:rFonts w:cs="Arial"/>
        <w:b/>
        <w:color w:val="211A52"/>
        <w:sz w:val="16"/>
        <w:szCs w:val="16"/>
        <w:lang w:val="en-US"/>
      </w:rPr>
    </w:pPr>
  </w:p>
  <w:p w14:paraId="38FF775E" w14:textId="77777777" w:rsidR="00BF1D1A" w:rsidRDefault="00BF1D1A" w:rsidP="007818FF">
    <w:pPr>
      <w:tabs>
        <w:tab w:val="left" w:pos="7230"/>
      </w:tabs>
      <w:spacing w:after="0"/>
      <w:rPr>
        <w:rFonts w:cs="Arial"/>
        <w:b/>
        <w:color w:val="211A52"/>
        <w:sz w:val="16"/>
        <w:szCs w:val="16"/>
        <w:lang w:val="en-US"/>
      </w:rPr>
    </w:pPr>
  </w:p>
  <w:p w14:paraId="3B931D5A" w14:textId="77777777" w:rsidR="00BF1D1A" w:rsidRDefault="00BF1D1A" w:rsidP="007818FF">
    <w:pPr>
      <w:tabs>
        <w:tab w:val="left" w:pos="7230"/>
      </w:tabs>
      <w:spacing w:after="0"/>
      <w:rPr>
        <w:rFonts w:cs="Arial"/>
        <w:b/>
        <w:color w:val="211A52"/>
        <w:sz w:val="16"/>
        <w:szCs w:val="16"/>
        <w:lang w:val="en-US"/>
      </w:rPr>
    </w:pPr>
    <w:r w:rsidRPr="0016302E">
      <w:rPr>
        <w:rFonts w:cs="Arial"/>
        <w:b/>
        <w:caps/>
        <w:noProof/>
        <w:color w:val="548DD4" w:themeColor="text2" w:themeTint="99"/>
        <w:sz w:val="28"/>
        <w:szCs w:val="28"/>
        <w:lang w:val="en-GB" w:eastAsia="en-GB"/>
      </w:rPr>
      <mc:AlternateContent>
        <mc:Choice Requires="wps">
          <w:drawing>
            <wp:anchor distT="0" distB="0" distL="114300" distR="114300" simplePos="0" relativeHeight="251661824" behindDoc="0" locked="0" layoutInCell="1" allowOverlap="1" wp14:anchorId="3C41B4E7" wp14:editId="3FC5C74D">
              <wp:simplePos x="0" y="0"/>
              <wp:positionH relativeFrom="column">
                <wp:posOffset>-81915</wp:posOffset>
              </wp:positionH>
              <wp:positionV relativeFrom="paragraph">
                <wp:posOffset>112395</wp:posOffset>
              </wp:positionV>
              <wp:extent cx="4381500" cy="1403985"/>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3985"/>
                      </a:xfrm>
                      <a:prstGeom prst="rect">
                        <a:avLst/>
                      </a:prstGeom>
                      <a:noFill/>
                      <a:ln w="9525">
                        <a:noFill/>
                        <a:miter lim="800000"/>
                        <a:headEnd/>
                        <a:tailEnd/>
                      </a:ln>
                    </wps:spPr>
                    <wps:txbx>
                      <w:txbxContent>
                        <w:p w14:paraId="1FB98626" w14:textId="1A3E9AC8" w:rsidR="00BF1D1A" w:rsidRPr="00BF1D1A" w:rsidRDefault="007F1BBC" w:rsidP="0016302E">
                          <w:pPr>
                            <w:tabs>
                              <w:tab w:val="left" w:pos="7230"/>
                            </w:tabs>
                            <w:spacing w:after="0" w:line="240" w:lineRule="auto"/>
                            <w:rPr>
                              <w:rFonts w:cs="Arial"/>
                              <w:b/>
                              <w:caps/>
                              <w:color w:val="17365D" w:themeColor="text2" w:themeShade="BF"/>
                              <w:sz w:val="28"/>
                              <w:szCs w:val="28"/>
                              <w:lang w:val="en-US"/>
                            </w:rPr>
                          </w:pPr>
                          <w:r>
                            <w:rPr>
                              <w:rFonts w:cs="Arial"/>
                              <w:b/>
                              <w:caps/>
                              <w:color w:val="17365D" w:themeColor="text2" w:themeShade="BF"/>
                              <w:sz w:val="28"/>
                              <w:szCs w:val="28"/>
                              <w:lang w:val="en-US"/>
                            </w:rPr>
                            <w:t>supervisor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1B4E7" id="_x0000_t202" coordsize="21600,21600" o:spt="202" path="m,l,21600r21600,l21600,xe">
              <v:stroke joinstyle="miter"/>
              <v:path gradientshapeok="t" o:connecttype="rect"/>
            </v:shapetype>
            <v:shape id="Tekstfelt 2" o:spid="_x0000_s1026" type="#_x0000_t202" style="position:absolute;margin-left:-6.45pt;margin-top:8.85pt;width:34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" filled="f" stroked="f">
              <v:textbox style="mso-fit-shape-to-text:t">
                <w:txbxContent>
                  <w:p w14:paraId="1FB98626" w14:textId="1A3E9AC8" w:rsidR="00BF1D1A" w:rsidRPr="00BF1D1A" w:rsidRDefault="007F1BBC" w:rsidP="0016302E">
                    <w:pPr>
                      <w:tabs>
                        <w:tab w:val="left" w:pos="7230"/>
                      </w:tabs>
                      <w:spacing w:after="0" w:line="240" w:lineRule="auto"/>
                      <w:rPr>
                        <w:rFonts w:cs="Arial"/>
                        <w:b/>
                        <w:caps/>
                        <w:color w:val="17365D" w:themeColor="text2" w:themeShade="BF"/>
                        <w:sz w:val="28"/>
                        <w:szCs w:val="28"/>
                        <w:lang w:val="en-US"/>
                      </w:rPr>
                    </w:pPr>
                    <w:r>
                      <w:rPr>
                        <w:rFonts w:cs="Arial"/>
                        <w:b/>
                        <w:caps/>
                        <w:color w:val="17365D" w:themeColor="text2" w:themeShade="BF"/>
                        <w:sz w:val="28"/>
                        <w:szCs w:val="28"/>
                        <w:lang w:val="en-US"/>
                      </w:rPr>
                      <w:t>supervisor statement</w:t>
                    </w:r>
                  </w:p>
                </w:txbxContent>
              </v:textbox>
            </v:shape>
          </w:pict>
        </mc:Fallback>
      </mc:AlternateContent>
    </w:r>
  </w:p>
  <w:p w14:paraId="15D9D51F" w14:textId="77777777" w:rsidR="00BF1D1A" w:rsidRDefault="00BF1D1A" w:rsidP="007818FF">
    <w:pPr>
      <w:tabs>
        <w:tab w:val="left" w:pos="7230"/>
      </w:tabs>
      <w:spacing w:after="0"/>
      <w:rPr>
        <w:rFonts w:cs="Arial"/>
        <w:b/>
        <w:color w:val="211A52"/>
        <w:sz w:val="16"/>
        <w:szCs w:val="16"/>
        <w:lang w:val="en-US"/>
      </w:rPr>
    </w:pPr>
  </w:p>
  <w:p w14:paraId="60D1CE6A" w14:textId="77777777" w:rsidR="00BF1D1A" w:rsidRDefault="00BF1D1A" w:rsidP="007818FF">
    <w:pPr>
      <w:tabs>
        <w:tab w:val="left" w:pos="7230"/>
      </w:tabs>
      <w:spacing w:after="0"/>
      <w:rPr>
        <w:rFonts w:cs="Arial"/>
        <w:b/>
        <w:color w:val="211A52"/>
        <w:sz w:val="16"/>
        <w:szCs w:val="16"/>
        <w:lang w:val="en-US"/>
      </w:rPr>
    </w:pPr>
  </w:p>
  <w:p w14:paraId="6BE8B5A3" w14:textId="77777777" w:rsidR="00BF1D1A" w:rsidRPr="007818FF" w:rsidRDefault="00BF1D1A" w:rsidP="007818FF">
    <w:pPr>
      <w:tabs>
        <w:tab w:val="left" w:pos="7230"/>
      </w:tabs>
      <w:spacing w:after="0" w:line="240" w:lineRule="auto"/>
      <w:rPr>
        <w:rFonts w:cs="Arial"/>
        <w:b/>
        <w:color w:val="211A52"/>
        <w:sz w:val="16"/>
        <w:szCs w:val="16"/>
      </w:rPr>
    </w:pPr>
  </w:p>
  <w:p w14:paraId="598D1517" w14:textId="77777777" w:rsidR="00BF1D1A" w:rsidRPr="007818FF" w:rsidRDefault="00BF1D1A" w:rsidP="007818FF">
    <w:pPr>
      <w:tabs>
        <w:tab w:val="left" w:pos="7230"/>
      </w:tabs>
      <w:spacing w:after="0"/>
      <w:rPr>
        <w:rFonts w:cs="Arial"/>
        <w:b/>
        <w:color w:val="211A52"/>
        <w:sz w:val="16"/>
        <w:szCs w:val="16"/>
      </w:rPr>
    </w:pPr>
    <w:r w:rsidRPr="007818FF">
      <w:rPr>
        <w:rFonts w:cs="Arial"/>
        <w:noProof/>
        <w:szCs w:val="20"/>
        <w:lang w:val="en-GB" w:eastAsia="en-GB"/>
      </w:rPr>
      <mc:AlternateContent>
        <mc:Choice Requires="wps">
          <w:drawing>
            <wp:anchor distT="0" distB="0" distL="114300" distR="114300" simplePos="0" relativeHeight="251658752" behindDoc="0" locked="0" layoutInCell="1" allowOverlap="1" wp14:anchorId="217BB675" wp14:editId="2213660C">
              <wp:simplePos x="0" y="0"/>
              <wp:positionH relativeFrom="column">
                <wp:posOffset>4370525</wp:posOffset>
              </wp:positionH>
              <wp:positionV relativeFrom="paragraph">
                <wp:posOffset>46497</wp:posOffset>
              </wp:positionV>
              <wp:extent cx="2142698" cy="334370"/>
              <wp:effectExtent l="0" t="0" r="0" b="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698" cy="334370"/>
                      </a:xfrm>
                      <a:prstGeom prst="rect">
                        <a:avLst/>
                      </a:prstGeom>
                      <a:noFill/>
                      <a:ln w="9525">
                        <a:noFill/>
                        <a:miter lim="800000"/>
                        <a:headEnd/>
                        <a:tailEnd/>
                      </a:ln>
                    </wps:spPr>
                    <wps:txbx>
                      <w:txbxContent>
                        <w:p w14:paraId="03A6C49F" w14:textId="08B39217" w:rsidR="00BF1D1A" w:rsidRPr="00B9239D" w:rsidRDefault="00BF1D1A" w:rsidP="00A22977">
                          <w:pPr>
                            <w:tabs>
                              <w:tab w:val="left" w:pos="7230"/>
                            </w:tabs>
                            <w:spacing w:after="0" w:line="240" w:lineRule="auto"/>
                            <w:rPr>
                              <w:lang w:val="en-US"/>
                            </w:rPr>
                          </w:pPr>
                          <w:r>
                            <w:rPr>
                              <w:rFonts w:cs="Arial"/>
                              <w:b/>
                              <w:color w:val="211A52"/>
                              <w:sz w:val="16"/>
                              <w:szCs w:val="16"/>
                              <w:lang w:val="en-US"/>
                            </w:rPr>
                            <w:t xml:space="preserve">The Doctoral School of </w:t>
                          </w:r>
                          <w:r w:rsidR="00A22977">
                            <w:rPr>
                              <w:rFonts w:cs="Arial"/>
                              <w:b/>
                              <w:color w:val="211A52"/>
                              <w:sz w:val="16"/>
                              <w:szCs w:val="16"/>
                              <w:lang w:val="en-US"/>
                            </w:rPr>
                            <w:t>Social Sciences and Humanities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BB675" id="_x0000_s1027" type="#_x0000_t202" style="position:absolute;margin-left:344.15pt;margin-top:3.65pt;width:168.7pt;height:2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" filled="f" stroked="f">
              <v:textbox>
                <w:txbxContent>
                  <w:p w14:paraId="03A6C49F" w14:textId="08B39217" w:rsidR="00BF1D1A" w:rsidRPr="00B9239D" w:rsidRDefault="00BF1D1A" w:rsidP="00A22977">
                    <w:pPr>
                      <w:tabs>
                        <w:tab w:val="left" w:pos="7230"/>
                      </w:tabs>
                      <w:spacing w:after="0" w:line="240" w:lineRule="auto"/>
                      <w:rPr>
                        <w:lang w:val="en-US"/>
                      </w:rPr>
                    </w:pPr>
                    <w:r>
                      <w:rPr>
                        <w:rFonts w:cs="Arial"/>
                        <w:b/>
                        <w:color w:val="211A52"/>
                        <w:sz w:val="16"/>
                        <w:szCs w:val="16"/>
                        <w:lang w:val="en-US"/>
                      </w:rPr>
                      <w:t xml:space="preserve">The Doctoral School of </w:t>
                    </w:r>
                    <w:r w:rsidR="00A22977">
                      <w:rPr>
                        <w:rFonts w:cs="Arial"/>
                        <w:b/>
                        <w:color w:val="211A52"/>
                        <w:sz w:val="16"/>
                        <w:szCs w:val="16"/>
                        <w:lang w:val="en-US"/>
                      </w:rPr>
                      <w:t>Social Sciences and Humanities</w:t>
                    </w:r>
                  </w:p>
                </w:txbxContent>
              </v:textbox>
            </v:shape>
          </w:pict>
        </mc:Fallback>
      </mc:AlternateContent>
    </w:r>
  </w:p>
  <w:p w14:paraId="146EFC55" w14:textId="77777777" w:rsidR="00BF1D1A" w:rsidRPr="007818FF" w:rsidRDefault="00BF1D1A" w:rsidP="007818FF">
    <w:pPr>
      <w:tabs>
        <w:tab w:val="left" w:pos="7230"/>
      </w:tabs>
      <w:spacing w:after="0"/>
      <w:rPr>
        <w:rFonts w:cs="Arial"/>
        <w:color w:val="211A52"/>
        <w:sz w:val="16"/>
        <w:szCs w:val="16"/>
      </w:rPr>
    </w:pPr>
  </w:p>
  <w:p w14:paraId="00D30EB7" w14:textId="77777777" w:rsidR="00BF1D1A" w:rsidRDefault="00BF1D1A" w:rsidP="007818FF">
    <w:pPr>
      <w:tabs>
        <w:tab w:val="left" w:pos="7230"/>
      </w:tabs>
      <w:rPr>
        <w:rFonts w:cs="Arial"/>
        <w:color w:val="211A52"/>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EA63" w14:textId="77777777" w:rsidR="001E59D8" w:rsidRDefault="001E59D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12EB"/>
    <w:multiLevelType w:val="multilevel"/>
    <w:tmpl w:val="F6C45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A38E5"/>
    <w:multiLevelType w:val="multilevel"/>
    <w:tmpl w:val="DA2A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584899"/>
    <w:multiLevelType w:val="multilevel"/>
    <w:tmpl w:val="B9C2F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00C80"/>
    <w:multiLevelType w:val="multilevel"/>
    <w:tmpl w:val="7C52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E518A"/>
    <w:multiLevelType w:val="multilevel"/>
    <w:tmpl w:val="D508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07921"/>
    <w:multiLevelType w:val="hybridMultilevel"/>
    <w:tmpl w:val="7638A580"/>
    <w:lvl w:ilvl="0" w:tplc="A1048DD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13D3F8E"/>
    <w:multiLevelType w:val="multilevel"/>
    <w:tmpl w:val="DB7E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9206E6"/>
    <w:multiLevelType w:val="multilevel"/>
    <w:tmpl w:val="95AA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D346CD"/>
    <w:multiLevelType w:val="multilevel"/>
    <w:tmpl w:val="DD54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D9201B"/>
    <w:multiLevelType w:val="multilevel"/>
    <w:tmpl w:val="DD56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29805">
    <w:abstractNumId w:val="5"/>
  </w:num>
  <w:num w:numId="2" w16cid:durableId="685601264">
    <w:abstractNumId w:val="3"/>
  </w:num>
  <w:num w:numId="3" w16cid:durableId="1078820807">
    <w:abstractNumId w:val="1"/>
  </w:num>
  <w:num w:numId="4" w16cid:durableId="52395063">
    <w:abstractNumId w:val="9"/>
  </w:num>
  <w:num w:numId="5" w16cid:durableId="773013828">
    <w:abstractNumId w:val="0"/>
  </w:num>
  <w:num w:numId="6" w16cid:durableId="1901330779">
    <w:abstractNumId w:val="7"/>
  </w:num>
  <w:num w:numId="7" w16cid:durableId="16927700">
    <w:abstractNumId w:val="2"/>
  </w:num>
  <w:num w:numId="8" w16cid:durableId="645010238">
    <w:abstractNumId w:val="6"/>
  </w:num>
  <w:num w:numId="9" w16cid:durableId="1585870671">
    <w:abstractNumId w:val="8"/>
  </w:num>
  <w:num w:numId="10" w16cid:durableId="45772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8B"/>
    <w:rsid w:val="00000B82"/>
    <w:rsid w:val="00017442"/>
    <w:rsid w:val="00032F91"/>
    <w:rsid w:val="0006692C"/>
    <w:rsid w:val="000907DD"/>
    <w:rsid w:val="00094613"/>
    <w:rsid w:val="000A1604"/>
    <w:rsid w:val="000D5354"/>
    <w:rsid w:val="000D7CED"/>
    <w:rsid w:val="0016302E"/>
    <w:rsid w:val="00192BB9"/>
    <w:rsid w:val="001E59D8"/>
    <w:rsid w:val="00223501"/>
    <w:rsid w:val="00236CB4"/>
    <w:rsid w:val="0024255F"/>
    <w:rsid w:val="00245F39"/>
    <w:rsid w:val="0024646D"/>
    <w:rsid w:val="002961B0"/>
    <w:rsid w:val="002A1383"/>
    <w:rsid w:val="002E0514"/>
    <w:rsid w:val="00300E5C"/>
    <w:rsid w:val="00317ED9"/>
    <w:rsid w:val="0037223E"/>
    <w:rsid w:val="00376AEF"/>
    <w:rsid w:val="00391912"/>
    <w:rsid w:val="00396797"/>
    <w:rsid w:val="003B7C88"/>
    <w:rsid w:val="003C149B"/>
    <w:rsid w:val="003D1682"/>
    <w:rsid w:val="003F6B3A"/>
    <w:rsid w:val="00427485"/>
    <w:rsid w:val="00454B8F"/>
    <w:rsid w:val="00475042"/>
    <w:rsid w:val="00492CBA"/>
    <w:rsid w:val="004D18EF"/>
    <w:rsid w:val="004F0BE9"/>
    <w:rsid w:val="004F5A16"/>
    <w:rsid w:val="00513514"/>
    <w:rsid w:val="00531463"/>
    <w:rsid w:val="005404DA"/>
    <w:rsid w:val="00542CD4"/>
    <w:rsid w:val="00551D46"/>
    <w:rsid w:val="00575077"/>
    <w:rsid w:val="005870C8"/>
    <w:rsid w:val="0059089F"/>
    <w:rsid w:val="00603334"/>
    <w:rsid w:val="00677E34"/>
    <w:rsid w:val="006856B5"/>
    <w:rsid w:val="006B67B2"/>
    <w:rsid w:val="007506B3"/>
    <w:rsid w:val="0076399A"/>
    <w:rsid w:val="007818FF"/>
    <w:rsid w:val="007869D9"/>
    <w:rsid w:val="00792315"/>
    <w:rsid w:val="007A72B0"/>
    <w:rsid w:val="007E1B4A"/>
    <w:rsid w:val="007F1BBC"/>
    <w:rsid w:val="008050D5"/>
    <w:rsid w:val="00857C53"/>
    <w:rsid w:val="00873286"/>
    <w:rsid w:val="0087586C"/>
    <w:rsid w:val="00877BC7"/>
    <w:rsid w:val="008D22D5"/>
    <w:rsid w:val="009049B9"/>
    <w:rsid w:val="00904CE3"/>
    <w:rsid w:val="00946FA2"/>
    <w:rsid w:val="00952F5B"/>
    <w:rsid w:val="009858D5"/>
    <w:rsid w:val="009D7F65"/>
    <w:rsid w:val="009F3C35"/>
    <w:rsid w:val="00A02361"/>
    <w:rsid w:val="00A034B6"/>
    <w:rsid w:val="00A22977"/>
    <w:rsid w:val="00A47F83"/>
    <w:rsid w:val="00A53594"/>
    <w:rsid w:val="00AA221E"/>
    <w:rsid w:val="00AA225A"/>
    <w:rsid w:val="00AC1CEB"/>
    <w:rsid w:val="00AC5254"/>
    <w:rsid w:val="00AD20F1"/>
    <w:rsid w:val="00AD5DEF"/>
    <w:rsid w:val="00AF511F"/>
    <w:rsid w:val="00AF7D3B"/>
    <w:rsid w:val="00B41EC1"/>
    <w:rsid w:val="00B436F3"/>
    <w:rsid w:val="00B65BDE"/>
    <w:rsid w:val="00B83A7B"/>
    <w:rsid w:val="00B9239D"/>
    <w:rsid w:val="00BC012D"/>
    <w:rsid w:val="00BD1586"/>
    <w:rsid w:val="00BD677D"/>
    <w:rsid w:val="00BF01B1"/>
    <w:rsid w:val="00BF1D1A"/>
    <w:rsid w:val="00C15055"/>
    <w:rsid w:val="00C158BA"/>
    <w:rsid w:val="00C40449"/>
    <w:rsid w:val="00C420E5"/>
    <w:rsid w:val="00C55D2E"/>
    <w:rsid w:val="00C6219E"/>
    <w:rsid w:val="00C63B8B"/>
    <w:rsid w:val="00C97B64"/>
    <w:rsid w:val="00D55254"/>
    <w:rsid w:val="00D66742"/>
    <w:rsid w:val="00DB1851"/>
    <w:rsid w:val="00DB7E12"/>
    <w:rsid w:val="00DF0944"/>
    <w:rsid w:val="00DF575A"/>
    <w:rsid w:val="00E40774"/>
    <w:rsid w:val="00E65875"/>
    <w:rsid w:val="00EB5985"/>
    <w:rsid w:val="00EF45FF"/>
    <w:rsid w:val="00F430B1"/>
    <w:rsid w:val="00F45E3B"/>
    <w:rsid w:val="00F46919"/>
    <w:rsid w:val="00F6288A"/>
    <w:rsid w:val="00FA0F80"/>
    <w:rsid w:val="00FC1CD3"/>
    <w:rsid w:val="00FC6C2C"/>
    <w:rsid w:val="0460CB9F"/>
    <w:rsid w:val="2DC28D31"/>
    <w:rsid w:val="68E130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29B6"/>
  <w15:docId w15:val="{B8A99789-1291-4C9F-9499-954E35C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9B"/>
    <w:rPr>
      <w:rFonts w:ascii="Arial" w:hAnsi="Arial"/>
      <w:sz w:val="20"/>
    </w:rPr>
  </w:style>
  <w:style w:type="paragraph" w:styleId="Overskrift1">
    <w:name w:val="heading 1"/>
    <w:basedOn w:val="Normal"/>
    <w:next w:val="Normal"/>
    <w:link w:val="Overskrift1Tegn"/>
    <w:qFormat/>
    <w:rsid w:val="00F45E3B"/>
    <w:pPr>
      <w:keepNext/>
      <w:spacing w:after="0" w:line="240" w:lineRule="auto"/>
      <w:outlineLvl w:val="0"/>
    </w:pPr>
    <w:rPr>
      <w:rFonts w:eastAsia="Times New Roman" w:cs="Arial"/>
      <w:b/>
      <w:bCs/>
      <w:color w:val="003366"/>
      <w:sz w:val="16"/>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F5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farve1">
    <w:name w:val="Light Shading Accent 1"/>
    <w:basedOn w:val="Tabel-Normal"/>
    <w:uiPriority w:val="60"/>
    <w:rsid w:val="004F5A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
    <w:name w:val="Light Shading"/>
    <w:basedOn w:val="Tabel-Normal"/>
    <w:uiPriority w:val="60"/>
    <w:rsid w:val="004F5A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dnotetekst">
    <w:name w:val="footnote text"/>
    <w:basedOn w:val="Normal"/>
    <w:link w:val="FodnotetekstTegn"/>
    <w:uiPriority w:val="99"/>
    <w:semiHidden/>
    <w:unhideWhenUsed/>
    <w:rsid w:val="00391912"/>
    <w:pPr>
      <w:spacing w:after="0" w:line="240" w:lineRule="auto"/>
    </w:pPr>
    <w:rPr>
      <w:rFonts w:asciiTheme="minorHAnsi" w:hAnsiTheme="minorHAnsi"/>
      <w:szCs w:val="20"/>
    </w:rPr>
  </w:style>
  <w:style w:type="character" w:customStyle="1" w:styleId="FodnotetekstTegn">
    <w:name w:val="Fodnotetekst Tegn"/>
    <w:basedOn w:val="Standardskrifttypeiafsnit"/>
    <w:link w:val="Fodnotetekst"/>
    <w:uiPriority w:val="99"/>
    <w:semiHidden/>
    <w:rsid w:val="00391912"/>
    <w:rPr>
      <w:sz w:val="20"/>
      <w:szCs w:val="20"/>
    </w:rPr>
  </w:style>
  <w:style w:type="character" w:styleId="Fodnotehenvisning">
    <w:name w:val="footnote reference"/>
    <w:basedOn w:val="Standardskrifttypeiafsnit"/>
    <w:uiPriority w:val="99"/>
    <w:semiHidden/>
    <w:unhideWhenUsed/>
    <w:rsid w:val="00391912"/>
    <w:rPr>
      <w:vertAlign w:val="superscript"/>
    </w:rPr>
  </w:style>
  <w:style w:type="paragraph" w:styleId="Sidehoved">
    <w:name w:val="header"/>
    <w:basedOn w:val="Normal"/>
    <w:link w:val="SidehovedTegn"/>
    <w:uiPriority w:val="99"/>
    <w:rsid w:val="00F45E3B"/>
    <w:pPr>
      <w:tabs>
        <w:tab w:val="center" w:pos="4819"/>
        <w:tab w:val="right" w:pos="9638"/>
      </w:tabs>
      <w:spacing w:after="0" w:line="240" w:lineRule="auto"/>
    </w:pPr>
    <w:rPr>
      <w:rFonts w:ascii="Times New Roman" w:eastAsia="Times New Roman" w:hAnsi="Times New Roman" w:cs="Times New Roman"/>
      <w:sz w:val="24"/>
      <w:szCs w:val="24"/>
      <w:lang w:eastAsia="da-DK"/>
    </w:rPr>
  </w:style>
  <w:style w:type="character" w:customStyle="1" w:styleId="SidehovedTegn">
    <w:name w:val="Sidehoved Tegn"/>
    <w:basedOn w:val="Standardskrifttypeiafsnit"/>
    <w:link w:val="Sidehoved"/>
    <w:uiPriority w:val="99"/>
    <w:rsid w:val="00F45E3B"/>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F45E3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45E3B"/>
    <w:rPr>
      <w:rFonts w:ascii="Tahoma" w:hAnsi="Tahoma" w:cs="Tahoma"/>
      <w:sz w:val="16"/>
      <w:szCs w:val="16"/>
    </w:rPr>
  </w:style>
  <w:style w:type="character" w:customStyle="1" w:styleId="Overskrift1Tegn">
    <w:name w:val="Overskrift 1 Tegn"/>
    <w:basedOn w:val="Standardskrifttypeiafsnit"/>
    <w:link w:val="Overskrift1"/>
    <w:rsid w:val="00F45E3B"/>
    <w:rPr>
      <w:rFonts w:ascii="Arial" w:eastAsia="Times New Roman" w:hAnsi="Arial" w:cs="Arial"/>
      <w:b/>
      <w:bCs/>
      <w:color w:val="003366"/>
      <w:sz w:val="16"/>
      <w:szCs w:val="24"/>
      <w:lang w:eastAsia="da-DK"/>
    </w:rPr>
  </w:style>
  <w:style w:type="character" w:styleId="Pladsholdertekst">
    <w:name w:val="Placeholder Text"/>
    <w:basedOn w:val="Standardskrifttypeiafsnit"/>
    <w:uiPriority w:val="99"/>
    <w:semiHidden/>
    <w:rsid w:val="00AC5254"/>
    <w:rPr>
      <w:color w:val="808080"/>
    </w:rPr>
  </w:style>
  <w:style w:type="character" w:styleId="Hyperlink">
    <w:name w:val="Hyperlink"/>
    <w:basedOn w:val="Standardskrifttypeiafsnit"/>
    <w:uiPriority w:val="99"/>
    <w:unhideWhenUsed/>
    <w:rsid w:val="00AC5254"/>
    <w:rPr>
      <w:color w:val="0000FF" w:themeColor="hyperlink"/>
      <w:u w:val="single"/>
    </w:rPr>
  </w:style>
  <w:style w:type="paragraph" w:styleId="Sidefod">
    <w:name w:val="footer"/>
    <w:basedOn w:val="Normal"/>
    <w:link w:val="SidefodTegn"/>
    <w:uiPriority w:val="99"/>
    <w:unhideWhenUsed/>
    <w:rsid w:val="007818FF"/>
    <w:pPr>
      <w:tabs>
        <w:tab w:val="center" w:pos="4819"/>
        <w:tab w:val="right" w:pos="9638"/>
      </w:tabs>
      <w:spacing w:after="0" w:line="240" w:lineRule="auto"/>
    </w:pPr>
    <w:rPr>
      <w:rFonts w:asciiTheme="minorHAnsi" w:hAnsiTheme="minorHAnsi"/>
      <w:sz w:val="22"/>
    </w:rPr>
  </w:style>
  <w:style w:type="character" w:customStyle="1" w:styleId="SidefodTegn">
    <w:name w:val="Sidefod Tegn"/>
    <w:basedOn w:val="Standardskrifttypeiafsnit"/>
    <w:link w:val="Sidefod"/>
    <w:uiPriority w:val="99"/>
    <w:rsid w:val="007818FF"/>
  </w:style>
  <w:style w:type="paragraph" w:styleId="Listeafsnit">
    <w:name w:val="List Paragraph"/>
    <w:basedOn w:val="Normal"/>
    <w:uiPriority w:val="34"/>
    <w:qFormat/>
    <w:rsid w:val="00E65875"/>
    <w:pPr>
      <w:ind w:left="720"/>
      <w:contextualSpacing/>
    </w:pPr>
    <w:rPr>
      <w:rFonts w:eastAsia="Calibri" w:cs="Times New Roman"/>
    </w:rPr>
  </w:style>
  <w:style w:type="character" w:styleId="Kommentarhenvisning">
    <w:name w:val="annotation reference"/>
    <w:basedOn w:val="Standardskrifttypeiafsnit"/>
    <w:uiPriority w:val="99"/>
    <w:semiHidden/>
    <w:unhideWhenUsed/>
    <w:rsid w:val="00E65875"/>
    <w:rPr>
      <w:sz w:val="16"/>
      <w:szCs w:val="16"/>
    </w:rPr>
  </w:style>
  <w:style w:type="paragraph" w:styleId="Kommentartekst">
    <w:name w:val="annotation text"/>
    <w:basedOn w:val="Normal"/>
    <w:link w:val="KommentartekstTegn"/>
    <w:uiPriority w:val="99"/>
    <w:semiHidden/>
    <w:unhideWhenUsed/>
    <w:rsid w:val="00E65875"/>
    <w:pPr>
      <w:spacing w:line="240" w:lineRule="auto"/>
    </w:pPr>
    <w:rPr>
      <w:szCs w:val="20"/>
    </w:rPr>
  </w:style>
  <w:style w:type="character" w:customStyle="1" w:styleId="KommentartekstTegn">
    <w:name w:val="Kommentartekst Tegn"/>
    <w:basedOn w:val="Standardskrifttypeiafsnit"/>
    <w:link w:val="Kommentartekst"/>
    <w:uiPriority w:val="99"/>
    <w:semiHidden/>
    <w:rsid w:val="00E65875"/>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E65875"/>
    <w:rPr>
      <w:b/>
      <w:bCs/>
    </w:rPr>
  </w:style>
  <w:style w:type="character" w:customStyle="1" w:styleId="KommentaremneTegn">
    <w:name w:val="Kommentaremne Tegn"/>
    <w:basedOn w:val="KommentartekstTegn"/>
    <w:link w:val="Kommentaremne"/>
    <w:uiPriority w:val="99"/>
    <w:semiHidden/>
    <w:rsid w:val="00E6587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5826">
      <w:bodyDiv w:val="1"/>
      <w:marLeft w:val="0"/>
      <w:marRight w:val="0"/>
      <w:marTop w:val="0"/>
      <w:marBottom w:val="0"/>
      <w:divBdr>
        <w:top w:val="none" w:sz="0" w:space="0" w:color="auto"/>
        <w:left w:val="none" w:sz="0" w:space="0" w:color="auto"/>
        <w:bottom w:val="none" w:sz="0" w:space="0" w:color="auto"/>
        <w:right w:val="none" w:sz="0" w:space="0" w:color="auto"/>
      </w:divBdr>
    </w:div>
    <w:div w:id="18069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FA72-7A98-443A-8267-8B8D6BCAE9E1}">
  <ds:schemaRefs>
    <ds:schemaRef ds:uri="http://schemas.openxmlformats.org/officeDocument/2006/bibliography"/>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749</Characters>
  <Application>Microsoft Office Word</Application>
  <DocSecurity>0</DocSecurity>
  <Lines>41</Lines>
  <Paragraphs>12</Paragraphs>
  <ScaleCrop>false</ScaleCrop>
  <Company>Aalborg Universitet</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Vigdis Skomager-Bohnfeldt</cp:lastModifiedBy>
  <cp:revision>4</cp:revision>
  <cp:lastPrinted>2017-12-20T09:26:00Z</cp:lastPrinted>
  <dcterms:created xsi:type="dcterms:W3CDTF">2026-06-17T08:21:00Z</dcterms:created>
  <dcterms:modified xsi:type="dcterms:W3CDTF">2026-06-17T08:23:00Z</dcterms:modified>
</cp:coreProperties>
</file>