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10169"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0044"/>
        <w:gridCol w:w="125"/>
      </w:tblGrid>
      <w:tr w:rsidR="00C502FD" w:rsidRPr="00621438" w14:paraId="12BC3793" w14:textId="77777777" w:rsidTr="0073179A">
        <w:trPr>
          <w:trHeight w:val="2278"/>
        </w:trPr>
        <w:tc>
          <w:tcPr>
            <w:tcW w:w="10169" w:type="dxa"/>
            <w:gridSpan w:val="2"/>
          </w:tcPr>
          <w:tbl>
            <w:tblPr>
              <w:tblStyle w:val="Tabel-Gitter"/>
              <w:tblW w:w="100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1"/>
              <w:gridCol w:w="2486"/>
            </w:tblGrid>
            <w:tr w:rsidR="00C502FD" w:rsidRPr="00621438" w14:paraId="6F9AFB97" w14:textId="77777777" w:rsidTr="003216B1">
              <w:trPr>
                <w:trHeight w:val="1285"/>
              </w:trPr>
              <w:tc>
                <w:tcPr>
                  <w:tcW w:w="7521" w:type="dxa"/>
                </w:tcPr>
                <w:p w14:paraId="542096FA" w14:textId="77777777" w:rsidR="00C502FD" w:rsidRDefault="00ED6F13" w:rsidP="001A616D">
                  <w:pPr>
                    <w:tabs>
                      <w:tab w:val="left" w:pos="7230"/>
                    </w:tabs>
                    <w:suppressAutoHyphens/>
                    <w:spacing w:before="120" w:after="120" w:line="276" w:lineRule="auto"/>
                    <w:contextualSpacing/>
                    <w:mirrorIndents/>
                    <w:rPr>
                      <w:rStyle w:val="Typografi2"/>
                    </w:rPr>
                  </w:pPr>
                  <w:sdt>
                    <w:sdtPr>
                      <w:rPr>
                        <w:rStyle w:val="Typografi2"/>
                      </w:rPr>
                      <w:alias w:val="Fortrolighed"/>
                      <w:tag w:val="Fortrolighed"/>
                      <w:id w:val="-435743868"/>
                      <w:lock w:val="sdtLocked"/>
                      <w:placeholder>
                        <w:docPart w:val="5D31FDA6E675474BB10ED4DD6BD72DAD"/>
                      </w:placeholder>
                      <w:showingPlcHdr/>
                      <w:comboBox>
                        <w:listItem w:value="Vælg et element."/>
                        <w:listItem w:displayText="Fortroligt" w:value="Fortroligt"/>
                        <w:listItem w:displayText="Kan frit distribueres" w:value="Kan frit distribueres"/>
                      </w:comboBox>
                    </w:sdtPr>
                    <w:sdtEndPr>
                      <w:rPr>
                        <w:rStyle w:val="Typografi1"/>
                      </w:rPr>
                    </w:sdtEndPr>
                    <w:sdtContent>
                      <w:r w:rsidR="00090DDB" w:rsidRPr="0090693B">
                        <w:rPr>
                          <w:rStyle w:val="Pladsholdertekst"/>
                        </w:rPr>
                        <w:t>Vælg et element.</w:t>
                      </w:r>
                    </w:sdtContent>
                  </w:sdt>
                </w:p>
                <w:sdt>
                  <w:sdtPr>
                    <w:rPr>
                      <w:rStyle w:val="Typografi11"/>
                    </w:rPr>
                    <w:alias w:val="Tilstand"/>
                    <w:tag w:val="Tilstand"/>
                    <w:id w:val="1835731456"/>
                    <w:lock w:val="sdtLocked"/>
                    <w:placeholder>
                      <w:docPart w:val="AAC34DCC290B47889596CE37774E4251"/>
                    </w:placeholder>
                    <w:dropDownList>
                      <w:listItem w:value="Vælg et element."/>
                      <w:listItem w:displayText="Udkast" w:value="Udkast"/>
                      <w:listItem w:displayText="Godkendt" w:value="Godkendt"/>
                    </w:dropDownList>
                  </w:sdtPr>
                  <w:sdtEndPr>
                    <w:rPr>
                      <w:rStyle w:val="Standardskrifttypeiafsnit"/>
                      <w:rFonts w:cs="Arial"/>
                      <w:i w:val="0"/>
                      <w:szCs w:val="20"/>
                    </w:rPr>
                  </w:sdtEndPr>
                  <w:sdtContent>
                    <w:p w14:paraId="014CCBBE" w14:textId="47BD042D" w:rsidR="00090DDB" w:rsidRDefault="00E70ABB" w:rsidP="001A616D">
                      <w:pPr>
                        <w:tabs>
                          <w:tab w:val="left" w:pos="7230"/>
                        </w:tabs>
                        <w:suppressAutoHyphens/>
                        <w:spacing w:before="120" w:after="120" w:line="276" w:lineRule="auto"/>
                        <w:contextualSpacing/>
                        <w:mirrorIndents/>
                        <w:rPr>
                          <w:rFonts w:cs="Arial"/>
                          <w:szCs w:val="20"/>
                        </w:rPr>
                      </w:pPr>
                      <w:r>
                        <w:rPr>
                          <w:rStyle w:val="Typografi11"/>
                        </w:rPr>
                        <w:t>Udkast</w:t>
                      </w:r>
                    </w:p>
                  </w:sdtContent>
                </w:sdt>
                <w:p w14:paraId="7A30E01B" w14:textId="77777777" w:rsidR="00C502FD" w:rsidRDefault="00C502FD" w:rsidP="001A616D">
                  <w:pPr>
                    <w:tabs>
                      <w:tab w:val="left" w:pos="7230"/>
                    </w:tabs>
                    <w:suppressAutoHyphens/>
                    <w:spacing w:before="120" w:after="120" w:line="276" w:lineRule="auto"/>
                    <w:contextualSpacing/>
                    <w:mirrorIndents/>
                    <w:rPr>
                      <w:rFonts w:cs="Arial"/>
                      <w:szCs w:val="20"/>
                    </w:rPr>
                  </w:pPr>
                </w:p>
                <w:p w14:paraId="401272D5" w14:textId="77777777" w:rsidR="00C36F29" w:rsidRDefault="00C36F29" w:rsidP="001A616D">
                  <w:pPr>
                    <w:tabs>
                      <w:tab w:val="left" w:pos="7230"/>
                    </w:tabs>
                    <w:suppressAutoHyphens/>
                    <w:spacing w:before="120" w:after="120" w:line="276" w:lineRule="auto"/>
                    <w:contextualSpacing/>
                    <w:mirrorIndents/>
                    <w:rPr>
                      <w:rFonts w:cs="Arial"/>
                      <w:b/>
                      <w:szCs w:val="20"/>
                    </w:rPr>
                  </w:pPr>
                </w:p>
                <w:p w14:paraId="1ECC2089" w14:textId="77777777" w:rsidR="00C502FD" w:rsidRPr="00C36F29" w:rsidRDefault="00C36F29" w:rsidP="001A616D">
                  <w:pPr>
                    <w:tabs>
                      <w:tab w:val="left" w:pos="7230"/>
                    </w:tabs>
                    <w:suppressAutoHyphens/>
                    <w:spacing w:before="120" w:after="120" w:line="276" w:lineRule="auto"/>
                    <w:contextualSpacing/>
                    <w:mirrorIndents/>
                    <w:rPr>
                      <w:rFonts w:cs="Arial"/>
                      <w:b/>
                      <w:szCs w:val="20"/>
                    </w:rPr>
                  </w:pPr>
                  <w:r>
                    <w:rPr>
                      <w:rFonts w:cs="Arial"/>
                      <w:b/>
                      <w:szCs w:val="20"/>
                    </w:rPr>
                    <w:br/>
                  </w:r>
                  <w:r w:rsidR="00C502FD" w:rsidRPr="00F96CD0">
                    <w:rPr>
                      <w:rFonts w:cs="Arial"/>
                      <w:b/>
                      <w:szCs w:val="20"/>
                    </w:rPr>
                    <w:t xml:space="preserve"> </w:t>
                  </w:r>
                  <w:r w:rsidR="00937DF4">
                    <w:rPr>
                      <w:rFonts w:cs="Arial"/>
                      <w:b/>
                      <w:szCs w:val="20"/>
                    </w:rPr>
                    <w:br/>
                  </w:r>
                </w:p>
              </w:tc>
              <w:tc>
                <w:tcPr>
                  <w:tcW w:w="2486" w:type="dxa"/>
                </w:tcPr>
                <w:p w14:paraId="1808E25E" w14:textId="77777777" w:rsidR="00C502FD" w:rsidRPr="0069585B" w:rsidRDefault="00C502FD" w:rsidP="001A616D">
                  <w:pPr>
                    <w:pStyle w:val="Ingenafstand"/>
                    <w:suppressAutoHyphens/>
                    <w:spacing w:before="120" w:after="120" w:line="276" w:lineRule="auto"/>
                    <w:contextualSpacing/>
                    <w:mirrorIndents/>
                    <w:rPr>
                      <w:rStyle w:val="Kraftigfremhvning"/>
                    </w:rPr>
                  </w:pPr>
                  <w:r w:rsidRPr="0069585B">
                    <w:rPr>
                      <w:rStyle w:val="Kraftigfremhvning"/>
                      <w:b/>
                    </w:rPr>
                    <w:t>Aalborg Universitet</w:t>
                  </w:r>
                  <w:r w:rsidR="000C785A">
                    <w:rPr>
                      <w:rStyle w:val="Kraftigfremhvning"/>
                    </w:rPr>
                    <w:br/>
                    <w:t>Postboks 159</w:t>
                  </w:r>
                  <w:r w:rsidR="000C785A">
                    <w:rPr>
                      <w:rStyle w:val="Kraftigfremhvning"/>
                    </w:rPr>
                    <w:br/>
                    <w:t>9100</w:t>
                  </w:r>
                  <w:r w:rsidRPr="0069585B">
                    <w:rPr>
                      <w:rStyle w:val="Kraftigfremhvning"/>
                    </w:rPr>
                    <w:t xml:space="preserve"> Aalborg</w:t>
                  </w:r>
                </w:p>
                <w:p w14:paraId="27E0E546" w14:textId="77777777" w:rsidR="0069585B" w:rsidRDefault="0069585B" w:rsidP="001A616D">
                  <w:pPr>
                    <w:pStyle w:val="Ingenafstand"/>
                    <w:suppressAutoHyphens/>
                    <w:spacing w:before="120" w:after="120" w:line="276" w:lineRule="auto"/>
                    <w:contextualSpacing/>
                    <w:mirrorIndents/>
                    <w:rPr>
                      <w:rStyle w:val="Kraftigfremhvning"/>
                    </w:rPr>
                  </w:pPr>
                </w:p>
                <w:p w14:paraId="79C87FF3" w14:textId="77777777" w:rsidR="00C502FD" w:rsidRPr="0069585B" w:rsidRDefault="00C502FD" w:rsidP="001A616D">
                  <w:pPr>
                    <w:pStyle w:val="Ingenafstand"/>
                    <w:suppressAutoHyphens/>
                    <w:spacing w:before="120" w:after="120" w:line="276" w:lineRule="auto"/>
                    <w:contextualSpacing/>
                    <w:mirrorIndents/>
                    <w:rPr>
                      <w:rStyle w:val="Kraftigfremhvning"/>
                      <w:b/>
                    </w:rPr>
                  </w:pPr>
                  <w:r w:rsidRPr="0069585B">
                    <w:rPr>
                      <w:rStyle w:val="Kraftigfremhvning"/>
                      <w:b/>
                    </w:rPr>
                    <w:t>Sagsbehandler:</w:t>
                  </w:r>
                </w:p>
                <w:p w14:paraId="1BE17F19" w14:textId="0D500985" w:rsidR="00C502FD" w:rsidRPr="0069585B" w:rsidRDefault="00621438" w:rsidP="001A616D">
                  <w:pPr>
                    <w:pStyle w:val="Ingenafstand"/>
                    <w:suppressAutoHyphens/>
                    <w:spacing w:before="120" w:after="120" w:line="276" w:lineRule="auto"/>
                    <w:contextualSpacing/>
                    <w:mirrorIndents/>
                    <w:rPr>
                      <w:rStyle w:val="Kraftigfremhvning"/>
                    </w:rPr>
                  </w:pPr>
                  <w:r>
                    <w:rPr>
                      <w:rStyle w:val="Kraftigfremhvning"/>
                    </w:rPr>
                    <w:t>Bjarke Madsbøll</w:t>
                  </w:r>
                </w:p>
                <w:p w14:paraId="34D59243" w14:textId="219F9AE7" w:rsidR="00C502FD" w:rsidRPr="00F23C68" w:rsidRDefault="00C502FD" w:rsidP="001A616D">
                  <w:pPr>
                    <w:pStyle w:val="Ingenafstand"/>
                    <w:suppressAutoHyphens/>
                    <w:spacing w:before="120" w:after="120" w:line="276" w:lineRule="auto"/>
                    <w:contextualSpacing/>
                    <w:mirrorIndents/>
                    <w:rPr>
                      <w:rStyle w:val="Kraftigfremhvning"/>
                    </w:rPr>
                  </w:pPr>
                  <w:r w:rsidRPr="00F23C68">
                    <w:rPr>
                      <w:rStyle w:val="Kraftigfremhvning"/>
                    </w:rPr>
                    <w:t xml:space="preserve">Telefon: </w:t>
                  </w:r>
                  <w:sdt>
                    <w:sdtPr>
                      <w:rPr>
                        <w:rStyle w:val="Kraftigfremhvning"/>
                      </w:rPr>
                      <w:alias w:val="(Dokument, Sagsbehandler) Tlfnr."/>
                      <w:id w:val="1512173314"/>
                      <w:placeholder>
                        <w:docPart w:val="CC54DD9653BA44BF8ADE047D2D93505F"/>
                      </w:placeholder>
                      <w:dataBinding w:prefixMappings="xmlns:ns0='Workzone'" w:xpath="//ns0:Root[1]/ns0:data[@id='567FBE68-2975-4779-9AB6-B8E1173DB6D2']/ns0:value" w:storeItemID="{17B0ED79-6397-4EC3-9AA2-F757F70F2A04}"/>
                      <w:text/>
                    </w:sdtPr>
                    <w:sdtEndPr>
                      <w:rPr>
                        <w:rStyle w:val="Kraftigfremhvning"/>
                      </w:rPr>
                    </w:sdtEndPr>
                    <w:sdtContent>
                      <w:r w:rsidR="00F23C68">
                        <w:rPr>
                          <w:rStyle w:val="Kraftigfremhvning"/>
                        </w:rPr>
                        <w:t>9940</w:t>
                      </w:r>
                      <w:r w:rsidR="00621438">
                        <w:rPr>
                          <w:rStyle w:val="Kraftigfremhvning"/>
                        </w:rPr>
                        <w:t xml:space="preserve"> 9045</w:t>
                      </w:r>
                    </w:sdtContent>
                  </w:sdt>
                </w:p>
                <w:p w14:paraId="0058E651" w14:textId="1DFBA0F6" w:rsidR="00C502FD" w:rsidRPr="000B6BA2" w:rsidRDefault="00C502FD" w:rsidP="001A616D">
                  <w:pPr>
                    <w:pStyle w:val="Ingenafstand"/>
                    <w:suppressAutoHyphens/>
                    <w:spacing w:before="120" w:after="120" w:line="276" w:lineRule="auto"/>
                    <w:contextualSpacing/>
                    <w:mirrorIndents/>
                    <w:rPr>
                      <w:rStyle w:val="Kraftigfremhvning"/>
                    </w:rPr>
                  </w:pPr>
                  <w:proofErr w:type="spellStart"/>
                  <w:r w:rsidRPr="000B6BA2">
                    <w:rPr>
                      <w:rStyle w:val="Kraftigfremhvning"/>
                    </w:rPr>
                    <w:t>Email</w:t>
                  </w:r>
                  <w:proofErr w:type="spellEnd"/>
                  <w:r w:rsidRPr="000B6BA2">
                    <w:rPr>
                      <w:rStyle w:val="Kraftigfremhvning"/>
                    </w:rPr>
                    <w:t xml:space="preserve">: </w:t>
                  </w:r>
                  <w:sdt>
                    <w:sdtPr>
                      <w:rPr>
                        <w:rStyle w:val="Kraftigfremhvning"/>
                      </w:rPr>
                      <w:alias w:val="(Dokument, Sagsbehandler) E-mail"/>
                      <w:id w:val="993454102"/>
                      <w:placeholder>
                        <w:docPart w:val="2DF8C6702B884531A062054D03BC13AD"/>
                      </w:placeholder>
                      <w:dataBinding w:prefixMappings="xmlns:ns0='Workzone'" w:xpath="//ns0:Root[1]/ns0:data[@id='AE0F6F2C-F0A4-4BFE-96D9-96533598AA5A']/ns0:value" w:storeItemID="{17B0ED79-6397-4EC3-9AA2-F757F70F2A04}"/>
                      <w:text/>
                    </w:sdtPr>
                    <w:sdtEndPr>
                      <w:rPr>
                        <w:rStyle w:val="Kraftigfremhvning"/>
                      </w:rPr>
                    </w:sdtEndPr>
                    <w:sdtContent>
                      <w:r w:rsidR="00621438" w:rsidRPr="000B6BA2">
                        <w:rPr>
                          <w:rStyle w:val="Kraftigfremhvning"/>
                        </w:rPr>
                        <w:t>bjarke</w:t>
                      </w:r>
                      <w:r w:rsidR="00F23C68" w:rsidRPr="000B6BA2">
                        <w:rPr>
                          <w:rStyle w:val="Kraftigfremhvning"/>
                        </w:rPr>
                        <w:t>@</w:t>
                      </w:r>
                      <w:r w:rsidR="00621438" w:rsidRPr="000B6BA2">
                        <w:rPr>
                          <w:rStyle w:val="Kraftigfremhvning"/>
                        </w:rPr>
                        <w:t>evu.aau</w:t>
                      </w:r>
                      <w:r w:rsidR="00F23C68" w:rsidRPr="000B6BA2">
                        <w:rPr>
                          <w:rStyle w:val="Kraftigfremhvning"/>
                        </w:rPr>
                        <w:t>.dk</w:t>
                      </w:r>
                    </w:sdtContent>
                  </w:sdt>
                </w:p>
                <w:p w14:paraId="6D8859F6" w14:textId="77777777" w:rsidR="00C502FD" w:rsidRPr="000B6BA2" w:rsidRDefault="00C502FD" w:rsidP="001A616D">
                  <w:pPr>
                    <w:pStyle w:val="Ingenafstand"/>
                    <w:suppressAutoHyphens/>
                    <w:spacing w:before="120" w:after="120" w:line="276" w:lineRule="auto"/>
                    <w:contextualSpacing/>
                    <w:mirrorIndents/>
                    <w:rPr>
                      <w:rStyle w:val="Kraftigfremhvning"/>
                    </w:rPr>
                  </w:pPr>
                </w:p>
                <w:p w14:paraId="22F0167A" w14:textId="639DA519" w:rsidR="00C502FD" w:rsidRPr="00621438" w:rsidRDefault="00C502FD" w:rsidP="001A616D">
                  <w:pPr>
                    <w:pStyle w:val="Ingenafstand"/>
                    <w:suppressAutoHyphens/>
                    <w:spacing w:before="120" w:after="120" w:line="276" w:lineRule="auto"/>
                    <w:contextualSpacing/>
                    <w:mirrorIndents/>
                    <w:rPr>
                      <w:rStyle w:val="Kraftigfremhvning"/>
                      <w:lang w:val="en-US"/>
                    </w:rPr>
                  </w:pPr>
                  <w:r w:rsidRPr="00621438">
                    <w:rPr>
                      <w:rStyle w:val="Kraftigfremhvning"/>
                      <w:lang w:val="en-US"/>
                    </w:rPr>
                    <w:t xml:space="preserve">Dato: </w:t>
                  </w:r>
                  <w:sdt>
                    <w:sdtPr>
                      <w:rPr>
                        <w:rStyle w:val="Kraftigfremhvning"/>
                        <w:lang w:val="en-US"/>
                      </w:rPr>
                      <w:alias w:val="(Dokument) Brevdato"/>
                      <w:id w:val="-2083670237"/>
                      <w:placeholder>
                        <w:docPart w:val="AD00E66A1F1E4F41AF74DC0032F8DF2D"/>
                      </w:placeholder>
                      <w:dataBinding w:prefixMappings="xmlns:ns0='Workzone'" w:xpath="//ns0:Root[1]/ns0:data[@id='49EEA436-06AC-4EBB-BB5F-589B474AFE29']/ns0:value" w:storeItemID="{00000000-0000-0000-0000-000000000000}"/>
                      <w:date w:fullDate="2026-06-16T00:00:00Z">
                        <w:dateFormat w:val="dd-MM-yyyy"/>
                        <w:lid w:val="da-DK"/>
                        <w:storeMappedDataAs w:val="dateTime"/>
                        <w:calendar w:val="gregorian"/>
                      </w:date>
                    </w:sdtPr>
                    <w:sdtEndPr>
                      <w:rPr>
                        <w:rStyle w:val="Kraftigfremhvning"/>
                      </w:rPr>
                    </w:sdtEndPr>
                    <w:sdtContent>
                      <w:r w:rsidR="006F2A98">
                        <w:rPr>
                          <w:rStyle w:val="Kraftigfremhvning"/>
                        </w:rPr>
                        <w:t>16-06-2026</w:t>
                      </w:r>
                    </w:sdtContent>
                  </w:sdt>
                  <w:r w:rsidRPr="00621438">
                    <w:rPr>
                      <w:rStyle w:val="Kraftigfremhvning"/>
                      <w:lang w:val="en-US"/>
                    </w:rPr>
                    <w:br/>
                  </w:r>
                  <w:proofErr w:type="spellStart"/>
                  <w:r w:rsidRPr="00621438">
                    <w:rPr>
                      <w:rStyle w:val="Kraftigfremhvning"/>
                      <w:lang w:val="en-US"/>
                    </w:rPr>
                    <w:t>Sagsnr</w:t>
                  </w:r>
                  <w:proofErr w:type="spellEnd"/>
                  <w:r w:rsidRPr="00EA36DD">
                    <w:rPr>
                      <w:rStyle w:val="Kraftigfremhvning"/>
                      <w:lang w:val="en-US"/>
                    </w:rPr>
                    <w:t xml:space="preserve">.: </w:t>
                  </w:r>
                  <w:sdt>
                    <w:sdtPr>
                      <w:rPr>
                        <w:rStyle w:val="Kraftigfremhvning"/>
                        <w:lang w:val="en-US"/>
                      </w:rPr>
                      <w:alias w:val="(Sag) Sagsnr."/>
                      <w:tag w:val="&lt;Tag&gt;&lt;Xpath&gt;/ns0:Root[1]/ns0:data[@id='4A247CA3-F186-4472-80F1-88BC39AA9062']/ns0:value&lt;/Xpath&gt;&lt;/Tag&gt;"/>
                      <w:id w:val="892925063"/>
                      <w:placeholder>
                        <w:docPart w:val="5775D3D69C3A4E5CAD9E833091B2ABC0"/>
                      </w:placeholder>
                      <w:dataBinding w:prefixMappings="xmlns:ns0='Workzone'" w:xpath="//ns0:Root[1]/ns0:data[@id='4A247CA3-F186-4472-80F1-88BC39AA9062']/ns0:value" w:storeItemID="{00000000-0000-0000-0000-000000000000}"/>
                      <w:text/>
                    </w:sdtPr>
                    <w:sdtEndPr>
                      <w:rPr>
                        <w:rStyle w:val="Kraftigfremhvning"/>
                      </w:rPr>
                    </w:sdtEndPr>
                    <w:sdtContent>
                      <w:r w:rsidR="003079B0" w:rsidRPr="003079B0">
                        <w:rPr>
                          <w:rStyle w:val="Kraftigfremhvning"/>
                          <w:lang w:val="en-US"/>
                        </w:rPr>
                        <w:t>202</w:t>
                      </w:r>
                      <w:r w:rsidR="00C6298C">
                        <w:rPr>
                          <w:rStyle w:val="Kraftigfremhvning"/>
                          <w:lang w:val="en-US"/>
                        </w:rPr>
                        <w:t>6</w:t>
                      </w:r>
                      <w:r w:rsidR="003079B0" w:rsidRPr="003079B0">
                        <w:rPr>
                          <w:rStyle w:val="Kraftigfremhvning"/>
                          <w:lang w:val="en-US"/>
                        </w:rPr>
                        <w:t>-017-</w:t>
                      </w:r>
                      <w:r w:rsidR="00EE1A72">
                        <w:rPr>
                          <w:rStyle w:val="Kraftigfremhvning"/>
                          <w:lang w:val="en-US"/>
                        </w:rPr>
                        <w:t>04</w:t>
                      </w:r>
                      <w:r w:rsidR="00C6298C">
                        <w:rPr>
                          <w:rStyle w:val="Kraftigfremhvning"/>
                          <w:lang w:val="en-US"/>
                        </w:rPr>
                        <w:t>7</w:t>
                      </w:r>
                      <w:r w:rsidR="00F64CD6">
                        <w:rPr>
                          <w:rStyle w:val="Kraftigfremhvning"/>
                          <w:lang w:val="en-US"/>
                        </w:rPr>
                        <w:t>6</w:t>
                      </w:r>
                      <w:r w:rsidR="00C6298C">
                        <w:rPr>
                          <w:rStyle w:val="Kraftigfremhvning"/>
                          <w:lang w:val="en-US"/>
                        </w:rPr>
                        <w:t>8</w:t>
                      </w:r>
                    </w:sdtContent>
                  </w:sdt>
                </w:p>
              </w:tc>
            </w:tr>
          </w:tbl>
          <w:p w14:paraId="27B2D5AE" w14:textId="77777777" w:rsidR="00C502FD" w:rsidRPr="00621438" w:rsidRDefault="00C502FD" w:rsidP="001A616D">
            <w:pPr>
              <w:tabs>
                <w:tab w:val="left" w:pos="7230"/>
              </w:tabs>
              <w:suppressAutoHyphens/>
              <w:spacing w:before="120" w:after="120" w:line="276" w:lineRule="auto"/>
              <w:contextualSpacing/>
              <w:mirrorIndents/>
              <w:rPr>
                <w:rFonts w:cs="Arial"/>
                <w:szCs w:val="20"/>
                <w:lang w:val="en-US"/>
              </w:rPr>
            </w:pPr>
          </w:p>
        </w:tc>
      </w:tr>
      <w:tr w:rsidR="00F53524" w14:paraId="537C56E2" w14:textId="77777777" w:rsidTr="006F2A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11A52"/>
          <w:tblCellMar>
            <w:top w:w="113" w:type="dxa"/>
            <w:left w:w="108" w:type="dxa"/>
            <w:bottom w:w="113" w:type="dxa"/>
            <w:right w:w="108" w:type="dxa"/>
          </w:tblCellMar>
        </w:tblPrEx>
        <w:trPr>
          <w:gridAfter w:val="1"/>
          <w:wAfter w:w="125" w:type="dxa"/>
        </w:trPr>
        <w:tc>
          <w:tcPr>
            <w:tcW w:w="10044" w:type="dxa"/>
            <w:shd w:val="clear" w:color="auto" w:fill="211A52"/>
            <w:vAlign w:val="center"/>
          </w:tcPr>
          <w:p w14:paraId="59ACC131" w14:textId="23C01DA0" w:rsidR="00F53524" w:rsidRDefault="00684753" w:rsidP="001A616D">
            <w:pPr>
              <w:tabs>
                <w:tab w:val="left" w:pos="7230"/>
              </w:tabs>
              <w:suppressAutoHyphens/>
              <w:spacing w:before="120" w:after="120" w:line="276" w:lineRule="auto"/>
              <w:ind w:right="-288"/>
              <w:contextualSpacing/>
              <w:mirrorIndents/>
              <w:rPr>
                <w:rFonts w:cs="Arial"/>
                <w:b/>
                <w:szCs w:val="16"/>
              </w:rPr>
            </w:pPr>
            <w:r>
              <w:rPr>
                <w:rFonts w:cs="Arial"/>
                <w:color w:val="FFFFFF" w:themeColor="background1"/>
                <w:szCs w:val="16"/>
              </w:rPr>
              <w:t>Dagsorden til</w:t>
            </w:r>
            <w:r w:rsidR="00F53524" w:rsidRPr="006A308F">
              <w:rPr>
                <w:rFonts w:cs="Arial"/>
                <w:color w:val="FFFFFF" w:themeColor="background1"/>
                <w:szCs w:val="16"/>
              </w:rPr>
              <w:t xml:space="preserve"> møde i</w:t>
            </w:r>
            <w:r w:rsidR="00F53524">
              <w:rPr>
                <w:rFonts w:cs="Arial"/>
                <w:color w:val="FFFFFF" w:themeColor="background1"/>
                <w:szCs w:val="16"/>
              </w:rPr>
              <w:t xml:space="preserve"> </w:t>
            </w:r>
            <w:sdt>
              <w:sdtPr>
                <w:rPr>
                  <w:rStyle w:val="Typografi7"/>
                </w:rPr>
                <w:id w:val="1771500463"/>
                <w:lock w:val="sdtLocked"/>
                <w:placeholder>
                  <w:docPart w:val="E65AF05E45494A389F4BB3F46EF45D31"/>
                </w:placeholder>
                <w15:color w:val="FFFFFF"/>
                <w:text/>
              </w:sdtPr>
              <w:sdtEndPr>
                <w:rPr>
                  <w:rStyle w:val="Standardskrifttypeiafsnit"/>
                  <w:rFonts w:cs="Arial"/>
                  <w:color w:val="auto"/>
                  <w:szCs w:val="16"/>
                </w:rPr>
              </w:sdtEndPr>
              <w:sdtContent>
                <w:r>
                  <w:rPr>
                    <w:rStyle w:val="Typografi7"/>
                  </w:rPr>
                  <w:t xml:space="preserve">aftagerpanelet for Masteruddannelsen i </w:t>
                </w:r>
                <w:r w:rsidR="00EB21CB">
                  <w:rPr>
                    <w:rStyle w:val="Typografi7"/>
                  </w:rPr>
                  <w:t xml:space="preserve">Offentlig Ledelse (MPG) </w:t>
                </w:r>
              </w:sdtContent>
            </w:sdt>
            <w:r w:rsidR="00F53524">
              <w:rPr>
                <w:rStyle w:val="Typografi7"/>
              </w:rPr>
              <w:t>d</w:t>
            </w:r>
            <w:r w:rsidR="006F2A98">
              <w:rPr>
                <w:rStyle w:val="Typografi7"/>
              </w:rPr>
              <w:t>.</w:t>
            </w:r>
            <w:r w:rsidR="006F2A98" w:rsidRPr="006F2A98">
              <w:rPr>
                <w:color w:val="FFFFFF" w:themeColor="background1"/>
              </w:rPr>
              <w:t xml:space="preserve"> </w:t>
            </w:r>
            <w:sdt>
              <w:sdtPr>
                <w:rPr>
                  <w:color w:val="FFFFFF" w:themeColor="background1"/>
                </w:rPr>
                <w:id w:val="3104994"/>
                <w:placeholder>
                  <w:docPart w:val="3004FECD2516467CBE4E8F813AA75C3E"/>
                </w:placeholder>
                <w:date w:fullDate="2026-06-16T10:00:00Z">
                  <w:dateFormat w:val="d. MMMM yyyy"/>
                  <w:lid w:val="da-DK"/>
                  <w:storeMappedDataAs w:val="dateTime"/>
                  <w:calendar w:val="gregorian"/>
                </w:date>
              </w:sdtPr>
              <w:sdtEndPr/>
              <w:sdtContent>
                <w:r w:rsidR="006F2A98" w:rsidRPr="006F2A98">
                  <w:rPr>
                    <w:color w:val="FFFFFF" w:themeColor="background1"/>
                  </w:rPr>
                  <w:t>16. juni 2026</w:t>
                </w:r>
              </w:sdtContent>
            </w:sdt>
            <w:r w:rsidR="00F53524">
              <w:rPr>
                <w:rStyle w:val="Typografi7"/>
              </w:rPr>
              <w:t xml:space="preserve"> </w:t>
            </w:r>
            <w:r w:rsidR="006F2A98">
              <w:rPr>
                <w:rStyle w:val="Typografi7"/>
              </w:rPr>
              <w:t>kl. 10.00</w:t>
            </w:r>
          </w:p>
        </w:tc>
      </w:tr>
    </w:tbl>
    <w:p w14:paraId="59FA9094" w14:textId="38DA9DEB" w:rsidR="00F23C68" w:rsidRDefault="00F23C68" w:rsidP="001A616D">
      <w:pPr>
        <w:tabs>
          <w:tab w:val="left" w:pos="426"/>
        </w:tabs>
        <w:suppressAutoHyphens/>
        <w:spacing w:before="120" w:after="120"/>
        <w:contextualSpacing/>
        <w:mirrorIndents/>
        <w:jc w:val="both"/>
        <w:rPr>
          <w:rFonts w:cs="Arial"/>
          <w:b/>
          <w:szCs w:val="16"/>
        </w:rPr>
      </w:pPr>
    </w:p>
    <w:p w14:paraId="493E750D" w14:textId="58C8E454" w:rsidR="00A45E0B" w:rsidRDefault="00A45E0B" w:rsidP="001A616D">
      <w:pPr>
        <w:tabs>
          <w:tab w:val="left" w:pos="7230"/>
        </w:tabs>
        <w:suppressAutoHyphens/>
        <w:rPr>
          <w:rFonts w:cs="Arial"/>
          <w:b/>
          <w:szCs w:val="16"/>
        </w:rPr>
      </w:pPr>
      <w:r>
        <w:rPr>
          <w:rFonts w:cs="Arial"/>
          <w:b/>
          <w:szCs w:val="16"/>
        </w:rPr>
        <w:t xml:space="preserve">Lokale: </w:t>
      </w:r>
      <w:proofErr w:type="spellStart"/>
      <w:r w:rsidRPr="006B76E3">
        <w:rPr>
          <w:rFonts w:cs="Arial"/>
          <w:bCs/>
          <w:szCs w:val="16"/>
        </w:rPr>
        <w:t>Kroghstræde</w:t>
      </w:r>
      <w:proofErr w:type="spellEnd"/>
      <w:r w:rsidRPr="006B76E3">
        <w:rPr>
          <w:rFonts w:cs="Arial"/>
          <w:bCs/>
          <w:szCs w:val="16"/>
        </w:rPr>
        <w:t xml:space="preserve"> 5, 27</w:t>
      </w:r>
      <w:r w:rsidR="006B76E3" w:rsidRPr="006B76E3">
        <w:rPr>
          <w:rFonts w:cs="Arial"/>
          <w:bCs/>
          <w:szCs w:val="16"/>
        </w:rPr>
        <w:t xml:space="preserve"> – 922</w:t>
      </w:r>
      <w:r w:rsidR="006B76E3">
        <w:rPr>
          <w:rFonts w:cs="Arial"/>
          <w:bCs/>
          <w:szCs w:val="16"/>
        </w:rPr>
        <w:t>0</w:t>
      </w:r>
      <w:r w:rsidR="006B76E3" w:rsidRPr="006B76E3">
        <w:rPr>
          <w:rFonts w:cs="Arial"/>
          <w:bCs/>
          <w:szCs w:val="16"/>
        </w:rPr>
        <w:t xml:space="preserve"> Aalborg Ø</w:t>
      </w:r>
    </w:p>
    <w:p w14:paraId="18BE3FE3" w14:textId="6C5C0208" w:rsidR="00EB21CB" w:rsidRDefault="00114FE7" w:rsidP="001A616D">
      <w:pPr>
        <w:tabs>
          <w:tab w:val="left" w:pos="7230"/>
        </w:tabs>
        <w:suppressAutoHyphens/>
        <w:rPr>
          <w:rStyle w:val="Typografi5"/>
        </w:rPr>
      </w:pPr>
      <w:r>
        <w:rPr>
          <w:rFonts w:cs="Arial"/>
          <w:b/>
          <w:szCs w:val="16"/>
        </w:rPr>
        <w:t>Medlemmer</w:t>
      </w:r>
      <w:r w:rsidR="00EB21CB" w:rsidRPr="00EB21CB">
        <w:rPr>
          <w:rFonts w:cs="Arial"/>
          <w:b/>
          <w:szCs w:val="16"/>
        </w:rPr>
        <w:t xml:space="preserve">: </w:t>
      </w:r>
      <w:r w:rsidR="00EB21CB">
        <w:rPr>
          <w:rStyle w:val="Typografi5"/>
        </w:rPr>
        <w:t xml:space="preserve">Thomas Bredgaard (TB), </w:t>
      </w:r>
      <w:r w:rsidR="002B22DE" w:rsidRPr="002B22DE">
        <w:rPr>
          <w:rStyle w:val="Typografi5"/>
        </w:rPr>
        <w:t>Ane Bislev (AB)</w:t>
      </w:r>
    </w:p>
    <w:p w14:paraId="55A59E76" w14:textId="216F742E" w:rsidR="00EB21CB" w:rsidRPr="00EB21CB" w:rsidRDefault="00EB21CB" w:rsidP="001A616D">
      <w:pPr>
        <w:tabs>
          <w:tab w:val="left" w:pos="7230"/>
        </w:tabs>
        <w:suppressAutoHyphens/>
        <w:rPr>
          <w:rFonts w:cs="Arial"/>
          <w:b/>
          <w:szCs w:val="16"/>
          <w:lang w:val="nn-NO"/>
        </w:rPr>
      </w:pPr>
      <w:r w:rsidRPr="00EB21CB">
        <w:rPr>
          <w:rStyle w:val="Typografi5"/>
          <w:b/>
          <w:bCs/>
          <w:lang w:val="nn-NO"/>
        </w:rPr>
        <w:t>Afb</w:t>
      </w:r>
      <w:r w:rsidRPr="00EB21CB">
        <w:rPr>
          <w:rFonts w:cs="Arial"/>
          <w:b/>
          <w:bCs/>
          <w:szCs w:val="16"/>
          <w:lang w:val="nn-NO"/>
        </w:rPr>
        <w:t>ud</w:t>
      </w:r>
      <w:r w:rsidRPr="00EB21CB">
        <w:rPr>
          <w:rFonts w:cs="Arial"/>
          <w:b/>
          <w:szCs w:val="16"/>
          <w:lang w:val="nn-NO"/>
        </w:rPr>
        <w:t xml:space="preserve">: </w:t>
      </w:r>
      <w:r w:rsidR="00C85BE3">
        <w:rPr>
          <w:rStyle w:val="Typografi5"/>
        </w:rPr>
        <w:t>Anni Bach Hansen (ABH)</w:t>
      </w:r>
      <w:r w:rsidR="00305C36">
        <w:rPr>
          <w:rStyle w:val="Typografi5"/>
        </w:rPr>
        <w:t xml:space="preserve">, </w:t>
      </w:r>
      <w:r w:rsidR="00305C36" w:rsidRPr="00EB21CB">
        <w:rPr>
          <w:rStyle w:val="Typografi4"/>
          <w:lang w:val="nn-NO"/>
        </w:rPr>
        <w:t xml:space="preserve">Henrik Kjær Thomsen (HKT), </w:t>
      </w:r>
      <w:r w:rsidR="00877B2D">
        <w:rPr>
          <w:rStyle w:val="Typografi5"/>
        </w:rPr>
        <w:t xml:space="preserve">Jens Ravnholt Pedersen (JRP), </w:t>
      </w:r>
      <w:r w:rsidR="00305C36">
        <w:rPr>
          <w:rStyle w:val="Typografi5"/>
        </w:rPr>
        <w:t>Pernille Fruergaard Simonsen (PFS</w:t>
      </w:r>
      <w:r w:rsidR="00305C36" w:rsidRPr="002B22DE">
        <w:rPr>
          <w:rStyle w:val="Typografi5"/>
        </w:rPr>
        <w:t>)</w:t>
      </w:r>
    </w:p>
    <w:p w14:paraId="03D19D00" w14:textId="7EF0FFC3" w:rsidR="008D4AE7" w:rsidRPr="002B22DE" w:rsidRDefault="00EB21CB" w:rsidP="001A616D">
      <w:pPr>
        <w:tabs>
          <w:tab w:val="left" w:pos="7230"/>
        </w:tabs>
        <w:suppressAutoHyphens/>
        <w:rPr>
          <w:rFonts w:cs="Arial"/>
          <w:bCs/>
          <w:szCs w:val="16"/>
        </w:rPr>
        <w:sectPr w:rsidR="008D4AE7" w:rsidRPr="002B22DE" w:rsidSect="00EB21CB">
          <w:headerReference w:type="default" r:id="rId12"/>
          <w:footerReference w:type="default" r:id="rId13"/>
          <w:pgSz w:w="11906" w:h="16838"/>
          <w:pgMar w:top="2127" w:right="1021" w:bottom="1418" w:left="1021" w:header="567" w:footer="709" w:gutter="0"/>
          <w:cols w:space="708"/>
          <w:docGrid w:linePitch="360"/>
        </w:sectPr>
      </w:pPr>
      <w:r w:rsidRPr="00EB21CB">
        <w:rPr>
          <w:rFonts w:cs="Arial"/>
          <w:b/>
          <w:szCs w:val="16"/>
        </w:rPr>
        <w:t xml:space="preserve">Øvrige deltagere: </w:t>
      </w:r>
      <w:r>
        <w:rPr>
          <w:rStyle w:val="Typografi3"/>
        </w:rPr>
        <w:t>Bjarke Madsbøll</w:t>
      </w:r>
      <w:r w:rsidR="002B22DE">
        <w:rPr>
          <w:rStyle w:val="Typografi3"/>
        </w:rPr>
        <w:t xml:space="preserve"> (BM)</w:t>
      </w:r>
      <w:r>
        <w:rPr>
          <w:rStyle w:val="Typografi3"/>
        </w:rPr>
        <w:t xml:space="preserve">, </w:t>
      </w:r>
      <w:r w:rsidR="002B22DE">
        <w:rPr>
          <w:rStyle w:val="Typografi3"/>
        </w:rPr>
        <w:t>kvalitetsmedarbejder; Inger-Marie Brun (IMB), studienævnssekretær</w:t>
      </w:r>
      <w:r w:rsidR="006F2A98">
        <w:rPr>
          <w:rStyle w:val="Typografi3"/>
        </w:rPr>
        <w:t>, Sine Kjær (SK), gæstedeltager</w:t>
      </w:r>
    </w:p>
    <w:p w14:paraId="1B80AF97" w14:textId="77777777" w:rsidR="008D4AE7" w:rsidRDefault="008D4AE7" w:rsidP="001A616D">
      <w:pPr>
        <w:tabs>
          <w:tab w:val="left" w:pos="426"/>
        </w:tabs>
        <w:suppressAutoHyphens/>
        <w:spacing w:before="120" w:after="120"/>
        <w:contextualSpacing/>
        <w:mirrorIndents/>
        <w:jc w:val="both"/>
        <w:rPr>
          <w:rFonts w:ascii="Calibri" w:hAnsi="Calibri" w:cs="Calibri Light"/>
          <w:sz w:val="22"/>
        </w:rPr>
        <w:sectPr w:rsidR="008D4AE7" w:rsidSect="000712F3">
          <w:type w:val="continuous"/>
          <w:pgSz w:w="11906" w:h="16838"/>
          <w:pgMar w:top="2127" w:right="1021" w:bottom="1418" w:left="1021" w:header="567" w:footer="709" w:gutter="0"/>
          <w:cols w:num="2" w:space="286"/>
          <w:docGrid w:linePitch="360"/>
        </w:sectPr>
      </w:pPr>
    </w:p>
    <w:p w14:paraId="2B8EC71E" w14:textId="77777777" w:rsidR="000B6BA2" w:rsidRPr="006A241C" w:rsidRDefault="000B6BA2" w:rsidP="001A616D">
      <w:pPr>
        <w:tabs>
          <w:tab w:val="left" w:pos="426"/>
        </w:tabs>
        <w:suppressAutoHyphens/>
        <w:spacing w:before="120" w:after="120"/>
        <w:contextualSpacing/>
        <w:mirrorIndents/>
        <w:jc w:val="both"/>
        <w:rPr>
          <w:rFonts w:ascii="Calibri" w:hAnsi="Calibri" w:cs="Calibri Light"/>
          <w:sz w:val="22"/>
        </w:rPr>
      </w:pPr>
    </w:p>
    <w:p w14:paraId="249FB249" w14:textId="2F43B36F" w:rsidR="00311A56" w:rsidRPr="00621438" w:rsidRDefault="000F0143" w:rsidP="001A616D">
      <w:pPr>
        <w:pBdr>
          <w:bottom w:val="single" w:sz="4" w:space="1" w:color="auto"/>
        </w:pBdr>
        <w:tabs>
          <w:tab w:val="left" w:pos="7230"/>
        </w:tabs>
        <w:suppressAutoHyphens/>
        <w:spacing w:before="120" w:after="120" w:line="23" w:lineRule="atLeast"/>
        <w:rPr>
          <w:rFonts w:cs="Arial"/>
          <w:b/>
          <w:sz w:val="22"/>
        </w:rPr>
      </w:pPr>
      <w:r w:rsidRPr="00621438">
        <w:rPr>
          <w:rFonts w:cs="Arial"/>
          <w:b/>
          <w:sz w:val="22"/>
        </w:rPr>
        <w:t xml:space="preserve">1. </w:t>
      </w:r>
      <w:r w:rsidR="00FB7142" w:rsidRPr="00621438">
        <w:rPr>
          <w:rFonts w:cs="Arial"/>
          <w:b/>
          <w:sz w:val="22"/>
        </w:rPr>
        <w:t>Velkommen og præsentation</w:t>
      </w:r>
    </w:p>
    <w:p w14:paraId="118C57E4" w14:textId="2CAFF5AB" w:rsidR="00F4689A" w:rsidRPr="00A86D52" w:rsidRDefault="00A86D52" w:rsidP="001A616D">
      <w:pPr>
        <w:pBdr>
          <w:bottom w:val="dashed" w:sz="4" w:space="1" w:color="auto"/>
        </w:pBdr>
        <w:suppressAutoHyphens/>
        <w:spacing w:before="120" w:after="120" w:line="23" w:lineRule="atLeast"/>
        <w:rPr>
          <w:rFonts w:cs="Arial"/>
          <w:b/>
          <w:sz w:val="22"/>
        </w:rPr>
      </w:pPr>
      <w:r w:rsidRPr="00A86D52">
        <w:rPr>
          <w:rFonts w:cs="Arial"/>
          <w:b/>
          <w:sz w:val="22"/>
        </w:rPr>
        <w:t>Ad 1</w:t>
      </w:r>
    </w:p>
    <w:p w14:paraId="422F7BEB" w14:textId="5F8C3885" w:rsidR="00A86D52" w:rsidRPr="00263AC1" w:rsidRDefault="00DE0FE4" w:rsidP="001A616D">
      <w:pPr>
        <w:pBdr>
          <w:bottom w:val="dashed" w:sz="4" w:space="1" w:color="auto"/>
        </w:pBdr>
        <w:suppressAutoHyphens/>
        <w:spacing w:before="120" w:after="120"/>
        <w:rPr>
          <w:rFonts w:cs="Arial"/>
          <w:bCs/>
          <w:i/>
          <w:iCs/>
          <w:sz w:val="22"/>
        </w:rPr>
      </w:pPr>
      <w:r w:rsidRPr="00263AC1">
        <w:rPr>
          <w:rFonts w:cs="Arial"/>
          <w:bCs/>
          <w:i/>
          <w:iCs/>
          <w:sz w:val="22"/>
        </w:rPr>
        <w:t xml:space="preserve">Der var desværre et par sene afbud, men da mødet allerede var blevet rykket én gang, </w:t>
      </w:r>
      <w:r w:rsidR="00F449B2" w:rsidRPr="00263AC1">
        <w:rPr>
          <w:rFonts w:cs="Arial"/>
          <w:bCs/>
          <w:i/>
          <w:iCs/>
          <w:sz w:val="22"/>
        </w:rPr>
        <w:t>blev</w:t>
      </w:r>
      <w:r w:rsidRPr="00263AC1">
        <w:rPr>
          <w:rFonts w:cs="Arial"/>
          <w:bCs/>
          <w:i/>
          <w:iCs/>
          <w:sz w:val="22"/>
        </w:rPr>
        <w:t xml:space="preserve"> det besluttet at gennemføre mødet.</w:t>
      </w:r>
      <w:r w:rsidR="00C165FB">
        <w:rPr>
          <w:rFonts w:cs="Arial"/>
          <w:bCs/>
          <w:i/>
          <w:iCs/>
          <w:sz w:val="22"/>
        </w:rPr>
        <w:t xml:space="preserve"> Senere kommer kommunikations- og markedsføringsmedarbejder, Zenia Ørskov, og præsenterer seneste og fremtidige tiltag.</w:t>
      </w:r>
    </w:p>
    <w:p w14:paraId="46513C0B" w14:textId="3E0AD228" w:rsidR="00263AC1" w:rsidRPr="00263AC1" w:rsidRDefault="00263AC1" w:rsidP="001A616D">
      <w:pPr>
        <w:pBdr>
          <w:bottom w:val="dashed" w:sz="4" w:space="1" w:color="auto"/>
        </w:pBdr>
        <w:suppressAutoHyphens/>
        <w:spacing w:before="120" w:after="120"/>
        <w:rPr>
          <w:rFonts w:cs="Arial"/>
          <w:bCs/>
          <w:i/>
          <w:iCs/>
          <w:sz w:val="22"/>
        </w:rPr>
      </w:pPr>
      <w:r w:rsidRPr="00263AC1">
        <w:rPr>
          <w:rFonts w:cs="Arial"/>
          <w:bCs/>
          <w:i/>
          <w:iCs/>
          <w:sz w:val="22"/>
        </w:rPr>
        <w:t>Masteruddannelsen i offentlig ledelse blev etableret i 2008 og er en af de ældste og største masteruddannelser på universitetet. Oprindeligt var uddannelsen en del af et konsortium med CBS og Københavns Universitet, men siden 2017 har den været udbudt selvstændigt efter ministeriets prækvalificering. Uddannelsen kombinerer teori og praksis gennem problembaseret læring, hvor studerende arbejder med problemstillinger fra deres egen hverdag som offentlige ledere. Uddannelsen er opbygget med grundmoduler, kernemoduler</w:t>
      </w:r>
      <w:r w:rsidR="00420CCA">
        <w:rPr>
          <w:rFonts w:cs="Arial"/>
          <w:bCs/>
          <w:i/>
          <w:iCs/>
          <w:sz w:val="22"/>
        </w:rPr>
        <w:t xml:space="preserve"> (som tidligere hed obligatoriske moduler)</w:t>
      </w:r>
      <w:r w:rsidRPr="00263AC1">
        <w:rPr>
          <w:rFonts w:cs="Arial"/>
          <w:bCs/>
          <w:i/>
          <w:iCs/>
          <w:sz w:val="22"/>
        </w:rPr>
        <w:t xml:space="preserve"> og valgfrie moduler, og der er sket justeringer for at øge fleksibiliteten, </w:t>
      </w:r>
      <w:r w:rsidR="005F4CC8" w:rsidRPr="00263AC1">
        <w:rPr>
          <w:rFonts w:cs="Arial"/>
          <w:bCs/>
          <w:i/>
          <w:iCs/>
          <w:sz w:val="22"/>
        </w:rPr>
        <w:t>f.eks.</w:t>
      </w:r>
      <w:r w:rsidRPr="00263AC1">
        <w:rPr>
          <w:rFonts w:cs="Arial"/>
          <w:bCs/>
          <w:i/>
          <w:iCs/>
          <w:sz w:val="22"/>
        </w:rPr>
        <w:t xml:space="preserve"> ved at fjerne </w:t>
      </w:r>
      <w:r w:rsidR="004A3D98">
        <w:rPr>
          <w:rFonts w:cs="Arial"/>
          <w:bCs/>
          <w:i/>
          <w:iCs/>
          <w:sz w:val="22"/>
        </w:rPr>
        <w:t>forudsætningskrav</w:t>
      </w:r>
      <w:r w:rsidRPr="00263AC1">
        <w:rPr>
          <w:rFonts w:cs="Arial"/>
          <w:bCs/>
          <w:i/>
          <w:iCs/>
          <w:sz w:val="22"/>
        </w:rPr>
        <w:t xml:space="preserve"> </w:t>
      </w:r>
      <w:r w:rsidR="004A3D98">
        <w:rPr>
          <w:rFonts w:cs="Arial"/>
          <w:bCs/>
          <w:i/>
          <w:iCs/>
          <w:sz w:val="22"/>
        </w:rPr>
        <w:t>til visse moduler</w:t>
      </w:r>
      <w:r w:rsidRPr="00263AC1">
        <w:rPr>
          <w:rFonts w:cs="Arial"/>
          <w:bCs/>
          <w:i/>
          <w:iCs/>
          <w:sz w:val="22"/>
        </w:rPr>
        <w:t>. Eksamen består primært af skriftlige opgaver, mens personlige udviklingsforløb bedømmes bestået/ikke bestået.</w:t>
      </w:r>
    </w:p>
    <w:p w14:paraId="4A42D468" w14:textId="50C804F5" w:rsidR="004A3D98" w:rsidRDefault="004A3D98" w:rsidP="001A616D">
      <w:pPr>
        <w:pBdr>
          <w:bottom w:val="dashed" w:sz="4" w:space="1" w:color="auto"/>
        </w:pBdr>
        <w:suppressAutoHyphens/>
        <w:spacing w:before="120" w:after="120"/>
        <w:rPr>
          <w:rFonts w:cs="Arial"/>
          <w:bCs/>
          <w:i/>
          <w:iCs/>
          <w:sz w:val="22"/>
        </w:rPr>
      </w:pPr>
      <w:r>
        <w:rPr>
          <w:rFonts w:cs="Arial"/>
          <w:bCs/>
          <w:i/>
          <w:iCs/>
          <w:sz w:val="22"/>
        </w:rPr>
        <w:t xml:space="preserve">Ifm. næste skridt institutsammenlægningen af </w:t>
      </w:r>
      <w:r w:rsidR="00C165FB">
        <w:rPr>
          <w:rFonts w:cs="Arial"/>
          <w:bCs/>
          <w:i/>
          <w:iCs/>
          <w:sz w:val="22"/>
        </w:rPr>
        <w:t>Institut</w:t>
      </w:r>
      <w:r>
        <w:rPr>
          <w:rFonts w:cs="Arial"/>
          <w:bCs/>
          <w:i/>
          <w:iCs/>
          <w:sz w:val="22"/>
        </w:rPr>
        <w:t xml:space="preserve"> for Sociologi og Socialt Arbejde (ISSA) og </w:t>
      </w:r>
      <w:r w:rsidR="00C165FB">
        <w:rPr>
          <w:rFonts w:cs="Arial"/>
          <w:bCs/>
          <w:i/>
          <w:iCs/>
          <w:sz w:val="22"/>
        </w:rPr>
        <w:t>Institut</w:t>
      </w:r>
      <w:r>
        <w:rPr>
          <w:rFonts w:cs="Arial"/>
          <w:bCs/>
          <w:i/>
          <w:iCs/>
          <w:sz w:val="22"/>
        </w:rPr>
        <w:t xml:space="preserve"> for Politik og Samfund (DPS) til </w:t>
      </w:r>
      <w:r w:rsidR="00C165FB">
        <w:rPr>
          <w:rFonts w:cs="Arial"/>
          <w:bCs/>
          <w:i/>
          <w:iCs/>
          <w:sz w:val="22"/>
        </w:rPr>
        <w:t>Institut</w:t>
      </w:r>
      <w:r>
        <w:rPr>
          <w:rFonts w:cs="Arial"/>
          <w:bCs/>
          <w:i/>
          <w:iCs/>
          <w:sz w:val="22"/>
        </w:rPr>
        <w:t xml:space="preserve"> for Samfund og Politik, vil der pr. 1. februar 2027 kun være ét samlet studienævn for efteruddannelser på instituttet, så MPG skal dele studienævn med Masteruddannelsen i Udsatte Børn og Unge, faglig ledelse</w:t>
      </w:r>
      <w:r w:rsidR="00263AC1" w:rsidRPr="00263AC1">
        <w:rPr>
          <w:rFonts w:cs="Arial"/>
          <w:bCs/>
          <w:i/>
          <w:iCs/>
          <w:sz w:val="22"/>
        </w:rPr>
        <w:t xml:space="preserve">. </w:t>
      </w:r>
      <w:r>
        <w:rPr>
          <w:rFonts w:cs="Arial"/>
          <w:bCs/>
          <w:i/>
          <w:iCs/>
          <w:sz w:val="22"/>
        </w:rPr>
        <w:t>De to uddannelser har meget forskellige målgrupper, men der vil under studienævnet være et uddannelsesråd til hver af de to uddannelser.</w:t>
      </w:r>
    </w:p>
    <w:p w14:paraId="3D346DDD" w14:textId="77777777" w:rsidR="00D75E41" w:rsidRPr="00A86D52" w:rsidRDefault="00D75E41" w:rsidP="001A616D">
      <w:pPr>
        <w:pBdr>
          <w:bottom w:val="dashed" w:sz="4" w:space="1" w:color="auto"/>
        </w:pBdr>
        <w:suppressAutoHyphens/>
        <w:spacing w:before="120" w:after="120" w:line="23" w:lineRule="atLeast"/>
        <w:rPr>
          <w:rFonts w:cs="Arial"/>
          <w:bCs/>
          <w:sz w:val="22"/>
        </w:rPr>
      </w:pPr>
    </w:p>
    <w:p w14:paraId="07A3CBAF" w14:textId="77777777" w:rsidR="00641E33" w:rsidRDefault="00641E33" w:rsidP="001A616D">
      <w:pPr>
        <w:pBdr>
          <w:bottom w:val="single" w:sz="4" w:space="1" w:color="auto"/>
        </w:pBdr>
        <w:tabs>
          <w:tab w:val="left" w:pos="7230"/>
        </w:tabs>
        <w:suppressAutoHyphens/>
        <w:spacing w:before="120" w:after="120" w:line="23" w:lineRule="atLeast"/>
        <w:rPr>
          <w:rFonts w:cs="Arial"/>
          <w:b/>
          <w:sz w:val="22"/>
        </w:rPr>
      </w:pPr>
    </w:p>
    <w:p w14:paraId="1774A4C7" w14:textId="5B2077E1" w:rsidR="00CC5CAD" w:rsidRPr="00621438" w:rsidRDefault="00FB7142" w:rsidP="001A616D">
      <w:pPr>
        <w:pBdr>
          <w:bottom w:val="single" w:sz="4" w:space="1" w:color="auto"/>
        </w:pBdr>
        <w:tabs>
          <w:tab w:val="left" w:pos="7230"/>
        </w:tabs>
        <w:suppressAutoHyphens/>
        <w:spacing w:before="120" w:after="120" w:line="23" w:lineRule="atLeast"/>
        <w:rPr>
          <w:rFonts w:cs="Arial"/>
          <w:b/>
          <w:sz w:val="22"/>
        </w:rPr>
      </w:pPr>
      <w:r w:rsidRPr="00F4689A">
        <w:rPr>
          <w:rFonts w:cs="Arial"/>
          <w:b/>
          <w:sz w:val="22"/>
        </w:rPr>
        <w:lastRenderedPageBreak/>
        <w:t>2</w:t>
      </w:r>
      <w:r w:rsidRPr="00F4689A">
        <w:rPr>
          <w:rFonts w:cs="Arial"/>
          <w:bCs/>
          <w:sz w:val="22"/>
        </w:rPr>
        <w:t>.</w:t>
      </w:r>
      <w:r w:rsidR="00CC5CAD" w:rsidRPr="00F4689A">
        <w:rPr>
          <w:rFonts w:cs="Arial"/>
          <w:bCs/>
          <w:sz w:val="22"/>
        </w:rPr>
        <w:t xml:space="preserve"> </w:t>
      </w:r>
      <w:r w:rsidR="00621438" w:rsidRPr="00621438">
        <w:rPr>
          <w:rFonts w:cs="Arial"/>
          <w:b/>
          <w:sz w:val="22"/>
        </w:rPr>
        <w:t>Godkendelse af dagsorden</w:t>
      </w:r>
    </w:p>
    <w:p w14:paraId="479963B3" w14:textId="75707796" w:rsidR="00641E33" w:rsidRDefault="00641E33" w:rsidP="001A616D">
      <w:pPr>
        <w:tabs>
          <w:tab w:val="left" w:pos="7230"/>
        </w:tabs>
        <w:suppressAutoHyphens/>
        <w:spacing w:before="120" w:after="120" w:line="23" w:lineRule="atLeast"/>
        <w:rPr>
          <w:rFonts w:cs="Arial"/>
          <w:b/>
          <w:bCs/>
          <w:sz w:val="22"/>
        </w:rPr>
      </w:pPr>
      <w:r w:rsidRPr="00641E33">
        <w:rPr>
          <w:rFonts w:cs="Arial"/>
          <w:b/>
          <w:bCs/>
          <w:sz w:val="22"/>
        </w:rPr>
        <w:t>Ad 2</w:t>
      </w:r>
    </w:p>
    <w:p w14:paraId="25EEE799" w14:textId="6623485F" w:rsidR="00E939FD" w:rsidRPr="00E939FD" w:rsidRDefault="00E939FD" w:rsidP="001A616D">
      <w:pPr>
        <w:tabs>
          <w:tab w:val="left" w:pos="7230"/>
        </w:tabs>
        <w:suppressAutoHyphens/>
        <w:spacing w:before="120" w:after="120" w:line="23" w:lineRule="atLeast"/>
        <w:rPr>
          <w:rFonts w:cs="Arial"/>
          <w:sz w:val="22"/>
        </w:rPr>
      </w:pPr>
      <w:r>
        <w:rPr>
          <w:rFonts w:cs="Arial"/>
          <w:sz w:val="22"/>
        </w:rPr>
        <w:t>Dagsorden godkendes uden anmærkninger.</w:t>
      </w:r>
    </w:p>
    <w:p w14:paraId="1E987A64" w14:textId="77777777" w:rsidR="00641E33" w:rsidRPr="00F4689A" w:rsidRDefault="00641E33" w:rsidP="001A616D">
      <w:pPr>
        <w:pBdr>
          <w:bottom w:val="dashed" w:sz="4" w:space="1" w:color="auto"/>
        </w:pBdr>
        <w:suppressAutoHyphens/>
        <w:spacing w:before="120" w:after="120" w:line="23" w:lineRule="atLeast"/>
        <w:rPr>
          <w:rFonts w:cs="Arial"/>
          <w:bCs/>
          <w:i/>
          <w:iCs/>
          <w:sz w:val="22"/>
        </w:rPr>
      </w:pPr>
    </w:p>
    <w:p w14:paraId="0E973D89" w14:textId="77777777" w:rsidR="00641E33" w:rsidRPr="00621438" w:rsidRDefault="00641E33" w:rsidP="001A616D">
      <w:pPr>
        <w:tabs>
          <w:tab w:val="left" w:pos="7230"/>
        </w:tabs>
        <w:suppressAutoHyphens/>
        <w:spacing w:before="120" w:after="120" w:line="23" w:lineRule="atLeast"/>
        <w:rPr>
          <w:rFonts w:cs="Arial"/>
          <w:i/>
          <w:iCs/>
          <w:sz w:val="22"/>
        </w:rPr>
      </w:pPr>
    </w:p>
    <w:p w14:paraId="648C2682" w14:textId="5204BC51" w:rsidR="00944F5B" w:rsidRPr="00EE1A72" w:rsidRDefault="00FB7142" w:rsidP="001A616D">
      <w:pPr>
        <w:pBdr>
          <w:bottom w:val="single" w:sz="4" w:space="1" w:color="auto"/>
        </w:pBdr>
        <w:tabs>
          <w:tab w:val="left" w:pos="7230"/>
        </w:tabs>
        <w:suppressAutoHyphens/>
        <w:spacing w:before="120" w:after="120" w:line="23" w:lineRule="atLeast"/>
        <w:rPr>
          <w:rFonts w:cs="Arial"/>
          <w:b/>
          <w:bCs/>
          <w:sz w:val="22"/>
        </w:rPr>
      </w:pPr>
      <w:r w:rsidRPr="14A5A62E">
        <w:rPr>
          <w:rFonts w:cs="Arial"/>
          <w:b/>
          <w:bCs/>
          <w:sz w:val="22"/>
        </w:rPr>
        <w:t>3</w:t>
      </w:r>
      <w:r w:rsidR="00944F5B" w:rsidRPr="14A5A62E">
        <w:rPr>
          <w:rFonts w:cs="Arial"/>
          <w:b/>
          <w:bCs/>
          <w:sz w:val="22"/>
        </w:rPr>
        <w:t xml:space="preserve">. </w:t>
      </w:r>
      <w:r w:rsidR="00EE1A72" w:rsidRPr="14A5A62E">
        <w:rPr>
          <w:rFonts w:cs="Arial"/>
          <w:b/>
          <w:bCs/>
          <w:sz w:val="22"/>
        </w:rPr>
        <w:t>Nyheder fra MPG-uddannelsen siden sids</w:t>
      </w:r>
      <w:r w:rsidR="0E55BBBC" w:rsidRPr="14A5A62E">
        <w:rPr>
          <w:rFonts w:cs="Arial"/>
          <w:b/>
          <w:bCs/>
          <w:sz w:val="22"/>
        </w:rPr>
        <w:t>t</w:t>
      </w:r>
      <w:r w:rsidR="00EE1A72" w:rsidRPr="14A5A62E">
        <w:rPr>
          <w:rFonts w:cs="Arial"/>
          <w:b/>
          <w:bCs/>
          <w:sz w:val="22"/>
        </w:rPr>
        <w:t>e møde i aftagerpanelet v/ Thomas Bredgaard</w:t>
      </w:r>
    </w:p>
    <w:p w14:paraId="467743E1" w14:textId="074AB070" w:rsidR="0016208F" w:rsidRDefault="0016208F" w:rsidP="001A616D">
      <w:pPr>
        <w:suppressAutoHyphens/>
        <w:spacing w:before="120" w:after="120" w:line="23" w:lineRule="atLeast"/>
        <w:rPr>
          <w:rFonts w:cs="Arial"/>
          <w:b/>
          <w:sz w:val="22"/>
        </w:rPr>
      </w:pPr>
      <w:r>
        <w:rPr>
          <w:rFonts w:cs="Arial"/>
          <w:b/>
          <w:sz w:val="22"/>
        </w:rPr>
        <w:t>Ad 3.1 Optag og udvikling</w:t>
      </w:r>
    </w:p>
    <w:p w14:paraId="0469060D" w14:textId="11C898E8" w:rsidR="0016208F" w:rsidRDefault="0016208F" w:rsidP="001A616D">
      <w:pPr>
        <w:pBdr>
          <w:bottom w:val="dashed" w:sz="4" w:space="1" w:color="auto"/>
        </w:pBdr>
        <w:suppressAutoHyphens/>
        <w:spacing w:before="120" w:after="120" w:line="23" w:lineRule="atLeast"/>
        <w:rPr>
          <w:rFonts w:cs="Arial"/>
          <w:b/>
          <w:sz w:val="22"/>
        </w:rPr>
      </w:pPr>
      <w:r>
        <w:rPr>
          <w:rFonts w:cs="Arial"/>
          <w:b/>
          <w:sz w:val="22"/>
        </w:rPr>
        <w:t>Ad 3.2 Kommunikation og markedsføring v. Zenia Ørskov</w:t>
      </w:r>
    </w:p>
    <w:p w14:paraId="73AA6710" w14:textId="6873F217" w:rsidR="00641E33" w:rsidRDefault="00641E33" w:rsidP="001A616D">
      <w:pPr>
        <w:suppressAutoHyphens/>
        <w:spacing w:before="120" w:after="120" w:line="23" w:lineRule="atLeast"/>
        <w:rPr>
          <w:rFonts w:cs="Arial"/>
          <w:b/>
          <w:sz w:val="22"/>
        </w:rPr>
      </w:pPr>
      <w:r>
        <w:rPr>
          <w:rFonts w:cs="Arial"/>
          <w:b/>
          <w:sz w:val="22"/>
        </w:rPr>
        <w:t>Ad 3</w:t>
      </w:r>
      <w:r w:rsidR="00C728D7">
        <w:rPr>
          <w:rFonts w:cs="Arial"/>
          <w:b/>
          <w:sz w:val="22"/>
        </w:rPr>
        <w:t>.1</w:t>
      </w:r>
    </w:p>
    <w:p w14:paraId="3196C4D5" w14:textId="77777777" w:rsidR="00C728D7" w:rsidRPr="00C728D7" w:rsidRDefault="00C728D7" w:rsidP="001A616D">
      <w:pPr>
        <w:pBdr>
          <w:bottom w:val="dashed" w:sz="4" w:space="1" w:color="auto"/>
        </w:pBdr>
        <w:suppressAutoHyphens/>
        <w:spacing w:before="120" w:after="120"/>
        <w:rPr>
          <w:rFonts w:cs="Arial"/>
          <w:bCs/>
          <w:i/>
          <w:iCs/>
          <w:sz w:val="22"/>
        </w:rPr>
      </w:pPr>
      <w:r w:rsidRPr="00C728D7">
        <w:rPr>
          <w:rFonts w:cs="Arial"/>
          <w:bCs/>
          <w:i/>
          <w:iCs/>
          <w:sz w:val="22"/>
        </w:rPr>
        <w:t>Der blev orienteret om udviklingen i optag og aktivitet på uddannelsen. Uddannelsen har aktuelt omkring 150 modulplaceringer, svarende til cirka 100-120 aktive studerende. Selvom der over tid kan spores en svagt faldende tendens i optaget, blev det fremhævet som positivt, at der til det kommende efterårssemester er optaget flere nye studerende end tidligere. Der forventes omkring 35 nye studerende, hvilket er en stigning sammenlignet med foråret. Det blev samtidig understreget, at studerende, der starter på enkeltmoduler, ofte senere fortsætter på den samlede masteruddannelse.</w:t>
      </w:r>
    </w:p>
    <w:p w14:paraId="0009FF41" w14:textId="77777777" w:rsidR="00C728D7" w:rsidRPr="00C728D7" w:rsidRDefault="00C728D7" w:rsidP="001A616D">
      <w:pPr>
        <w:pBdr>
          <w:bottom w:val="dashed" w:sz="4" w:space="1" w:color="auto"/>
        </w:pBdr>
        <w:suppressAutoHyphens/>
        <w:spacing w:before="120" w:after="120"/>
        <w:rPr>
          <w:rFonts w:cs="Arial"/>
          <w:bCs/>
          <w:i/>
          <w:iCs/>
          <w:sz w:val="22"/>
        </w:rPr>
      </w:pPr>
      <w:r w:rsidRPr="00C728D7">
        <w:rPr>
          <w:rFonts w:cs="Arial"/>
          <w:bCs/>
          <w:i/>
          <w:iCs/>
          <w:sz w:val="22"/>
        </w:rPr>
        <w:t>Der blev peget på, at markedet for lederuddannelser er præget af hård konkurrence fra både de store universitetsudbydere og en lang række øvrige efter- og videreuddannelsestilbud. Trods dette vurderes uddannelsen fortsat at have en tilfredsstillende volumen og en aktivitet, der gør det muligt at opretholde hold og fagligt bæredygtige undervisningsmiljøer.</w:t>
      </w:r>
    </w:p>
    <w:p w14:paraId="1A92109C" w14:textId="59D10962" w:rsidR="00C728D7" w:rsidRPr="00C728D7" w:rsidRDefault="00C728D7" w:rsidP="001A616D">
      <w:pPr>
        <w:pBdr>
          <w:bottom w:val="dashed" w:sz="4" w:space="1" w:color="auto"/>
        </w:pBdr>
        <w:suppressAutoHyphens/>
        <w:spacing w:before="120" w:after="120"/>
        <w:rPr>
          <w:rFonts w:cs="Arial"/>
          <w:bCs/>
          <w:i/>
          <w:iCs/>
          <w:sz w:val="22"/>
        </w:rPr>
      </w:pPr>
      <w:r w:rsidRPr="00C728D7">
        <w:rPr>
          <w:rFonts w:cs="Arial"/>
          <w:bCs/>
          <w:i/>
          <w:iCs/>
          <w:sz w:val="22"/>
        </w:rPr>
        <w:t xml:space="preserve">Der blev givet en status på uddannelsens moduludbud. </w:t>
      </w:r>
      <w:r w:rsidR="00D014A5">
        <w:rPr>
          <w:rFonts w:cs="Arial"/>
          <w:bCs/>
          <w:i/>
          <w:iCs/>
          <w:sz w:val="22"/>
        </w:rPr>
        <w:t>I foråret</w:t>
      </w:r>
      <w:r w:rsidR="00D014A5" w:rsidRPr="00C728D7">
        <w:rPr>
          <w:rFonts w:cs="Arial"/>
          <w:bCs/>
          <w:i/>
          <w:iCs/>
          <w:sz w:val="22"/>
        </w:rPr>
        <w:t xml:space="preserve"> </w:t>
      </w:r>
      <w:r w:rsidR="00D014A5">
        <w:rPr>
          <w:rFonts w:cs="Arial"/>
          <w:bCs/>
          <w:i/>
          <w:iCs/>
          <w:sz w:val="22"/>
        </w:rPr>
        <w:t>2026</w:t>
      </w:r>
      <w:r w:rsidRPr="00C728D7">
        <w:rPr>
          <w:rFonts w:cs="Arial"/>
          <w:bCs/>
          <w:i/>
          <w:iCs/>
          <w:sz w:val="22"/>
        </w:rPr>
        <w:t xml:space="preserve"> gennemfør</w:t>
      </w:r>
      <w:r w:rsidR="00D014A5">
        <w:rPr>
          <w:rFonts w:cs="Arial"/>
          <w:bCs/>
          <w:i/>
          <w:iCs/>
          <w:sz w:val="22"/>
        </w:rPr>
        <w:t>tes</w:t>
      </w:r>
      <w:r w:rsidRPr="00C728D7">
        <w:rPr>
          <w:rFonts w:cs="Arial"/>
          <w:bCs/>
          <w:i/>
          <w:iCs/>
          <w:sz w:val="22"/>
        </w:rPr>
        <w:t xml:space="preserve"> modulet Gruppebeslutninger og forhandlinger, mens de nye moduler Sundhedsjura og Uddannelsesledelse ikke opnåede tilstrækkeligt optag til at blive oprettet. Der blev forklaret, at der som hovedregel skal være mindst ti deltagere for at oprette et modul, både af økonomiske og faglige hensyn.</w:t>
      </w:r>
    </w:p>
    <w:p w14:paraId="7093DE0A" w14:textId="77777777" w:rsidR="00C728D7" w:rsidRPr="00C728D7" w:rsidRDefault="00C728D7" w:rsidP="001A616D">
      <w:pPr>
        <w:pBdr>
          <w:bottom w:val="dashed" w:sz="4" w:space="1" w:color="auto"/>
        </w:pBdr>
        <w:suppressAutoHyphens/>
        <w:spacing w:before="120" w:after="120"/>
        <w:rPr>
          <w:rFonts w:cs="Arial"/>
          <w:bCs/>
          <w:i/>
          <w:iCs/>
          <w:sz w:val="22"/>
        </w:rPr>
      </w:pPr>
      <w:r w:rsidRPr="00C728D7">
        <w:rPr>
          <w:rFonts w:cs="Arial"/>
          <w:bCs/>
          <w:i/>
          <w:iCs/>
          <w:sz w:val="22"/>
        </w:rPr>
        <w:t xml:space="preserve">I drøftelsen blev det fremhævet, at nye og mere specialiserede moduler ofte har vanskeligere ved at tiltrække et tilstrækkeligt antal deltagere end de bredere ledelsesmoduler. Moduler som </w:t>
      </w:r>
      <w:proofErr w:type="gramStart"/>
      <w:r w:rsidRPr="00C728D7">
        <w:rPr>
          <w:rFonts w:cs="Arial"/>
          <w:bCs/>
          <w:i/>
          <w:iCs/>
          <w:sz w:val="22"/>
        </w:rPr>
        <w:t>eksempelvis</w:t>
      </w:r>
      <w:proofErr w:type="gramEnd"/>
      <w:r w:rsidRPr="00C728D7">
        <w:rPr>
          <w:rFonts w:cs="Arial"/>
          <w:bCs/>
          <w:i/>
          <w:iCs/>
          <w:sz w:val="22"/>
        </w:rPr>
        <w:t xml:space="preserve"> Forandringsledelse, Projektledelse og Paradoksledelse appellerer til en bred målgruppe og har allerede opnået et optag, der sikrer gennemførelse. Mere nicheprægede moduler som Sundhedsjura og Uddannelsesledelse har derimod et smallere marked, selvom der kan være stor interesse blandt bestemte grupper.</w:t>
      </w:r>
    </w:p>
    <w:p w14:paraId="73BA1FAB" w14:textId="77777777" w:rsidR="00C728D7" w:rsidRPr="00C728D7" w:rsidRDefault="00C728D7" w:rsidP="001A616D">
      <w:pPr>
        <w:pBdr>
          <w:bottom w:val="dashed" w:sz="4" w:space="1" w:color="auto"/>
        </w:pBdr>
        <w:suppressAutoHyphens/>
        <w:spacing w:before="120" w:after="120"/>
        <w:rPr>
          <w:rFonts w:cs="Arial"/>
          <w:bCs/>
          <w:i/>
          <w:iCs/>
          <w:sz w:val="22"/>
        </w:rPr>
      </w:pPr>
      <w:r w:rsidRPr="00C728D7">
        <w:rPr>
          <w:rFonts w:cs="Arial"/>
          <w:bCs/>
          <w:i/>
          <w:iCs/>
          <w:sz w:val="22"/>
        </w:rPr>
        <w:t>Aftagerpanelet drøftede derfor mulighederne for en mere målrettet markedsføring af specialiserede moduler. Det blev blandt andet foreslået at rette kommunikationsindsatsen direkte mod relevante faglige miljøer og sektorer for at synliggøre modulets værdi over for de målgrupper, der har et konkret kompetencebehov.</w:t>
      </w:r>
    </w:p>
    <w:p w14:paraId="465DE712" w14:textId="77777777" w:rsidR="00C728D7" w:rsidRPr="00C728D7" w:rsidRDefault="00C728D7" w:rsidP="001A616D">
      <w:pPr>
        <w:pBdr>
          <w:bottom w:val="dashed" w:sz="4" w:space="1" w:color="auto"/>
        </w:pBdr>
        <w:suppressAutoHyphens/>
        <w:spacing w:before="120" w:after="120"/>
        <w:rPr>
          <w:rFonts w:cs="Arial"/>
          <w:bCs/>
          <w:i/>
          <w:iCs/>
          <w:sz w:val="22"/>
        </w:rPr>
      </w:pPr>
      <w:r w:rsidRPr="00C728D7">
        <w:rPr>
          <w:rFonts w:cs="Arial"/>
          <w:bCs/>
          <w:i/>
          <w:iCs/>
          <w:sz w:val="22"/>
        </w:rPr>
        <w:t xml:space="preserve">Der blev desuden orienteret om uddannelsens masterclass-arrangementer, som fungerer som åbne faglige arrangementer for interesserede ledere og medarbejdere. Arrangementerne oplever stigende interesse og tiltrækker deltagere fra en bred kreds af organisationer. Seneste arrangement om sammenhængskraft mellem ledelse og styring havde stor tilslutning, og erfaringen er, at den faglige kvalitet og aktuelle </w:t>
      </w:r>
      <w:proofErr w:type="gramStart"/>
      <w:r w:rsidRPr="00C728D7">
        <w:rPr>
          <w:rFonts w:cs="Arial"/>
          <w:bCs/>
          <w:i/>
          <w:iCs/>
          <w:sz w:val="22"/>
        </w:rPr>
        <w:t>tematikker</w:t>
      </w:r>
      <w:proofErr w:type="gramEnd"/>
      <w:r w:rsidRPr="00C728D7">
        <w:rPr>
          <w:rFonts w:cs="Arial"/>
          <w:bCs/>
          <w:i/>
          <w:iCs/>
          <w:sz w:val="22"/>
        </w:rPr>
        <w:t xml:space="preserve"> er de væsentligste drivkræfter for deltagelsen. Masterclass-formatet vurderes samtidig at være en god platform for at skabe kendskab til uddannelsen uden at arrangementerne opleves som rene markedsføringsaktiviteter.</w:t>
      </w:r>
    </w:p>
    <w:p w14:paraId="1B76726F" w14:textId="77777777" w:rsidR="00C728D7" w:rsidRPr="00C728D7" w:rsidRDefault="00C728D7" w:rsidP="001A616D">
      <w:pPr>
        <w:pBdr>
          <w:bottom w:val="dashed" w:sz="4" w:space="1" w:color="auto"/>
        </w:pBdr>
        <w:suppressAutoHyphens/>
        <w:spacing w:before="120" w:after="120"/>
        <w:rPr>
          <w:rFonts w:cs="Arial"/>
          <w:bCs/>
          <w:i/>
          <w:iCs/>
          <w:sz w:val="22"/>
        </w:rPr>
      </w:pPr>
      <w:r w:rsidRPr="00C728D7">
        <w:rPr>
          <w:rFonts w:cs="Arial"/>
          <w:bCs/>
          <w:i/>
          <w:iCs/>
          <w:sz w:val="22"/>
        </w:rPr>
        <w:lastRenderedPageBreak/>
        <w:t>Endelig blev der orienteret om organisatoriske ændringer på fakultetet. Som følge af en ny institutstruktur er flere institutter blevet sammenlagt, hvilket også medfører ændringer i uddannelsernes ledelses- og kvalitetssikringsstruktur. Fremover skal MPG og masteruddannelsen i Børn og Unge indgå i et fælles studienævn. Samtidig etableres uddannelsesråd for de enkelte uddannelser, hvor studerende og undervisere fortsat kan drøfte uddannelsesspecifikke forhold. Det blev vurderet, at den nye organisering kan skabe administrative fordele, samtidig med at de enkelte uddannelsers særpræg bevares.</w:t>
      </w:r>
    </w:p>
    <w:p w14:paraId="2A10DE73" w14:textId="77777777" w:rsidR="00C728D7" w:rsidRPr="00C728D7" w:rsidRDefault="00C728D7" w:rsidP="001A616D">
      <w:pPr>
        <w:pBdr>
          <w:bottom w:val="dashed" w:sz="4" w:space="1" w:color="auto"/>
        </w:pBdr>
        <w:suppressAutoHyphens/>
        <w:spacing w:before="120" w:after="120"/>
        <w:rPr>
          <w:rFonts w:cs="Arial"/>
          <w:bCs/>
          <w:i/>
          <w:iCs/>
          <w:sz w:val="22"/>
        </w:rPr>
      </w:pPr>
      <w:r w:rsidRPr="00C728D7">
        <w:rPr>
          <w:rFonts w:cs="Arial"/>
          <w:bCs/>
          <w:i/>
          <w:iCs/>
          <w:sz w:val="22"/>
        </w:rPr>
        <w:t>Der blev afslutningsvis kort orienteret om arbejdet med kortere, meritgivende kursusforløb, som kan udbydes uden for masteruddannelserne. Disse mindre uddannelseselementer giver mulighed for at imødekomme mere specifikke kompetencebehov, hvor deltagergrundlaget ikke er tilstrækkeligt stort til at oprette et helt mastermodul.</w:t>
      </w:r>
    </w:p>
    <w:p w14:paraId="65EAA07F" w14:textId="3434E709" w:rsidR="00420CCA" w:rsidRDefault="00420CCA" w:rsidP="001A616D">
      <w:pPr>
        <w:pBdr>
          <w:bottom w:val="dashed" w:sz="4" w:space="1" w:color="auto"/>
        </w:pBdr>
        <w:suppressAutoHyphens/>
        <w:spacing w:before="120" w:after="120"/>
        <w:rPr>
          <w:rFonts w:cs="Arial"/>
          <w:bCs/>
          <w:i/>
          <w:iCs/>
          <w:sz w:val="22"/>
        </w:rPr>
      </w:pPr>
    </w:p>
    <w:p w14:paraId="5383CBF1" w14:textId="19C1316B" w:rsidR="00420CCA" w:rsidRPr="00C728D7" w:rsidRDefault="00C728D7" w:rsidP="001A616D">
      <w:pPr>
        <w:pBdr>
          <w:bottom w:val="dashed" w:sz="4" w:space="1" w:color="auto"/>
        </w:pBdr>
        <w:suppressAutoHyphens/>
        <w:spacing w:before="120" w:after="120"/>
        <w:rPr>
          <w:rFonts w:cs="Arial"/>
          <w:b/>
          <w:sz w:val="22"/>
        </w:rPr>
      </w:pPr>
      <w:r>
        <w:rPr>
          <w:rFonts w:cs="Arial"/>
          <w:b/>
          <w:sz w:val="22"/>
        </w:rPr>
        <w:t xml:space="preserve">Ad 3.2 </w:t>
      </w:r>
      <w:r w:rsidRPr="00C728D7">
        <w:rPr>
          <w:rFonts w:cs="Arial"/>
          <w:b/>
          <w:sz w:val="22"/>
        </w:rPr>
        <w:t>Markedsføring og kommunikation</w:t>
      </w:r>
    </w:p>
    <w:p w14:paraId="1B5C18DD" w14:textId="751C2351" w:rsidR="00420CCA" w:rsidRPr="00420CCA" w:rsidRDefault="00420CCA" w:rsidP="001A616D">
      <w:pPr>
        <w:pBdr>
          <w:bottom w:val="dashed" w:sz="4" w:space="1" w:color="auto"/>
        </w:pBdr>
        <w:suppressAutoHyphens/>
        <w:spacing w:before="120" w:after="120"/>
        <w:rPr>
          <w:rFonts w:cs="Arial"/>
          <w:bCs/>
          <w:i/>
          <w:iCs/>
          <w:sz w:val="22"/>
        </w:rPr>
      </w:pPr>
      <w:r w:rsidRPr="00420CCA">
        <w:rPr>
          <w:rFonts w:cs="Arial"/>
          <w:bCs/>
          <w:i/>
          <w:iCs/>
          <w:sz w:val="22"/>
        </w:rPr>
        <w:t xml:space="preserve">Zenia Ørskov præsenterede status på markedsføringen af masteruddannelsen, herunder budget, kampagneaktiviteter og kommende initiativer. Uddannelsen har et årligt markedsføringsbudget på ca. 190.000 kr., som primært anvendes på digitale kanaler som LinkedIn, Meta (Facebook og Instagram), Google Search og Google Display. Markedsføringen er organiseret i både </w:t>
      </w:r>
      <w:proofErr w:type="spellStart"/>
      <w:r w:rsidRPr="00420CCA">
        <w:rPr>
          <w:rFonts w:cs="Arial"/>
          <w:bCs/>
          <w:i/>
          <w:iCs/>
          <w:sz w:val="22"/>
        </w:rPr>
        <w:t>awareness</w:t>
      </w:r>
      <w:proofErr w:type="spellEnd"/>
      <w:r w:rsidRPr="00420CCA">
        <w:rPr>
          <w:rFonts w:cs="Arial"/>
          <w:bCs/>
          <w:i/>
          <w:iCs/>
          <w:sz w:val="22"/>
        </w:rPr>
        <w:t>-kampagner, der skal skabe kendskab til uddannelsen, og målrettede rekrutteringskampagner i ansøgningsperioderne.</w:t>
      </w:r>
    </w:p>
    <w:p w14:paraId="373290CE" w14:textId="77777777" w:rsidR="00420CCA" w:rsidRPr="00420CCA" w:rsidRDefault="00420CCA" w:rsidP="001A616D">
      <w:pPr>
        <w:pBdr>
          <w:bottom w:val="dashed" w:sz="4" w:space="1" w:color="auto"/>
        </w:pBdr>
        <w:suppressAutoHyphens/>
        <w:spacing w:before="120" w:after="120"/>
        <w:rPr>
          <w:rFonts w:cs="Arial"/>
          <w:bCs/>
          <w:i/>
          <w:iCs/>
          <w:sz w:val="22"/>
        </w:rPr>
      </w:pPr>
      <w:r w:rsidRPr="00420CCA">
        <w:rPr>
          <w:rFonts w:cs="Arial"/>
          <w:bCs/>
          <w:i/>
          <w:iCs/>
          <w:sz w:val="22"/>
        </w:rPr>
        <w:t xml:space="preserve">Der arbejdes samtidig med en række nye initiativer for at styrke relationen til potentielle studerende. En ny medarbejder, Rebecca, er ansat med ansvar for nyhedsmails, CRM-flow og </w:t>
      </w:r>
      <w:proofErr w:type="spellStart"/>
      <w:r w:rsidRPr="00420CCA">
        <w:rPr>
          <w:rFonts w:cs="Arial"/>
          <w:bCs/>
          <w:i/>
          <w:iCs/>
          <w:sz w:val="22"/>
        </w:rPr>
        <w:t>lead</w:t>
      </w:r>
      <w:proofErr w:type="spellEnd"/>
      <w:r w:rsidRPr="00420CCA">
        <w:rPr>
          <w:rFonts w:cs="Arial"/>
          <w:bCs/>
          <w:i/>
          <w:iCs/>
          <w:sz w:val="22"/>
        </w:rPr>
        <w:t xml:space="preserve"> management. Formålet er at skabe mere systematiske kontaktforløb for interesserede, så potentielle ansøgere modtager relevant information om uddannelsen, arrangementer og ansøgningsmuligheder over en længere periode. Der arbejdes desuden på en ny brochure og en præsentationsvideo, som skal understøtte rekrutteringen og generere flere tilmeldinger til nyhedsbreve og informationsaktiviteter.</w:t>
      </w:r>
    </w:p>
    <w:p w14:paraId="29EA035B" w14:textId="77777777" w:rsidR="00420CCA" w:rsidRPr="00420CCA" w:rsidRDefault="00420CCA" w:rsidP="001A616D">
      <w:pPr>
        <w:pBdr>
          <w:bottom w:val="dashed" w:sz="4" w:space="1" w:color="auto"/>
        </w:pBdr>
        <w:suppressAutoHyphens/>
        <w:spacing w:before="120" w:after="120"/>
        <w:rPr>
          <w:rFonts w:cs="Arial"/>
          <w:bCs/>
          <w:i/>
          <w:iCs/>
          <w:sz w:val="22"/>
        </w:rPr>
      </w:pPr>
      <w:r w:rsidRPr="00420CCA">
        <w:rPr>
          <w:rFonts w:cs="Arial"/>
          <w:bCs/>
          <w:i/>
          <w:iCs/>
          <w:sz w:val="22"/>
        </w:rPr>
        <w:t>Der blev peget på et særligt potentiale i at styrke kontakten til tidligere enkeltmodulstuderende, som allerede har været i berøring med uddannelsen, men ikke har gennemført en samlet masteruddannelse. Gruppen vurderes at udgøre en væsentlig rekrutteringsmulighed, som fremover skal aktiveres mere systematisk.</w:t>
      </w:r>
    </w:p>
    <w:p w14:paraId="118F8FB4" w14:textId="77777777" w:rsidR="00420CCA" w:rsidRPr="00420CCA" w:rsidRDefault="00420CCA" w:rsidP="001A616D">
      <w:pPr>
        <w:pBdr>
          <w:bottom w:val="dashed" w:sz="4" w:space="1" w:color="auto"/>
        </w:pBdr>
        <w:suppressAutoHyphens/>
        <w:spacing w:before="120" w:after="120"/>
        <w:rPr>
          <w:rFonts w:cs="Arial"/>
          <w:bCs/>
          <w:i/>
          <w:iCs/>
          <w:sz w:val="22"/>
        </w:rPr>
      </w:pPr>
      <w:r w:rsidRPr="00420CCA">
        <w:rPr>
          <w:rFonts w:cs="Arial"/>
          <w:bCs/>
          <w:i/>
          <w:iCs/>
          <w:sz w:val="22"/>
        </w:rPr>
        <w:t xml:space="preserve">I den efterfølgende drøftelse fremhævede aftagerpanelets medlemmer, at markedsføringen med fordel kan rettes mere mod de ledere og beslutningstagere, som godkender og finansierer medarbejderes videreuddannelse. Der var enighed om, at sociale medier er vigtige for synlighed, men at påvirkning af direktioner og øverste ledelsesniveauer ofte kræver mere direkte dialog og </w:t>
      </w:r>
      <w:proofErr w:type="spellStart"/>
      <w:r w:rsidRPr="00420CCA">
        <w:rPr>
          <w:rFonts w:cs="Arial"/>
          <w:bCs/>
          <w:i/>
          <w:iCs/>
          <w:sz w:val="22"/>
        </w:rPr>
        <w:t>relationsopbyggende</w:t>
      </w:r>
      <w:proofErr w:type="spellEnd"/>
      <w:r w:rsidRPr="00420CCA">
        <w:rPr>
          <w:rFonts w:cs="Arial"/>
          <w:bCs/>
          <w:i/>
          <w:iCs/>
          <w:sz w:val="22"/>
        </w:rPr>
        <w:t xml:space="preserve"> aktiviteter.</w:t>
      </w:r>
    </w:p>
    <w:p w14:paraId="4B88B778" w14:textId="77777777" w:rsidR="00420CCA" w:rsidRPr="00420CCA" w:rsidRDefault="00420CCA" w:rsidP="001A616D">
      <w:pPr>
        <w:pBdr>
          <w:bottom w:val="dashed" w:sz="4" w:space="1" w:color="auto"/>
        </w:pBdr>
        <w:suppressAutoHyphens/>
        <w:spacing w:before="120" w:after="120"/>
        <w:rPr>
          <w:rFonts w:cs="Arial"/>
          <w:bCs/>
          <w:i/>
          <w:iCs/>
          <w:sz w:val="22"/>
        </w:rPr>
      </w:pPr>
      <w:r w:rsidRPr="00420CCA">
        <w:rPr>
          <w:rFonts w:cs="Arial"/>
          <w:bCs/>
          <w:i/>
          <w:iCs/>
          <w:sz w:val="22"/>
        </w:rPr>
        <w:t>Aftagerpanelet foreslog derfor, at uddannelsen i højere grad arbejder opsøgende over for kommuner, regioner og større organisationer gennem møder, dialogforløb og virksomhedsbesøg. Formålet skal være at afdække organisationernes kompetencebehov og synliggøre, hvordan masteruddannelsen kan understøtte deres strategiske udvikling.</w:t>
      </w:r>
    </w:p>
    <w:p w14:paraId="6464F493" w14:textId="77777777" w:rsidR="003D4AC3" w:rsidRDefault="00420CCA" w:rsidP="001A616D">
      <w:pPr>
        <w:pBdr>
          <w:bottom w:val="dashed" w:sz="4" w:space="1" w:color="auto"/>
        </w:pBdr>
        <w:suppressAutoHyphens/>
        <w:spacing w:before="120" w:after="120"/>
        <w:rPr>
          <w:rFonts w:cs="Arial"/>
          <w:bCs/>
          <w:i/>
          <w:iCs/>
          <w:sz w:val="22"/>
        </w:rPr>
      </w:pPr>
      <w:r w:rsidRPr="00420CCA">
        <w:rPr>
          <w:rFonts w:cs="Arial"/>
          <w:bCs/>
          <w:i/>
          <w:iCs/>
          <w:sz w:val="22"/>
        </w:rPr>
        <w:t xml:space="preserve">Der blev desuden peget på værdien af at anvende tidligere studerende og arbejdsgivere som ambassadører gennem cases, testimonials og lederudtalelser om uddannelsens værdi for både den enkelte leder og organisationen. Endelig blev det fremhævet, at undervisere kan spille en større rolle </w:t>
      </w:r>
      <w:r w:rsidRPr="00420CCA">
        <w:rPr>
          <w:rFonts w:cs="Arial"/>
          <w:bCs/>
          <w:i/>
          <w:iCs/>
          <w:sz w:val="22"/>
        </w:rPr>
        <w:lastRenderedPageBreak/>
        <w:t>i formidlingen af uddannelsen gennem LinkedIn, forskningsformidling og synliggørelse af konkrete resultater og erfaringer fra undervisningen.</w:t>
      </w:r>
    </w:p>
    <w:p w14:paraId="4DDC972A" w14:textId="445AA47C" w:rsidR="006220E7" w:rsidRDefault="00420CCA" w:rsidP="001A616D">
      <w:pPr>
        <w:pBdr>
          <w:bottom w:val="dashed" w:sz="4" w:space="1" w:color="auto"/>
        </w:pBdr>
        <w:suppressAutoHyphens/>
        <w:spacing w:before="120" w:after="120"/>
        <w:rPr>
          <w:rFonts w:cs="Arial"/>
          <w:bCs/>
          <w:i/>
          <w:iCs/>
          <w:sz w:val="22"/>
        </w:rPr>
      </w:pPr>
      <w:r w:rsidRPr="00420CCA">
        <w:rPr>
          <w:rFonts w:cs="Arial"/>
          <w:bCs/>
          <w:i/>
          <w:iCs/>
          <w:sz w:val="22"/>
        </w:rPr>
        <w:t xml:space="preserve">Aftagerpanelet vurderede samlet, at der er et betydeligt potentiale i at supplere de eksisterende </w:t>
      </w:r>
      <w:r w:rsidRPr="001C13FA">
        <w:rPr>
          <w:rFonts w:cs="Arial"/>
          <w:b/>
          <w:i/>
          <w:iCs/>
          <w:sz w:val="22"/>
        </w:rPr>
        <w:t>markedsføringsaktiviteter</w:t>
      </w:r>
      <w:r w:rsidRPr="00420CCA">
        <w:rPr>
          <w:rFonts w:cs="Arial"/>
          <w:bCs/>
          <w:i/>
          <w:iCs/>
          <w:sz w:val="22"/>
        </w:rPr>
        <w:t xml:space="preserve"> med mere målrettede og </w:t>
      </w:r>
      <w:proofErr w:type="spellStart"/>
      <w:r w:rsidRPr="00420CCA">
        <w:rPr>
          <w:rFonts w:cs="Arial"/>
          <w:bCs/>
          <w:i/>
          <w:iCs/>
          <w:sz w:val="22"/>
        </w:rPr>
        <w:t>relationsbaserede</w:t>
      </w:r>
      <w:proofErr w:type="spellEnd"/>
      <w:r w:rsidRPr="00420CCA">
        <w:rPr>
          <w:rFonts w:cs="Arial"/>
          <w:bCs/>
          <w:i/>
          <w:iCs/>
          <w:sz w:val="22"/>
        </w:rPr>
        <w:t xml:space="preserve"> indsatser over for organisationernes beslutningstagere.</w:t>
      </w:r>
    </w:p>
    <w:p w14:paraId="747F8F04" w14:textId="77777777" w:rsidR="005D2DB1" w:rsidRDefault="005D2DB1" w:rsidP="001A616D">
      <w:pPr>
        <w:pBdr>
          <w:bottom w:val="dashed" w:sz="4" w:space="1" w:color="auto"/>
        </w:pBdr>
        <w:suppressAutoHyphens/>
        <w:spacing w:before="120" w:after="120"/>
        <w:rPr>
          <w:rFonts w:cs="Arial"/>
          <w:bCs/>
          <w:i/>
          <w:iCs/>
          <w:sz w:val="22"/>
        </w:rPr>
      </w:pPr>
    </w:p>
    <w:p w14:paraId="045961B9" w14:textId="3FEDF983" w:rsidR="002F2E08" w:rsidRDefault="003D4AC3" w:rsidP="001A616D">
      <w:pPr>
        <w:suppressAutoHyphens/>
        <w:spacing w:before="120" w:after="120"/>
        <w:rPr>
          <w:rFonts w:cs="Arial"/>
          <w:b/>
          <w:i/>
          <w:iCs/>
          <w:sz w:val="22"/>
        </w:rPr>
      </w:pPr>
      <w:r>
        <w:rPr>
          <w:rFonts w:cs="Arial"/>
          <w:b/>
          <w:i/>
          <w:iCs/>
          <w:sz w:val="22"/>
        </w:rPr>
        <w:t>Beslutninger/Opfølgning:</w:t>
      </w:r>
    </w:p>
    <w:p w14:paraId="24818044" w14:textId="77777777" w:rsidR="001C13FA" w:rsidRPr="001A616D" w:rsidRDefault="001C13FA" w:rsidP="00FA014F">
      <w:pPr>
        <w:pStyle w:val="Listeafsnit"/>
        <w:numPr>
          <w:ilvl w:val="0"/>
          <w:numId w:val="33"/>
        </w:numPr>
        <w:suppressAutoHyphens/>
        <w:spacing w:before="120"/>
        <w:rPr>
          <w:rFonts w:eastAsia="Times New Roman" w:cs="Arial"/>
          <w:i/>
          <w:iCs/>
          <w:sz w:val="22"/>
          <w:lang w:eastAsia="da-DK"/>
        </w:rPr>
      </w:pPr>
      <w:r w:rsidRPr="001A616D">
        <w:rPr>
          <w:rFonts w:eastAsia="Times New Roman" w:cs="Arial"/>
          <w:i/>
          <w:iCs/>
          <w:sz w:val="22"/>
          <w:lang w:eastAsia="da-DK"/>
        </w:rPr>
        <w:t>Der bør arbejdes videre med mere målrettet markedsføring af specialiserede moduler, særligt mod relevante faglige miljøer og sektorer.</w:t>
      </w:r>
    </w:p>
    <w:p w14:paraId="56250EBC" w14:textId="17F4F5B6" w:rsidR="00E27A94" w:rsidRPr="001A616D" w:rsidRDefault="00E27A94" w:rsidP="00FA014F">
      <w:pPr>
        <w:pStyle w:val="Listeafsnit"/>
        <w:numPr>
          <w:ilvl w:val="0"/>
          <w:numId w:val="33"/>
        </w:numPr>
        <w:suppressAutoHyphens/>
        <w:spacing w:before="120"/>
        <w:rPr>
          <w:rFonts w:eastAsia="Times New Roman" w:cs="Arial"/>
          <w:i/>
          <w:iCs/>
          <w:sz w:val="22"/>
          <w:lang w:eastAsia="da-DK"/>
        </w:rPr>
      </w:pPr>
      <w:r w:rsidRPr="001A616D">
        <w:rPr>
          <w:rFonts w:eastAsia="Times New Roman" w:cs="Arial"/>
          <w:i/>
          <w:iCs/>
          <w:sz w:val="22"/>
          <w:lang w:eastAsia="da-DK"/>
        </w:rPr>
        <w:t>MPG bør styrke den opsøgende dialog med kommuner, regioner og større organisationer gennem møder, dialogforløb og virksomhedsbesøg</w:t>
      </w:r>
      <w:r w:rsidR="001A616D" w:rsidRPr="001A616D">
        <w:rPr>
          <w:rFonts w:eastAsia="Times New Roman" w:cs="Arial"/>
          <w:i/>
          <w:iCs/>
          <w:sz w:val="22"/>
          <w:lang w:eastAsia="da-DK"/>
        </w:rPr>
        <w:t>, hvor der drøftes efteruddannelsesbehov og muligheder.</w:t>
      </w:r>
    </w:p>
    <w:p w14:paraId="55522D3A" w14:textId="67C8BBBB" w:rsidR="000B1C15" w:rsidRPr="001A616D" w:rsidRDefault="000B1C15" w:rsidP="00FA014F">
      <w:pPr>
        <w:pStyle w:val="Listeafsnit"/>
        <w:suppressAutoHyphens/>
        <w:spacing w:before="120"/>
        <w:rPr>
          <w:rFonts w:eastAsia="Times New Roman" w:cs="Arial"/>
          <w:i/>
          <w:iCs/>
          <w:sz w:val="22"/>
          <w:lang w:eastAsia="da-DK"/>
        </w:rPr>
      </w:pPr>
      <w:r w:rsidRPr="001A616D">
        <w:rPr>
          <w:rFonts w:eastAsia="Times New Roman" w:cs="Arial"/>
          <w:i/>
          <w:iCs/>
          <w:sz w:val="22"/>
          <w:lang w:eastAsia="da-DK"/>
        </w:rPr>
        <w:t xml:space="preserve">Der planlægges </w:t>
      </w:r>
      <w:r w:rsidR="001A616D" w:rsidRPr="001A616D">
        <w:rPr>
          <w:rFonts w:eastAsia="Times New Roman" w:cs="Arial"/>
          <w:i/>
          <w:iCs/>
          <w:sz w:val="22"/>
          <w:lang w:eastAsia="da-DK"/>
        </w:rPr>
        <w:t xml:space="preserve">først </w:t>
      </w:r>
      <w:r w:rsidRPr="001A616D">
        <w:rPr>
          <w:rFonts w:eastAsia="Times New Roman" w:cs="Arial"/>
          <w:i/>
          <w:iCs/>
          <w:sz w:val="22"/>
          <w:lang w:eastAsia="da-DK"/>
        </w:rPr>
        <w:t xml:space="preserve">et møde med afdelingsledere i Hjørring Kommune i samarbejde med </w:t>
      </w:r>
      <w:r w:rsidR="00D63F86" w:rsidRPr="001A616D">
        <w:rPr>
          <w:rFonts w:eastAsia="Times New Roman" w:cs="Arial"/>
          <w:i/>
          <w:iCs/>
          <w:sz w:val="22"/>
          <w:lang w:eastAsia="da-DK"/>
        </w:rPr>
        <w:t>Sine Kjær</w:t>
      </w:r>
      <w:r w:rsidR="00480AA1">
        <w:rPr>
          <w:rFonts w:eastAsia="Times New Roman" w:cs="Arial"/>
          <w:i/>
          <w:iCs/>
          <w:sz w:val="22"/>
          <w:lang w:eastAsia="da-DK"/>
        </w:rPr>
        <w:t>. Dette indføres i handlingsplanen.</w:t>
      </w:r>
    </w:p>
    <w:p w14:paraId="62EDA7CE" w14:textId="77777777" w:rsidR="00167393" w:rsidRPr="00FA014F" w:rsidRDefault="00167393" w:rsidP="00FA014F">
      <w:pPr>
        <w:pStyle w:val="Listeafsnit"/>
        <w:numPr>
          <w:ilvl w:val="0"/>
          <w:numId w:val="33"/>
        </w:numPr>
        <w:suppressAutoHyphens/>
        <w:spacing w:before="120"/>
        <w:rPr>
          <w:rFonts w:eastAsia="Times New Roman" w:cs="Arial"/>
          <w:i/>
          <w:iCs/>
          <w:sz w:val="22"/>
          <w:lang w:eastAsia="da-DK"/>
        </w:rPr>
      </w:pPr>
      <w:r w:rsidRPr="00FA014F">
        <w:rPr>
          <w:rFonts w:eastAsia="Times New Roman" w:cs="Arial"/>
          <w:i/>
          <w:iCs/>
          <w:sz w:val="22"/>
          <w:lang w:eastAsia="da-DK"/>
        </w:rPr>
        <w:t>Der bør arbejdes mere systematisk med tidligere enkeltmodulstuderende som rekrutteringsmålgruppe.</w:t>
      </w:r>
    </w:p>
    <w:p w14:paraId="1DBB79CD" w14:textId="650662BD" w:rsidR="005D2DB1" w:rsidRPr="00FA014F" w:rsidRDefault="00FA014F" w:rsidP="00FA014F">
      <w:pPr>
        <w:pStyle w:val="Listeafsnit"/>
        <w:numPr>
          <w:ilvl w:val="0"/>
          <w:numId w:val="33"/>
        </w:numPr>
        <w:suppressAutoHyphens/>
        <w:spacing w:before="120"/>
        <w:rPr>
          <w:rFonts w:cs="Arial"/>
          <w:b/>
          <w:i/>
          <w:iCs/>
          <w:sz w:val="22"/>
        </w:rPr>
      </w:pPr>
      <w:r w:rsidRPr="00FA014F">
        <w:rPr>
          <w:rFonts w:eastAsia="Times New Roman" w:cs="Arial"/>
          <w:i/>
          <w:iCs/>
          <w:sz w:val="22"/>
          <w:lang w:eastAsia="da-DK"/>
        </w:rPr>
        <w:t>Undervisere kan i højere grad bidrage til synlighed gennem LinkedIn, forskningsformidling og formidling af erfaringer fra undervisningen</w:t>
      </w:r>
    </w:p>
    <w:p w14:paraId="3F5AA83A" w14:textId="77777777" w:rsidR="002F2E08" w:rsidRDefault="002F2E08" w:rsidP="001A616D">
      <w:pPr>
        <w:pBdr>
          <w:bottom w:val="dashed" w:sz="4" w:space="1" w:color="auto"/>
        </w:pBdr>
        <w:suppressAutoHyphens/>
        <w:spacing w:before="120" w:after="120"/>
        <w:rPr>
          <w:rFonts w:cs="Arial"/>
          <w:bCs/>
          <w:i/>
          <w:iCs/>
          <w:sz w:val="22"/>
        </w:rPr>
      </w:pPr>
    </w:p>
    <w:p w14:paraId="3153C719" w14:textId="77777777" w:rsidR="00641E33" w:rsidRDefault="00641E33" w:rsidP="001A616D">
      <w:pPr>
        <w:pBdr>
          <w:bottom w:val="single" w:sz="4" w:space="1" w:color="auto"/>
        </w:pBdr>
        <w:tabs>
          <w:tab w:val="left" w:pos="7230"/>
        </w:tabs>
        <w:suppressAutoHyphens/>
        <w:spacing w:before="120" w:after="120" w:line="23" w:lineRule="atLeast"/>
        <w:rPr>
          <w:rFonts w:cs="Arial"/>
          <w:b/>
          <w:sz w:val="22"/>
        </w:rPr>
      </w:pPr>
    </w:p>
    <w:p w14:paraId="39D8587B" w14:textId="3C2F569F" w:rsidR="00944F5B" w:rsidRPr="00621438" w:rsidRDefault="00FB7142" w:rsidP="001A616D">
      <w:pPr>
        <w:pBdr>
          <w:bottom w:val="single" w:sz="4" w:space="1" w:color="auto"/>
        </w:pBdr>
        <w:tabs>
          <w:tab w:val="left" w:pos="7230"/>
        </w:tabs>
        <w:suppressAutoHyphens/>
        <w:spacing w:before="120" w:after="120" w:line="23" w:lineRule="atLeast"/>
        <w:rPr>
          <w:rFonts w:cs="Arial"/>
          <w:bCs/>
          <w:sz w:val="22"/>
        </w:rPr>
      </w:pPr>
      <w:r w:rsidRPr="00621438">
        <w:rPr>
          <w:rFonts w:cs="Arial"/>
          <w:b/>
          <w:sz w:val="22"/>
        </w:rPr>
        <w:t>4</w:t>
      </w:r>
      <w:r w:rsidR="00944F5B" w:rsidRPr="00621438">
        <w:rPr>
          <w:rFonts w:cs="Arial"/>
          <w:b/>
          <w:sz w:val="22"/>
        </w:rPr>
        <w:t xml:space="preserve">. </w:t>
      </w:r>
      <w:r w:rsidR="00362612" w:rsidRPr="00362612">
        <w:rPr>
          <w:rFonts w:cs="Arial"/>
          <w:b/>
          <w:bCs/>
          <w:sz w:val="22"/>
        </w:rPr>
        <w:t xml:space="preserve">Input fra aftagerpanelet: Hvad mener I, er vigtigt for at </w:t>
      </w:r>
      <w:r w:rsidR="00362612">
        <w:rPr>
          <w:rFonts w:cs="Arial"/>
          <w:b/>
          <w:bCs/>
          <w:sz w:val="22"/>
        </w:rPr>
        <w:t>MPG</w:t>
      </w:r>
      <w:r w:rsidR="00362612" w:rsidRPr="00362612">
        <w:rPr>
          <w:rFonts w:cs="Arial"/>
          <w:b/>
          <w:bCs/>
          <w:sz w:val="22"/>
        </w:rPr>
        <w:t xml:space="preserve"> fortsat opleves som relevant hos aftagerne?</w:t>
      </w:r>
      <w:r w:rsidR="00362612" w:rsidRPr="00362612">
        <w:rPr>
          <w:rFonts w:cs="Arial"/>
          <w:b/>
          <w:sz w:val="22"/>
        </w:rPr>
        <w:t> </w:t>
      </w:r>
    </w:p>
    <w:p w14:paraId="460B29F0" w14:textId="7EFE27F3" w:rsidR="00641E33" w:rsidRPr="00641E33" w:rsidRDefault="00641E33" w:rsidP="001A616D">
      <w:pPr>
        <w:suppressAutoHyphens/>
        <w:spacing w:before="120" w:after="120" w:line="23" w:lineRule="atLeast"/>
        <w:rPr>
          <w:rFonts w:cs="Arial"/>
          <w:b/>
          <w:sz w:val="22"/>
        </w:rPr>
      </w:pPr>
      <w:r>
        <w:rPr>
          <w:rFonts w:cs="Arial"/>
          <w:b/>
          <w:sz w:val="22"/>
        </w:rPr>
        <w:t>Ad</w:t>
      </w:r>
      <w:r w:rsidR="00E501D1">
        <w:rPr>
          <w:rFonts w:cs="Arial"/>
          <w:b/>
          <w:sz w:val="22"/>
        </w:rPr>
        <w:t>.</w:t>
      </w:r>
      <w:r>
        <w:rPr>
          <w:rFonts w:cs="Arial"/>
          <w:b/>
          <w:sz w:val="22"/>
        </w:rPr>
        <w:t xml:space="preserve"> 4</w:t>
      </w:r>
    </w:p>
    <w:p w14:paraId="7F77C417" w14:textId="52BB1853" w:rsidR="00E92628" w:rsidRPr="00E92628" w:rsidRDefault="00E92628" w:rsidP="001A616D">
      <w:pPr>
        <w:pBdr>
          <w:bottom w:val="dashed" w:sz="4" w:space="1" w:color="auto"/>
        </w:pBdr>
        <w:suppressAutoHyphens/>
        <w:spacing w:before="120" w:after="120"/>
        <w:rPr>
          <w:rFonts w:cs="Arial"/>
          <w:bCs/>
          <w:i/>
          <w:iCs/>
          <w:sz w:val="22"/>
        </w:rPr>
      </w:pPr>
      <w:r w:rsidRPr="00E92628">
        <w:rPr>
          <w:rFonts w:cs="Arial"/>
          <w:bCs/>
          <w:i/>
          <w:iCs/>
          <w:sz w:val="22"/>
        </w:rPr>
        <w:t>Aftagerpanelet drøftede aktuelle og kommende udfordringer i de organisationer, som uddannelsens aftagere repræsenterer, herunder kommuner, regioner og statslige organisationer. Der var bred enighed om, at den offentlige sektor i de kommende år vil stå over for betydelige udfordringer med rekruttering og fastholdelse af både medarbejdere og ledere. Særligt inden for sundhedssektoren forventes mangel på arbejdskraft at øge presset på organisationerne og skabe behov for nye ledelseskompetencer. Samtidig blev det fremhævet, at kommuner og andre offentlige organisationer i stigende grad skal håndtere komplekse omstillingsopgaver som følge af demografiske ændringer, økonomisk pres og stigende efterspørgsel efter offentlige ydelser.</w:t>
      </w:r>
    </w:p>
    <w:p w14:paraId="30AA95DA" w14:textId="77777777" w:rsidR="00E92628" w:rsidRPr="00E92628" w:rsidRDefault="00E92628" w:rsidP="001A616D">
      <w:pPr>
        <w:pBdr>
          <w:bottom w:val="dashed" w:sz="4" w:space="1" w:color="auto"/>
        </w:pBdr>
        <w:suppressAutoHyphens/>
        <w:spacing w:before="120" w:after="120"/>
        <w:rPr>
          <w:rFonts w:cs="Arial"/>
          <w:bCs/>
          <w:i/>
          <w:iCs/>
          <w:sz w:val="22"/>
        </w:rPr>
      </w:pPr>
      <w:r w:rsidRPr="00E92628">
        <w:rPr>
          <w:rFonts w:cs="Arial"/>
          <w:bCs/>
          <w:i/>
          <w:iCs/>
          <w:sz w:val="22"/>
        </w:rPr>
        <w:t>Panelets medlemmer pegede på, at fremtidens ledere ikke alene skal kunne udøve faglig ledelse, men også skal kunne drive innovation, tværgående samarbejde og organisatorisk udvikling. Der er behov for ledere, som kan udfordre eksisterende arbejdsgange, tænke strategisk og bidrage til nye løsninger på komplekse samfundsudfordringer. I den forbindelse blev det understreget, at MPG-uddannelsen allerede rummer en række faglige temaer, som matcher disse behov, herunder innovation, strategisk HRM, omstillingsledelse, rekruttering, fastholdelse og ledertrivsel.</w:t>
      </w:r>
    </w:p>
    <w:p w14:paraId="1B438A77" w14:textId="77777777" w:rsidR="00E92628" w:rsidRPr="00E92628" w:rsidRDefault="00E92628" w:rsidP="001A616D">
      <w:pPr>
        <w:pBdr>
          <w:bottom w:val="dashed" w:sz="4" w:space="1" w:color="auto"/>
        </w:pBdr>
        <w:suppressAutoHyphens/>
        <w:spacing w:before="120" w:after="120"/>
        <w:rPr>
          <w:rFonts w:cs="Arial"/>
          <w:bCs/>
          <w:i/>
          <w:iCs/>
          <w:sz w:val="22"/>
        </w:rPr>
      </w:pPr>
      <w:r w:rsidRPr="00E92628">
        <w:rPr>
          <w:rFonts w:cs="Arial"/>
          <w:bCs/>
          <w:i/>
          <w:iCs/>
          <w:sz w:val="22"/>
        </w:rPr>
        <w:t xml:space="preserve">Drøftelsen gav anledning til en refleksion over, hvordan uddannelsens eksisterende moduler i højere grad kan kobles til de konkrete udfordringer, som aftagerorganisationerne oplever. Flere deltagere </w:t>
      </w:r>
      <w:r w:rsidRPr="00E92628">
        <w:rPr>
          <w:rFonts w:cs="Arial"/>
          <w:bCs/>
          <w:i/>
          <w:iCs/>
          <w:sz w:val="22"/>
        </w:rPr>
        <w:lastRenderedPageBreak/>
        <w:t>pegede på, at uddannelsens moduler ofte indeholder relevante teorier og værktøjer, men at sammenhængen mellem modulernes titler og de aktuelle ledelsesudfordringer ikke altid er umiddelbart synlig for potentielle studerende eller deres arbejdsgivere. Der blev derfor peget på et behov for at tydeliggøre denne kobling gennem cases, eksempler og praksisnære fortællinger fra organisationerne.</w:t>
      </w:r>
    </w:p>
    <w:p w14:paraId="0923A889" w14:textId="31A5B24C" w:rsidR="00E92628" w:rsidRPr="00E92628" w:rsidRDefault="00E92628" w:rsidP="001A616D">
      <w:pPr>
        <w:pBdr>
          <w:bottom w:val="dashed" w:sz="4" w:space="1" w:color="auto"/>
        </w:pBdr>
        <w:suppressAutoHyphens/>
        <w:spacing w:before="120" w:after="120"/>
        <w:rPr>
          <w:rFonts w:cs="Arial"/>
          <w:bCs/>
          <w:i/>
          <w:iCs/>
          <w:sz w:val="22"/>
        </w:rPr>
      </w:pPr>
      <w:r w:rsidRPr="00E92628">
        <w:rPr>
          <w:rFonts w:cs="Arial"/>
          <w:bCs/>
          <w:i/>
          <w:iCs/>
          <w:sz w:val="22"/>
        </w:rPr>
        <w:t xml:space="preserve">Som led i denne drøftelse fulgte panelet op på en tidligere samtale om modulet </w:t>
      </w:r>
      <w:r w:rsidR="004E60D5">
        <w:rPr>
          <w:rFonts w:cs="Arial"/>
          <w:bCs/>
          <w:i/>
          <w:iCs/>
          <w:sz w:val="22"/>
        </w:rPr>
        <w:t>’</w:t>
      </w:r>
      <w:r w:rsidRPr="00E92628">
        <w:rPr>
          <w:rFonts w:cs="Arial"/>
          <w:bCs/>
          <w:i/>
          <w:iCs/>
          <w:sz w:val="22"/>
        </w:rPr>
        <w:t>Rekruttering og fastholdelse</w:t>
      </w:r>
      <w:r w:rsidR="004E60D5">
        <w:rPr>
          <w:rFonts w:cs="Arial"/>
          <w:bCs/>
          <w:i/>
          <w:iCs/>
          <w:sz w:val="22"/>
        </w:rPr>
        <w:t xml:space="preserve"> i den offentlige sektor’</w:t>
      </w:r>
      <w:r w:rsidRPr="00E92628">
        <w:rPr>
          <w:rFonts w:cs="Arial"/>
          <w:bCs/>
          <w:i/>
          <w:iCs/>
          <w:sz w:val="22"/>
        </w:rPr>
        <w:t>. Der var enighed om, at begreberne rekruttering og fastholdelse ikke længere opleves som tidssvarende eller særligt attraktive, og at betegnelsen Tiltrækning og tilknytning bedre afspejler de udfordringer og strategiske overvejelser, som organisationerne arbejder med i dag. Samtidig blev det konstateret, at modulets placering fortsat er uafklaret. Oprindeligt var tanken at etablere et selvstændigt modul med afsæt i elementer fra strategisk HRM, men flere af temaerne vurderes allerede at være dækket af eksisterende undervisning.</w:t>
      </w:r>
    </w:p>
    <w:p w14:paraId="3805572D" w14:textId="77777777" w:rsidR="00E92628" w:rsidRPr="00E92628" w:rsidRDefault="00E92628" w:rsidP="001A616D">
      <w:pPr>
        <w:pBdr>
          <w:bottom w:val="dashed" w:sz="4" w:space="1" w:color="auto"/>
        </w:pBdr>
        <w:suppressAutoHyphens/>
        <w:spacing w:before="120" w:after="120"/>
        <w:rPr>
          <w:rFonts w:cs="Arial"/>
          <w:bCs/>
          <w:i/>
          <w:iCs/>
          <w:sz w:val="22"/>
        </w:rPr>
      </w:pPr>
      <w:r w:rsidRPr="00E92628">
        <w:rPr>
          <w:rFonts w:cs="Arial"/>
          <w:bCs/>
          <w:i/>
          <w:iCs/>
          <w:sz w:val="22"/>
        </w:rPr>
        <w:t>Der var enighed om, at problemstillinger omkring arbejdskraft, tiltrækning, tilknytning og kompetenceudvikling fortsat er blandt de mest centrale udfordringer i den offentlige sektor, men at disse temaer måske bør tænkes ind i en bredere ramme sammen med organisatorisk udvikling, innovation og ledelse af omstilling. Flere deltagere pegede på, at emnet bør kobles tættere til den virkelighed, som offentlige organisationer står i, hvor udfordringen ikke alene handler om at tiltrække medarbejdere, men også om at udvikle attraktive arbejdspladser og skabe organisatoriske rammer, der understøtter trivsel, udvikling og fastholdelse.</w:t>
      </w:r>
    </w:p>
    <w:p w14:paraId="3FEE3729" w14:textId="77777777" w:rsidR="00E92628" w:rsidRPr="00E92628" w:rsidRDefault="00E92628" w:rsidP="001A616D">
      <w:pPr>
        <w:pBdr>
          <w:bottom w:val="dashed" w:sz="4" w:space="1" w:color="auto"/>
        </w:pBdr>
        <w:suppressAutoHyphens/>
        <w:spacing w:before="120" w:after="120"/>
        <w:rPr>
          <w:rFonts w:cs="Arial"/>
          <w:bCs/>
          <w:i/>
          <w:iCs/>
          <w:sz w:val="22"/>
        </w:rPr>
      </w:pPr>
      <w:r w:rsidRPr="00E92628">
        <w:rPr>
          <w:rFonts w:cs="Arial"/>
          <w:bCs/>
          <w:i/>
          <w:iCs/>
          <w:sz w:val="22"/>
        </w:rPr>
        <w:t>Aftagerpanelet foreslog desuden, at uddannelsen i højere grad kan tage afsæt i de problemstillinger, som de studerende arbejder med i deres projekter og masterafhandlinger. Disse opgaver kan give et værdifuldt indblik i de udfordringer, der aktuelt fylder hos aftagerne, og dermed understøtte den fortsatte udvikling af uddannelsens faglige profil og modulportefølje.</w:t>
      </w:r>
    </w:p>
    <w:p w14:paraId="30C6E342" w14:textId="77777777" w:rsidR="00E92628" w:rsidRPr="00E92628" w:rsidRDefault="00E92628" w:rsidP="001A616D">
      <w:pPr>
        <w:pBdr>
          <w:bottom w:val="dashed" w:sz="4" w:space="1" w:color="auto"/>
        </w:pBdr>
        <w:suppressAutoHyphens/>
        <w:spacing w:before="120" w:after="120"/>
        <w:rPr>
          <w:rFonts w:cs="Arial"/>
          <w:bCs/>
          <w:i/>
          <w:iCs/>
          <w:sz w:val="22"/>
        </w:rPr>
      </w:pPr>
      <w:r w:rsidRPr="00E92628">
        <w:rPr>
          <w:rFonts w:cs="Arial"/>
          <w:bCs/>
          <w:i/>
          <w:iCs/>
          <w:sz w:val="22"/>
        </w:rPr>
        <w:t xml:space="preserve">Der blev også peget på værdien af løbende dialog med aftagerorganisationerne om nye kompetencebehov. Hvis flere organisationer identificerer de samme udfordringer, kan dette danne grundlag for udvikling af nye moduler, </w:t>
      </w:r>
      <w:proofErr w:type="spellStart"/>
      <w:r w:rsidRPr="00E92628">
        <w:rPr>
          <w:rFonts w:cs="Arial"/>
          <w:bCs/>
          <w:i/>
          <w:iCs/>
          <w:sz w:val="22"/>
        </w:rPr>
        <w:t>masterclasses</w:t>
      </w:r>
      <w:proofErr w:type="spellEnd"/>
      <w:r w:rsidRPr="00E92628">
        <w:rPr>
          <w:rFonts w:cs="Arial"/>
          <w:bCs/>
          <w:i/>
          <w:iCs/>
          <w:sz w:val="22"/>
        </w:rPr>
        <w:t xml:space="preserve"> eller andre efteruddannelsesaktiviteter. Samtidig blev det fremhævet, at mange organisationer allerede arbejder systematisk med talentudvikling og lederudvikling for nye ledere, mens der i mindre grad findes strategiske tilgange til udvikling af erfarne ledere og chefer. Dette blev vurderet som et muligt udviklingsområde for MPG-uddannelsen.</w:t>
      </w:r>
    </w:p>
    <w:p w14:paraId="4D55B95D" w14:textId="74B688EA" w:rsidR="00665394" w:rsidRDefault="00E92628" w:rsidP="001A616D">
      <w:pPr>
        <w:pBdr>
          <w:bottom w:val="dashed" w:sz="4" w:space="1" w:color="auto"/>
        </w:pBdr>
        <w:suppressAutoHyphens/>
        <w:spacing w:before="120" w:after="120"/>
        <w:rPr>
          <w:rFonts w:cs="Arial"/>
          <w:bCs/>
          <w:i/>
          <w:iCs/>
          <w:sz w:val="22"/>
        </w:rPr>
      </w:pPr>
      <w:r w:rsidRPr="00E92628">
        <w:rPr>
          <w:rFonts w:cs="Arial"/>
          <w:bCs/>
          <w:i/>
          <w:iCs/>
          <w:sz w:val="22"/>
        </w:rPr>
        <w:t xml:space="preserve">Samlet set pegede drøftelsen på, at de største udfordringer i aftagernes organisationer i de kommende år forventes at være </w:t>
      </w:r>
      <w:r w:rsidR="00C85CC7">
        <w:rPr>
          <w:rFonts w:cs="Arial"/>
          <w:bCs/>
          <w:i/>
          <w:iCs/>
          <w:sz w:val="22"/>
        </w:rPr>
        <w:t xml:space="preserve">mangel på arbejdskraft, </w:t>
      </w:r>
      <w:r w:rsidRPr="00E92628">
        <w:rPr>
          <w:rFonts w:cs="Arial"/>
          <w:bCs/>
          <w:i/>
          <w:iCs/>
          <w:sz w:val="22"/>
        </w:rPr>
        <w:t xml:space="preserve">rekruttering og tilknytning af ledere og medarbejdere, økonomisk pres samt behovet for organisatorisk innovation og omstilling. </w:t>
      </w:r>
      <w:r w:rsidR="0017117C">
        <w:rPr>
          <w:rFonts w:cs="Arial"/>
          <w:bCs/>
          <w:i/>
          <w:iCs/>
          <w:sz w:val="22"/>
        </w:rPr>
        <w:t xml:space="preserve">Det blev bemærket, at disse områder var nogle, der </w:t>
      </w:r>
      <w:r w:rsidR="00787CBF">
        <w:rPr>
          <w:rFonts w:cs="Arial"/>
          <w:bCs/>
          <w:i/>
          <w:iCs/>
          <w:sz w:val="22"/>
        </w:rPr>
        <w:t xml:space="preserve">potentielt kunne indgå i en bredere ramme sammen med </w:t>
      </w:r>
      <w:r w:rsidRPr="00E92628">
        <w:rPr>
          <w:rFonts w:cs="Arial"/>
          <w:bCs/>
          <w:i/>
          <w:iCs/>
          <w:sz w:val="22"/>
        </w:rPr>
        <w:t>Aftagerpanelet vurderede samtidig, at disse udfordringer giver uddannelsen gode muligheder for fortsat at udvikle og målrette sit faglige indhold, så det understøtter de strategiske behov, som offentlige organisationer står overfor.</w:t>
      </w:r>
    </w:p>
    <w:p w14:paraId="09A33F99" w14:textId="79D7BE26" w:rsidR="00477989" w:rsidRDefault="00477989" w:rsidP="001A616D">
      <w:pPr>
        <w:pBdr>
          <w:bottom w:val="dashed" w:sz="4" w:space="1" w:color="auto"/>
        </w:pBdr>
        <w:suppressAutoHyphens/>
        <w:spacing w:before="120" w:after="120"/>
        <w:rPr>
          <w:rFonts w:cs="Arial"/>
          <w:bCs/>
          <w:i/>
          <w:iCs/>
          <w:sz w:val="22"/>
        </w:rPr>
      </w:pPr>
      <w:r>
        <w:rPr>
          <w:rFonts w:cs="Arial"/>
          <w:bCs/>
          <w:i/>
          <w:iCs/>
          <w:sz w:val="22"/>
        </w:rPr>
        <w:t>[Red</w:t>
      </w:r>
      <w:r w:rsidR="00C00AF2">
        <w:rPr>
          <w:rFonts w:cs="Arial"/>
          <w:bCs/>
          <w:i/>
          <w:iCs/>
          <w:sz w:val="22"/>
        </w:rPr>
        <w:t>. 03.08.2026</w:t>
      </w:r>
      <w:r>
        <w:rPr>
          <w:rFonts w:cs="Arial"/>
          <w:bCs/>
          <w:i/>
          <w:iCs/>
          <w:sz w:val="22"/>
        </w:rPr>
        <w:t xml:space="preserve">] Som </w:t>
      </w:r>
      <w:r w:rsidR="00C00AF2">
        <w:rPr>
          <w:rFonts w:cs="Arial"/>
          <w:bCs/>
          <w:i/>
          <w:iCs/>
          <w:sz w:val="22"/>
        </w:rPr>
        <w:t xml:space="preserve">bemærkning til det fremsendte </w:t>
      </w:r>
      <w:r w:rsidR="00D00CE9">
        <w:rPr>
          <w:rFonts w:cs="Arial"/>
          <w:bCs/>
          <w:i/>
          <w:iCs/>
          <w:sz w:val="22"/>
        </w:rPr>
        <w:t xml:space="preserve">angiver et medlem, at det ydermere opleves, at </w:t>
      </w:r>
      <w:r w:rsidR="00890545">
        <w:rPr>
          <w:rFonts w:cs="Arial"/>
          <w:bCs/>
          <w:i/>
          <w:iCs/>
          <w:sz w:val="22"/>
        </w:rPr>
        <w:t>Ledelse af og med kunstig intelligens samt risiko</w:t>
      </w:r>
      <w:r w:rsidR="00565440">
        <w:rPr>
          <w:rFonts w:cs="Arial"/>
          <w:bCs/>
          <w:i/>
          <w:iCs/>
          <w:sz w:val="22"/>
        </w:rPr>
        <w:t xml:space="preserve"> og (</w:t>
      </w:r>
      <w:proofErr w:type="spellStart"/>
      <w:r w:rsidR="00565440">
        <w:rPr>
          <w:rFonts w:cs="Arial"/>
          <w:bCs/>
          <w:i/>
          <w:iCs/>
          <w:sz w:val="22"/>
        </w:rPr>
        <w:t>cyber</w:t>
      </w:r>
      <w:proofErr w:type="spellEnd"/>
      <w:r w:rsidR="00565440">
        <w:rPr>
          <w:rFonts w:cs="Arial"/>
          <w:bCs/>
          <w:i/>
          <w:iCs/>
          <w:sz w:val="22"/>
        </w:rPr>
        <w:t>-)sikkerhed fylder mere end tidligere i ledelse.</w:t>
      </w:r>
    </w:p>
    <w:p w14:paraId="0205D91B" w14:textId="77777777" w:rsidR="00FA014F" w:rsidRDefault="00FA014F" w:rsidP="00FA014F">
      <w:pPr>
        <w:pBdr>
          <w:bottom w:val="dashed" w:sz="4" w:space="1" w:color="auto"/>
        </w:pBdr>
        <w:suppressAutoHyphens/>
        <w:spacing w:before="120" w:after="120"/>
        <w:rPr>
          <w:rFonts w:cs="Arial"/>
          <w:bCs/>
          <w:i/>
          <w:iCs/>
          <w:sz w:val="22"/>
        </w:rPr>
      </w:pPr>
    </w:p>
    <w:p w14:paraId="35668034" w14:textId="77777777" w:rsidR="00FA014F" w:rsidRDefault="00FA014F" w:rsidP="00FA014F">
      <w:pPr>
        <w:suppressAutoHyphens/>
        <w:spacing w:before="120" w:after="120"/>
        <w:rPr>
          <w:rFonts w:cs="Arial"/>
          <w:b/>
          <w:i/>
          <w:iCs/>
          <w:sz w:val="22"/>
        </w:rPr>
      </w:pPr>
      <w:r>
        <w:rPr>
          <w:rFonts w:cs="Arial"/>
          <w:b/>
          <w:i/>
          <w:iCs/>
          <w:sz w:val="22"/>
        </w:rPr>
        <w:t>Beslutninger/Opfølgning:</w:t>
      </w:r>
    </w:p>
    <w:p w14:paraId="58674162" w14:textId="20B02654" w:rsidR="00613C02" w:rsidRPr="00344C3B" w:rsidRDefault="00C07A1A" w:rsidP="007A295E">
      <w:pPr>
        <w:pStyle w:val="Listeafsnit"/>
        <w:numPr>
          <w:ilvl w:val="0"/>
          <w:numId w:val="33"/>
        </w:numPr>
        <w:spacing w:before="120"/>
        <w:ind w:left="714" w:hanging="357"/>
        <w:rPr>
          <w:rFonts w:eastAsia="Times New Roman" w:cs="Arial"/>
          <w:i/>
          <w:iCs/>
          <w:sz w:val="22"/>
          <w:lang w:eastAsia="da-DK"/>
        </w:rPr>
      </w:pPr>
      <w:r w:rsidRPr="00344C3B">
        <w:rPr>
          <w:rFonts w:eastAsia="Times New Roman" w:cs="Arial"/>
          <w:i/>
          <w:iCs/>
          <w:sz w:val="22"/>
          <w:lang w:eastAsia="da-DK"/>
        </w:rPr>
        <w:lastRenderedPageBreak/>
        <w:t xml:space="preserve">Problemstillinger fra studerendes projekter og masterafhandlinger </w:t>
      </w:r>
      <w:r w:rsidR="000100C4" w:rsidRPr="00344C3B">
        <w:rPr>
          <w:rFonts w:eastAsia="Times New Roman" w:cs="Arial"/>
          <w:i/>
          <w:iCs/>
          <w:sz w:val="22"/>
          <w:lang w:eastAsia="da-DK"/>
        </w:rPr>
        <w:t>kan</w:t>
      </w:r>
      <w:r w:rsidRPr="00344C3B">
        <w:rPr>
          <w:rFonts w:eastAsia="Times New Roman" w:cs="Arial"/>
          <w:i/>
          <w:iCs/>
          <w:sz w:val="22"/>
          <w:lang w:eastAsia="da-DK"/>
        </w:rPr>
        <w:t xml:space="preserve"> anvendes som input til udvikling af uddannelsens faglige profil og modulportefølje.</w:t>
      </w:r>
      <w:r w:rsidR="00344C3B" w:rsidRPr="00344C3B">
        <w:rPr>
          <w:rFonts w:eastAsia="Times New Roman" w:cs="Arial"/>
          <w:i/>
          <w:iCs/>
          <w:sz w:val="22"/>
          <w:lang w:eastAsia="da-DK"/>
        </w:rPr>
        <w:t xml:space="preserve"> I samråd med </w:t>
      </w:r>
      <w:r w:rsidR="00613C02" w:rsidRPr="00344C3B">
        <w:rPr>
          <w:rFonts w:eastAsia="Times New Roman" w:cs="Arial"/>
          <w:i/>
          <w:iCs/>
          <w:sz w:val="22"/>
          <w:lang w:eastAsia="da-DK"/>
        </w:rPr>
        <w:t xml:space="preserve">løbende dialog med aftagerorganisationer om nye kompetencebehov, kan </w:t>
      </w:r>
      <w:r w:rsidR="00D134F5">
        <w:rPr>
          <w:rFonts w:eastAsia="Times New Roman" w:cs="Arial"/>
          <w:i/>
          <w:iCs/>
          <w:sz w:val="22"/>
          <w:lang w:eastAsia="da-DK"/>
        </w:rPr>
        <w:t xml:space="preserve">dette </w:t>
      </w:r>
      <w:r w:rsidR="00613C02" w:rsidRPr="00344C3B">
        <w:rPr>
          <w:rFonts w:eastAsia="Times New Roman" w:cs="Arial"/>
          <w:i/>
          <w:iCs/>
          <w:sz w:val="22"/>
          <w:lang w:eastAsia="da-DK"/>
        </w:rPr>
        <w:t xml:space="preserve">danne grundlag for nye moduler, </w:t>
      </w:r>
      <w:proofErr w:type="spellStart"/>
      <w:r w:rsidR="00613C02" w:rsidRPr="00344C3B">
        <w:rPr>
          <w:rFonts w:eastAsia="Times New Roman" w:cs="Arial"/>
          <w:i/>
          <w:iCs/>
          <w:sz w:val="22"/>
          <w:lang w:eastAsia="da-DK"/>
        </w:rPr>
        <w:t>masterclasses</w:t>
      </w:r>
      <w:proofErr w:type="spellEnd"/>
      <w:r w:rsidR="00613C02" w:rsidRPr="00344C3B">
        <w:rPr>
          <w:rFonts w:eastAsia="Times New Roman" w:cs="Arial"/>
          <w:i/>
          <w:iCs/>
          <w:sz w:val="22"/>
          <w:lang w:eastAsia="da-DK"/>
        </w:rPr>
        <w:t xml:space="preserve"> eller andre efteruddannelsesaktiviteter.</w:t>
      </w:r>
    </w:p>
    <w:p w14:paraId="38D3F496" w14:textId="77777777" w:rsidR="00621438" w:rsidRPr="000409AC" w:rsidRDefault="00621438" w:rsidP="001A616D">
      <w:pPr>
        <w:suppressAutoHyphens/>
        <w:spacing w:before="120" w:after="120" w:line="23" w:lineRule="atLeast"/>
        <w:rPr>
          <w:rFonts w:cs="Arial"/>
          <w:bCs/>
          <w:i/>
          <w:iCs/>
          <w:sz w:val="22"/>
        </w:rPr>
      </w:pPr>
    </w:p>
    <w:p w14:paraId="6C361F62" w14:textId="631DEDD2" w:rsidR="00621438" w:rsidRPr="00621438" w:rsidRDefault="00E501D1" w:rsidP="001A616D">
      <w:pPr>
        <w:pBdr>
          <w:bottom w:val="single" w:sz="4" w:space="1" w:color="auto"/>
        </w:pBdr>
        <w:tabs>
          <w:tab w:val="left" w:pos="7230"/>
        </w:tabs>
        <w:suppressAutoHyphens/>
        <w:spacing w:before="120" w:after="120" w:line="23" w:lineRule="atLeast"/>
        <w:rPr>
          <w:rFonts w:cs="Arial"/>
          <w:b/>
          <w:sz w:val="22"/>
        </w:rPr>
      </w:pPr>
      <w:r>
        <w:rPr>
          <w:rFonts w:cs="Arial"/>
          <w:b/>
          <w:sz w:val="22"/>
        </w:rPr>
        <w:t>5</w:t>
      </w:r>
      <w:r w:rsidR="00621438" w:rsidRPr="00EE1A72">
        <w:rPr>
          <w:rFonts w:cs="Arial"/>
          <w:b/>
          <w:sz w:val="22"/>
        </w:rPr>
        <w:t>. Evt.</w:t>
      </w:r>
    </w:p>
    <w:p w14:paraId="410B5E86" w14:textId="774F9A6C" w:rsidR="00621438" w:rsidRPr="00EE1A72" w:rsidRDefault="00EE1A72" w:rsidP="001A616D">
      <w:pPr>
        <w:suppressAutoHyphens/>
        <w:spacing w:before="120" w:after="120" w:line="23" w:lineRule="atLeast"/>
        <w:rPr>
          <w:rFonts w:cs="Arial"/>
          <w:b/>
          <w:sz w:val="22"/>
        </w:rPr>
      </w:pPr>
      <w:r>
        <w:rPr>
          <w:rFonts w:cs="Arial"/>
          <w:b/>
          <w:sz w:val="22"/>
        </w:rPr>
        <w:t>Ad</w:t>
      </w:r>
      <w:r w:rsidR="00E501D1">
        <w:rPr>
          <w:rFonts w:cs="Arial"/>
          <w:b/>
          <w:sz w:val="22"/>
        </w:rPr>
        <w:t>.</w:t>
      </w:r>
      <w:r>
        <w:rPr>
          <w:rFonts w:cs="Arial"/>
          <w:b/>
          <w:sz w:val="22"/>
        </w:rPr>
        <w:t xml:space="preserve"> </w:t>
      </w:r>
      <w:r w:rsidR="00E501D1">
        <w:rPr>
          <w:rFonts w:cs="Arial"/>
          <w:b/>
          <w:sz w:val="22"/>
        </w:rPr>
        <w:t>5</w:t>
      </w:r>
    </w:p>
    <w:p w14:paraId="1D9CB680" w14:textId="77777777" w:rsidR="00EE1A72" w:rsidRPr="00E05CB2" w:rsidRDefault="00EE1A72" w:rsidP="001A616D">
      <w:pPr>
        <w:pBdr>
          <w:bottom w:val="dashed" w:sz="4" w:space="1" w:color="auto"/>
        </w:pBdr>
        <w:suppressAutoHyphens/>
        <w:spacing w:before="120" w:after="120" w:line="23" w:lineRule="atLeast"/>
        <w:rPr>
          <w:rFonts w:cs="Arial"/>
          <w:bCs/>
          <w:i/>
          <w:iCs/>
          <w:sz w:val="22"/>
        </w:rPr>
      </w:pPr>
    </w:p>
    <w:p w14:paraId="61B1B9AA" w14:textId="77777777" w:rsidR="00944F5B" w:rsidRDefault="00944F5B" w:rsidP="001A616D">
      <w:pPr>
        <w:tabs>
          <w:tab w:val="left" w:pos="7230"/>
        </w:tabs>
        <w:suppressAutoHyphens/>
        <w:spacing w:before="120" w:after="120" w:line="23" w:lineRule="atLeast"/>
        <w:rPr>
          <w:rFonts w:cs="Arial"/>
          <w:sz w:val="22"/>
        </w:rPr>
      </w:pPr>
    </w:p>
    <w:p w14:paraId="0ACE8D7A" w14:textId="209BE62E" w:rsidR="00EE1A72" w:rsidRPr="00621438" w:rsidRDefault="00E501D1" w:rsidP="001A616D">
      <w:pPr>
        <w:pBdr>
          <w:bottom w:val="single" w:sz="4" w:space="1" w:color="auto"/>
        </w:pBdr>
        <w:tabs>
          <w:tab w:val="left" w:pos="7230"/>
        </w:tabs>
        <w:suppressAutoHyphens/>
        <w:spacing w:before="120" w:after="120" w:line="23" w:lineRule="atLeast"/>
        <w:rPr>
          <w:rFonts w:cs="Arial"/>
          <w:b/>
          <w:sz w:val="22"/>
        </w:rPr>
      </w:pPr>
      <w:r>
        <w:rPr>
          <w:rFonts w:cs="Arial"/>
          <w:b/>
          <w:sz w:val="22"/>
        </w:rPr>
        <w:t>6</w:t>
      </w:r>
      <w:r w:rsidR="00EE1A72" w:rsidRPr="00EE1A72">
        <w:rPr>
          <w:rFonts w:cs="Arial"/>
          <w:b/>
          <w:sz w:val="22"/>
        </w:rPr>
        <w:t xml:space="preserve">. </w:t>
      </w:r>
      <w:r w:rsidR="00EE1A72">
        <w:rPr>
          <w:rFonts w:cs="Arial"/>
          <w:b/>
          <w:sz w:val="22"/>
        </w:rPr>
        <w:t>Afslutning og videre forløb</w:t>
      </w:r>
    </w:p>
    <w:p w14:paraId="31162FC7" w14:textId="03D0FE05" w:rsidR="00EE1A72" w:rsidRPr="002B22DE" w:rsidRDefault="00E501D1" w:rsidP="001A616D">
      <w:pPr>
        <w:suppressAutoHyphens/>
        <w:spacing w:before="120" w:after="120" w:line="23" w:lineRule="atLeast"/>
        <w:rPr>
          <w:rFonts w:cs="Arial"/>
          <w:b/>
          <w:sz w:val="22"/>
        </w:rPr>
      </w:pPr>
      <w:r>
        <w:rPr>
          <w:rFonts w:cs="Arial"/>
          <w:b/>
          <w:sz w:val="22"/>
        </w:rPr>
        <w:t>6.1 Genindstilling til MPG Aftagerpanel 2026-2030</w:t>
      </w:r>
    </w:p>
    <w:p w14:paraId="3B33B072" w14:textId="3BEC0B89" w:rsidR="00EE1A72" w:rsidRPr="0028776F" w:rsidRDefault="0028776F" w:rsidP="001A616D">
      <w:pPr>
        <w:pBdr>
          <w:bottom w:val="dashed" w:sz="4" w:space="1" w:color="auto"/>
        </w:pBdr>
        <w:suppressAutoHyphens/>
        <w:spacing w:before="120" w:after="120" w:line="23" w:lineRule="atLeast"/>
        <w:rPr>
          <w:rFonts w:cs="Arial"/>
          <w:b/>
          <w:sz w:val="22"/>
        </w:rPr>
      </w:pPr>
      <w:r>
        <w:rPr>
          <w:rFonts w:cs="Arial"/>
          <w:b/>
          <w:sz w:val="22"/>
        </w:rPr>
        <w:t>6.2 Videre forløb</w:t>
      </w:r>
    </w:p>
    <w:p w14:paraId="3E5BA3D5" w14:textId="6D9D0F2E" w:rsidR="00E501D1" w:rsidRDefault="00E501D1" w:rsidP="001A616D">
      <w:pPr>
        <w:suppressAutoHyphens/>
        <w:spacing w:before="120" w:after="120" w:line="23" w:lineRule="atLeast"/>
        <w:rPr>
          <w:rFonts w:cs="Arial"/>
          <w:b/>
          <w:sz w:val="22"/>
        </w:rPr>
      </w:pPr>
      <w:r w:rsidRPr="002B22DE">
        <w:rPr>
          <w:rFonts w:cs="Arial"/>
          <w:b/>
          <w:sz w:val="22"/>
        </w:rPr>
        <w:t>Ad</w:t>
      </w:r>
      <w:r>
        <w:rPr>
          <w:rFonts w:cs="Arial"/>
          <w:b/>
          <w:sz w:val="22"/>
        </w:rPr>
        <w:t>. 6</w:t>
      </w:r>
      <w:r w:rsidR="0028776F">
        <w:rPr>
          <w:rFonts w:cs="Arial"/>
          <w:b/>
          <w:sz w:val="22"/>
        </w:rPr>
        <w:t>.1</w:t>
      </w:r>
    </w:p>
    <w:p w14:paraId="1A522195" w14:textId="199D932F" w:rsidR="0028776F" w:rsidRDefault="0028776F" w:rsidP="001A616D">
      <w:pPr>
        <w:suppressAutoHyphens/>
        <w:spacing w:before="120" w:after="120" w:line="23" w:lineRule="atLeast"/>
        <w:rPr>
          <w:rFonts w:cs="Arial"/>
          <w:bCs/>
          <w:i/>
          <w:iCs/>
          <w:sz w:val="22"/>
        </w:rPr>
      </w:pPr>
      <w:r>
        <w:rPr>
          <w:rFonts w:cs="Arial"/>
          <w:bCs/>
          <w:i/>
          <w:iCs/>
          <w:sz w:val="22"/>
        </w:rPr>
        <w:t>Sine Kjær har allerede accepteret invitationen til at blive medlem af panelet for 2026-30.</w:t>
      </w:r>
    </w:p>
    <w:p w14:paraId="7BAC0F3A" w14:textId="77777777" w:rsidR="0028776F" w:rsidRDefault="0028776F" w:rsidP="001A616D">
      <w:pPr>
        <w:suppressAutoHyphens/>
        <w:spacing w:before="120" w:after="120" w:line="23" w:lineRule="atLeast"/>
        <w:rPr>
          <w:rFonts w:cs="Arial"/>
          <w:bCs/>
          <w:i/>
          <w:iCs/>
          <w:sz w:val="22"/>
        </w:rPr>
      </w:pPr>
      <w:r>
        <w:rPr>
          <w:rFonts w:cs="Arial"/>
          <w:bCs/>
          <w:i/>
          <w:iCs/>
          <w:sz w:val="22"/>
        </w:rPr>
        <w:t>Panelets øvrige medlemmer gennemgås, og så sendes der skriftlige henvendelser ud vedr. medlemskab for den næste periode.</w:t>
      </w:r>
      <w:r>
        <w:rPr>
          <w:rFonts w:cs="Arial"/>
          <w:bCs/>
          <w:i/>
          <w:iCs/>
          <w:sz w:val="22"/>
        </w:rPr>
        <w:br/>
      </w:r>
    </w:p>
    <w:p w14:paraId="035ECEBF" w14:textId="18B9D9D7" w:rsidR="0028776F" w:rsidRDefault="0028776F" w:rsidP="001A616D">
      <w:pPr>
        <w:suppressAutoHyphens/>
        <w:spacing w:before="120" w:after="120" w:line="23" w:lineRule="atLeast"/>
        <w:rPr>
          <w:rFonts w:cs="Arial"/>
          <w:bCs/>
          <w:i/>
          <w:iCs/>
          <w:sz w:val="22"/>
        </w:rPr>
      </w:pPr>
      <w:r>
        <w:rPr>
          <w:rFonts w:cs="Arial"/>
          <w:b/>
          <w:sz w:val="22"/>
        </w:rPr>
        <w:t>Ad. 6.2</w:t>
      </w:r>
      <w:r>
        <w:rPr>
          <w:rFonts w:cs="Arial"/>
          <w:bCs/>
          <w:i/>
          <w:iCs/>
          <w:sz w:val="22"/>
        </w:rPr>
        <w:t xml:space="preserve"> </w:t>
      </w:r>
    </w:p>
    <w:p w14:paraId="2ECC9F64" w14:textId="3107EC36" w:rsidR="0028776F" w:rsidRPr="0028776F" w:rsidRDefault="0028776F" w:rsidP="001A616D">
      <w:pPr>
        <w:suppressAutoHyphens/>
        <w:spacing w:before="120" w:after="120" w:line="23" w:lineRule="atLeast"/>
        <w:rPr>
          <w:rFonts w:cs="Arial"/>
          <w:bCs/>
          <w:i/>
          <w:iCs/>
          <w:sz w:val="22"/>
        </w:rPr>
      </w:pPr>
      <w:r>
        <w:rPr>
          <w:rFonts w:cs="Arial"/>
          <w:bCs/>
          <w:i/>
          <w:iCs/>
          <w:sz w:val="22"/>
        </w:rPr>
        <w:t xml:space="preserve">BM færdiggør referat og sender til godkendelse, og BM og TB gennemgår dette og vurderer, om der er noget, der på baggrund af mødet skal indføres i </w:t>
      </w:r>
      <w:proofErr w:type="spellStart"/>
      <w:r>
        <w:rPr>
          <w:rFonts w:cs="Arial"/>
          <w:bCs/>
          <w:i/>
          <w:iCs/>
          <w:sz w:val="22"/>
        </w:rPr>
        <w:t>MPG’s</w:t>
      </w:r>
      <w:proofErr w:type="spellEnd"/>
      <w:r>
        <w:rPr>
          <w:rFonts w:cs="Arial"/>
          <w:bCs/>
          <w:i/>
          <w:iCs/>
          <w:sz w:val="22"/>
        </w:rPr>
        <w:t xml:space="preserve"> handlingsplan.</w:t>
      </w:r>
    </w:p>
    <w:p w14:paraId="71A67CAC" w14:textId="77777777" w:rsidR="00EE1A72" w:rsidRPr="00621438" w:rsidRDefault="00EE1A72" w:rsidP="001A616D">
      <w:pPr>
        <w:tabs>
          <w:tab w:val="left" w:pos="7230"/>
        </w:tabs>
        <w:suppressAutoHyphens/>
        <w:spacing w:before="120" w:after="120" w:line="23" w:lineRule="atLeast"/>
        <w:rPr>
          <w:rFonts w:cs="Arial"/>
          <w:sz w:val="22"/>
        </w:rPr>
      </w:pPr>
    </w:p>
    <w:sectPr w:rsidR="00EE1A72" w:rsidRPr="00621438" w:rsidSect="004268BF">
      <w:type w:val="continuous"/>
      <w:pgSz w:w="11906" w:h="16838"/>
      <w:pgMar w:top="2127" w:right="1021" w:bottom="1418" w:left="102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B511A" w14:textId="77777777" w:rsidR="00ED6F13" w:rsidRDefault="00ED6F13" w:rsidP="00E16C5A">
      <w:pPr>
        <w:spacing w:after="0" w:line="240" w:lineRule="auto"/>
      </w:pPr>
      <w:r>
        <w:separator/>
      </w:r>
    </w:p>
  </w:endnote>
  <w:endnote w:type="continuationSeparator" w:id="0">
    <w:p w14:paraId="152993AA" w14:textId="77777777" w:rsidR="00ED6F13" w:rsidRDefault="00ED6F13" w:rsidP="00E16C5A">
      <w:pPr>
        <w:spacing w:after="0" w:line="240" w:lineRule="auto"/>
      </w:pPr>
      <w:r>
        <w:continuationSeparator/>
      </w:r>
    </w:p>
  </w:endnote>
  <w:endnote w:type="continuationNotice" w:id="1">
    <w:p w14:paraId="1DC51F5E" w14:textId="77777777" w:rsidR="00ED6F13" w:rsidRDefault="00ED6F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201516"/>
      <w:docPartObj>
        <w:docPartGallery w:val="Page Numbers (Bottom of Page)"/>
        <w:docPartUnique/>
      </w:docPartObj>
    </w:sdtPr>
    <w:sdtEndPr/>
    <w:sdtContent>
      <w:sdt>
        <w:sdtPr>
          <w:id w:val="-1769616900"/>
          <w:docPartObj>
            <w:docPartGallery w:val="Page Numbers (Top of Page)"/>
            <w:docPartUnique/>
          </w:docPartObj>
        </w:sdtPr>
        <w:sdtEndPr/>
        <w:sdtContent>
          <w:p w14:paraId="28E5E183" w14:textId="77777777" w:rsidR="008615C8" w:rsidRDefault="008615C8">
            <w:pPr>
              <w:pStyle w:val="Sidefod"/>
              <w:jc w:val="right"/>
            </w:pPr>
            <w:r>
              <w:t xml:space="preserve">Side </w:t>
            </w:r>
            <w:r>
              <w:rPr>
                <w:b/>
                <w:bCs/>
                <w:sz w:val="24"/>
                <w:szCs w:val="24"/>
              </w:rPr>
              <w:fldChar w:fldCharType="begin"/>
            </w:r>
            <w:r>
              <w:rPr>
                <w:b/>
                <w:bCs/>
              </w:rPr>
              <w:instrText>PAGE</w:instrText>
            </w:r>
            <w:r>
              <w:rPr>
                <w:b/>
                <w:bCs/>
                <w:sz w:val="24"/>
                <w:szCs w:val="24"/>
              </w:rPr>
              <w:fldChar w:fldCharType="separate"/>
            </w:r>
            <w:r w:rsidR="00AC5BC3">
              <w:rPr>
                <w:b/>
                <w:bCs/>
                <w:noProof/>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sidR="00AC5BC3">
              <w:rPr>
                <w:b/>
                <w:bCs/>
                <w:noProof/>
              </w:rPr>
              <w:t>4</w:t>
            </w:r>
            <w:r>
              <w:rPr>
                <w:b/>
                <w:bCs/>
                <w:sz w:val="24"/>
                <w:szCs w:val="24"/>
              </w:rPr>
              <w:fldChar w:fldCharType="end"/>
            </w:r>
          </w:p>
        </w:sdtContent>
      </w:sdt>
    </w:sdtContent>
  </w:sdt>
  <w:p w14:paraId="160927CC" w14:textId="77777777" w:rsidR="000F166E" w:rsidRDefault="000F166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44712" w14:textId="77777777" w:rsidR="00ED6F13" w:rsidRDefault="00ED6F13" w:rsidP="00E16C5A">
      <w:pPr>
        <w:spacing w:after="0" w:line="240" w:lineRule="auto"/>
      </w:pPr>
      <w:r>
        <w:separator/>
      </w:r>
    </w:p>
  </w:footnote>
  <w:footnote w:type="continuationSeparator" w:id="0">
    <w:p w14:paraId="05D8AC3B" w14:textId="77777777" w:rsidR="00ED6F13" w:rsidRDefault="00ED6F13" w:rsidP="00E16C5A">
      <w:pPr>
        <w:spacing w:after="0" w:line="240" w:lineRule="auto"/>
      </w:pPr>
      <w:r>
        <w:continuationSeparator/>
      </w:r>
    </w:p>
  </w:footnote>
  <w:footnote w:type="continuationNotice" w:id="1">
    <w:p w14:paraId="07352356" w14:textId="77777777" w:rsidR="00ED6F13" w:rsidRDefault="00ED6F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3B1A4" w14:textId="77777777" w:rsidR="00E16C5A" w:rsidRDefault="00E16C5A" w:rsidP="00E16C5A">
    <w:pPr>
      <w:pStyle w:val="Sidehoved"/>
      <w:jc w:val="right"/>
    </w:pPr>
    <w:r>
      <w:rPr>
        <w:noProof/>
        <w:lang w:eastAsia="da-DK"/>
      </w:rPr>
      <w:drawing>
        <wp:anchor distT="0" distB="0" distL="114300" distR="114300" simplePos="0" relativeHeight="251658240" behindDoc="0" locked="0" layoutInCell="1" allowOverlap="1" wp14:anchorId="46EDB8CF" wp14:editId="28D7BE75">
          <wp:simplePos x="0" y="0"/>
          <wp:positionH relativeFrom="column">
            <wp:posOffset>4037965</wp:posOffset>
          </wp:positionH>
          <wp:positionV relativeFrom="paragraph">
            <wp:posOffset>305435</wp:posOffset>
          </wp:positionV>
          <wp:extent cx="1785620" cy="446405"/>
          <wp:effectExtent l="0" t="0" r="5080" b="0"/>
          <wp:wrapSquare wrapText="bothSides"/>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U_LOGO_RGB.png"/>
                  <pic:cNvPicPr/>
                </pic:nvPicPr>
                <pic:blipFill>
                  <a:blip r:embed="rId1">
                    <a:extLst>
                      <a:ext uri="{28A0092B-C50C-407E-A947-70E740481C1C}">
                        <a14:useLocalDpi xmlns:a14="http://schemas.microsoft.com/office/drawing/2010/main" val="0"/>
                      </a:ext>
                    </a:extLst>
                  </a:blip>
                  <a:stretch>
                    <a:fillRect/>
                  </a:stretch>
                </pic:blipFill>
                <pic:spPr>
                  <a:xfrm>
                    <a:off x="0" y="0"/>
                    <a:ext cx="1785620" cy="4464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C17"/>
    <w:multiLevelType w:val="hybridMultilevel"/>
    <w:tmpl w:val="9DF2F93E"/>
    <w:lvl w:ilvl="0" w:tplc="6C80C33C">
      <w:start w:val="1"/>
      <w:numFmt w:val="bullet"/>
      <w:lvlText w:val=""/>
      <w:lvlJc w:val="left"/>
      <w:pPr>
        <w:tabs>
          <w:tab w:val="num" w:pos="720"/>
        </w:tabs>
        <w:ind w:left="720" w:hanging="360"/>
      </w:pPr>
      <w:rPr>
        <w:rFonts w:ascii="Symbol" w:hAnsi="Symbol" w:hint="default"/>
      </w:rPr>
    </w:lvl>
    <w:lvl w:ilvl="1" w:tplc="8E6E86B6" w:tentative="1">
      <w:start w:val="1"/>
      <w:numFmt w:val="bullet"/>
      <w:lvlText w:val=""/>
      <w:lvlJc w:val="left"/>
      <w:pPr>
        <w:tabs>
          <w:tab w:val="num" w:pos="1440"/>
        </w:tabs>
        <w:ind w:left="1440" w:hanging="360"/>
      </w:pPr>
      <w:rPr>
        <w:rFonts w:ascii="Symbol" w:hAnsi="Symbol" w:hint="default"/>
      </w:rPr>
    </w:lvl>
    <w:lvl w:ilvl="2" w:tplc="9B164956" w:tentative="1">
      <w:start w:val="1"/>
      <w:numFmt w:val="bullet"/>
      <w:lvlText w:val=""/>
      <w:lvlJc w:val="left"/>
      <w:pPr>
        <w:tabs>
          <w:tab w:val="num" w:pos="2160"/>
        </w:tabs>
        <w:ind w:left="2160" w:hanging="360"/>
      </w:pPr>
      <w:rPr>
        <w:rFonts w:ascii="Symbol" w:hAnsi="Symbol" w:hint="default"/>
      </w:rPr>
    </w:lvl>
    <w:lvl w:ilvl="3" w:tplc="B78C0C00" w:tentative="1">
      <w:start w:val="1"/>
      <w:numFmt w:val="bullet"/>
      <w:lvlText w:val=""/>
      <w:lvlJc w:val="left"/>
      <w:pPr>
        <w:tabs>
          <w:tab w:val="num" w:pos="2880"/>
        </w:tabs>
        <w:ind w:left="2880" w:hanging="360"/>
      </w:pPr>
      <w:rPr>
        <w:rFonts w:ascii="Symbol" w:hAnsi="Symbol" w:hint="default"/>
      </w:rPr>
    </w:lvl>
    <w:lvl w:ilvl="4" w:tplc="E014DE1C" w:tentative="1">
      <w:start w:val="1"/>
      <w:numFmt w:val="bullet"/>
      <w:lvlText w:val=""/>
      <w:lvlJc w:val="left"/>
      <w:pPr>
        <w:tabs>
          <w:tab w:val="num" w:pos="3600"/>
        </w:tabs>
        <w:ind w:left="3600" w:hanging="360"/>
      </w:pPr>
      <w:rPr>
        <w:rFonts w:ascii="Symbol" w:hAnsi="Symbol" w:hint="default"/>
      </w:rPr>
    </w:lvl>
    <w:lvl w:ilvl="5" w:tplc="69BA9F6E" w:tentative="1">
      <w:start w:val="1"/>
      <w:numFmt w:val="bullet"/>
      <w:lvlText w:val=""/>
      <w:lvlJc w:val="left"/>
      <w:pPr>
        <w:tabs>
          <w:tab w:val="num" w:pos="4320"/>
        </w:tabs>
        <w:ind w:left="4320" w:hanging="360"/>
      </w:pPr>
      <w:rPr>
        <w:rFonts w:ascii="Symbol" w:hAnsi="Symbol" w:hint="default"/>
      </w:rPr>
    </w:lvl>
    <w:lvl w:ilvl="6" w:tplc="B5E82DE2" w:tentative="1">
      <w:start w:val="1"/>
      <w:numFmt w:val="bullet"/>
      <w:lvlText w:val=""/>
      <w:lvlJc w:val="left"/>
      <w:pPr>
        <w:tabs>
          <w:tab w:val="num" w:pos="5040"/>
        </w:tabs>
        <w:ind w:left="5040" w:hanging="360"/>
      </w:pPr>
      <w:rPr>
        <w:rFonts w:ascii="Symbol" w:hAnsi="Symbol" w:hint="default"/>
      </w:rPr>
    </w:lvl>
    <w:lvl w:ilvl="7" w:tplc="8BF6DDEA" w:tentative="1">
      <w:start w:val="1"/>
      <w:numFmt w:val="bullet"/>
      <w:lvlText w:val=""/>
      <w:lvlJc w:val="left"/>
      <w:pPr>
        <w:tabs>
          <w:tab w:val="num" w:pos="5760"/>
        </w:tabs>
        <w:ind w:left="5760" w:hanging="360"/>
      </w:pPr>
      <w:rPr>
        <w:rFonts w:ascii="Symbol" w:hAnsi="Symbol" w:hint="default"/>
      </w:rPr>
    </w:lvl>
    <w:lvl w:ilvl="8" w:tplc="06CAF6A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0FC3B19"/>
    <w:multiLevelType w:val="hybridMultilevel"/>
    <w:tmpl w:val="700AD3D2"/>
    <w:lvl w:ilvl="0" w:tplc="DD106B00">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26A2BDB"/>
    <w:multiLevelType w:val="hybridMultilevel"/>
    <w:tmpl w:val="5112717C"/>
    <w:lvl w:ilvl="0" w:tplc="04060001">
      <w:start w:val="1"/>
      <w:numFmt w:val="bullet"/>
      <w:lvlText w:val=""/>
      <w:lvlJc w:val="left"/>
      <w:pPr>
        <w:ind w:left="1571" w:hanging="360"/>
      </w:pPr>
      <w:rPr>
        <w:rFonts w:ascii="Symbol" w:hAnsi="Symbol" w:hint="default"/>
      </w:rPr>
    </w:lvl>
    <w:lvl w:ilvl="1" w:tplc="04060003">
      <w:start w:val="1"/>
      <w:numFmt w:val="bullet"/>
      <w:lvlText w:val="o"/>
      <w:lvlJc w:val="left"/>
      <w:pPr>
        <w:ind w:left="2291" w:hanging="360"/>
      </w:pPr>
      <w:rPr>
        <w:rFonts w:ascii="Courier New" w:hAnsi="Courier New" w:cs="Courier New" w:hint="default"/>
      </w:rPr>
    </w:lvl>
    <w:lvl w:ilvl="2" w:tplc="04060005">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3" w15:restartNumberingAfterBreak="0">
    <w:nsid w:val="19575763"/>
    <w:multiLevelType w:val="hybridMultilevel"/>
    <w:tmpl w:val="85D85620"/>
    <w:lvl w:ilvl="0" w:tplc="655E482A">
      <w:start w:val="1"/>
      <w:numFmt w:val="bullet"/>
      <w:lvlText w:val=""/>
      <w:lvlJc w:val="left"/>
      <w:pPr>
        <w:tabs>
          <w:tab w:val="num" w:pos="720"/>
        </w:tabs>
        <w:ind w:left="720" w:hanging="360"/>
      </w:pPr>
      <w:rPr>
        <w:rFonts w:ascii="Symbol" w:hAnsi="Symbol" w:hint="default"/>
      </w:rPr>
    </w:lvl>
    <w:lvl w:ilvl="1" w:tplc="E932A4A6" w:tentative="1">
      <w:start w:val="1"/>
      <w:numFmt w:val="bullet"/>
      <w:lvlText w:val=""/>
      <w:lvlJc w:val="left"/>
      <w:pPr>
        <w:tabs>
          <w:tab w:val="num" w:pos="1440"/>
        </w:tabs>
        <w:ind w:left="1440" w:hanging="360"/>
      </w:pPr>
      <w:rPr>
        <w:rFonts w:ascii="Symbol" w:hAnsi="Symbol" w:hint="default"/>
      </w:rPr>
    </w:lvl>
    <w:lvl w:ilvl="2" w:tplc="0EDA1226" w:tentative="1">
      <w:start w:val="1"/>
      <w:numFmt w:val="bullet"/>
      <w:lvlText w:val=""/>
      <w:lvlJc w:val="left"/>
      <w:pPr>
        <w:tabs>
          <w:tab w:val="num" w:pos="2160"/>
        </w:tabs>
        <w:ind w:left="2160" w:hanging="360"/>
      </w:pPr>
      <w:rPr>
        <w:rFonts w:ascii="Symbol" w:hAnsi="Symbol" w:hint="default"/>
      </w:rPr>
    </w:lvl>
    <w:lvl w:ilvl="3" w:tplc="B5F2AB1E" w:tentative="1">
      <w:start w:val="1"/>
      <w:numFmt w:val="bullet"/>
      <w:lvlText w:val=""/>
      <w:lvlJc w:val="left"/>
      <w:pPr>
        <w:tabs>
          <w:tab w:val="num" w:pos="2880"/>
        </w:tabs>
        <w:ind w:left="2880" w:hanging="360"/>
      </w:pPr>
      <w:rPr>
        <w:rFonts w:ascii="Symbol" w:hAnsi="Symbol" w:hint="default"/>
      </w:rPr>
    </w:lvl>
    <w:lvl w:ilvl="4" w:tplc="2C0E80E6" w:tentative="1">
      <w:start w:val="1"/>
      <w:numFmt w:val="bullet"/>
      <w:lvlText w:val=""/>
      <w:lvlJc w:val="left"/>
      <w:pPr>
        <w:tabs>
          <w:tab w:val="num" w:pos="3600"/>
        </w:tabs>
        <w:ind w:left="3600" w:hanging="360"/>
      </w:pPr>
      <w:rPr>
        <w:rFonts w:ascii="Symbol" w:hAnsi="Symbol" w:hint="default"/>
      </w:rPr>
    </w:lvl>
    <w:lvl w:ilvl="5" w:tplc="8A94F38A" w:tentative="1">
      <w:start w:val="1"/>
      <w:numFmt w:val="bullet"/>
      <w:lvlText w:val=""/>
      <w:lvlJc w:val="left"/>
      <w:pPr>
        <w:tabs>
          <w:tab w:val="num" w:pos="4320"/>
        </w:tabs>
        <w:ind w:left="4320" w:hanging="360"/>
      </w:pPr>
      <w:rPr>
        <w:rFonts w:ascii="Symbol" w:hAnsi="Symbol" w:hint="default"/>
      </w:rPr>
    </w:lvl>
    <w:lvl w:ilvl="6" w:tplc="9732052C" w:tentative="1">
      <w:start w:val="1"/>
      <w:numFmt w:val="bullet"/>
      <w:lvlText w:val=""/>
      <w:lvlJc w:val="left"/>
      <w:pPr>
        <w:tabs>
          <w:tab w:val="num" w:pos="5040"/>
        </w:tabs>
        <w:ind w:left="5040" w:hanging="360"/>
      </w:pPr>
      <w:rPr>
        <w:rFonts w:ascii="Symbol" w:hAnsi="Symbol" w:hint="default"/>
      </w:rPr>
    </w:lvl>
    <w:lvl w:ilvl="7" w:tplc="C02E592A" w:tentative="1">
      <w:start w:val="1"/>
      <w:numFmt w:val="bullet"/>
      <w:lvlText w:val=""/>
      <w:lvlJc w:val="left"/>
      <w:pPr>
        <w:tabs>
          <w:tab w:val="num" w:pos="5760"/>
        </w:tabs>
        <w:ind w:left="5760" w:hanging="360"/>
      </w:pPr>
      <w:rPr>
        <w:rFonts w:ascii="Symbol" w:hAnsi="Symbol" w:hint="default"/>
      </w:rPr>
    </w:lvl>
    <w:lvl w:ilvl="8" w:tplc="02CEEFF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9CA143B"/>
    <w:multiLevelType w:val="hybridMultilevel"/>
    <w:tmpl w:val="44F85F7A"/>
    <w:lvl w:ilvl="0" w:tplc="04060019">
      <w:start w:val="1"/>
      <w:numFmt w:val="lowerLetter"/>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BAE26E4"/>
    <w:multiLevelType w:val="hybridMultilevel"/>
    <w:tmpl w:val="57107964"/>
    <w:lvl w:ilvl="0" w:tplc="7B1A2966">
      <w:start w:val="1"/>
      <w:numFmt w:val="bullet"/>
      <w:lvlText w:val=""/>
      <w:lvlJc w:val="left"/>
      <w:pPr>
        <w:tabs>
          <w:tab w:val="num" w:pos="720"/>
        </w:tabs>
        <w:ind w:left="720" w:hanging="360"/>
      </w:pPr>
      <w:rPr>
        <w:rFonts w:ascii="Symbol" w:hAnsi="Symbol" w:hint="default"/>
      </w:rPr>
    </w:lvl>
    <w:lvl w:ilvl="1" w:tplc="996AEF3E" w:tentative="1">
      <w:start w:val="1"/>
      <w:numFmt w:val="bullet"/>
      <w:lvlText w:val=""/>
      <w:lvlJc w:val="left"/>
      <w:pPr>
        <w:tabs>
          <w:tab w:val="num" w:pos="1440"/>
        </w:tabs>
        <w:ind w:left="1440" w:hanging="360"/>
      </w:pPr>
      <w:rPr>
        <w:rFonts w:ascii="Symbol" w:hAnsi="Symbol" w:hint="default"/>
      </w:rPr>
    </w:lvl>
    <w:lvl w:ilvl="2" w:tplc="BF1E935C" w:tentative="1">
      <w:start w:val="1"/>
      <w:numFmt w:val="bullet"/>
      <w:lvlText w:val=""/>
      <w:lvlJc w:val="left"/>
      <w:pPr>
        <w:tabs>
          <w:tab w:val="num" w:pos="2160"/>
        </w:tabs>
        <w:ind w:left="2160" w:hanging="360"/>
      </w:pPr>
      <w:rPr>
        <w:rFonts w:ascii="Symbol" w:hAnsi="Symbol" w:hint="default"/>
      </w:rPr>
    </w:lvl>
    <w:lvl w:ilvl="3" w:tplc="B2C2606C" w:tentative="1">
      <w:start w:val="1"/>
      <w:numFmt w:val="bullet"/>
      <w:lvlText w:val=""/>
      <w:lvlJc w:val="left"/>
      <w:pPr>
        <w:tabs>
          <w:tab w:val="num" w:pos="2880"/>
        </w:tabs>
        <w:ind w:left="2880" w:hanging="360"/>
      </w:pPr>
      <w:rPr>
        <w:rFonts w:ascii="Symbol" w:hAnsi="Symbol" w:hint="default"/>
      </w:rPr>
    </w:lvl>
    <w:lvl w:ilvl="4" w:tplc="6C0A3E4C" w:tentative="1">
      <w:start w:val="1"/>
      <w:numFmt w:val="bullet"/>
      <w:lvlText w:val=""/>
      <w:lvlJc w:val="left"/>
      <w:pPr>
        <w:tabs>
          <w:tab w:val="num" w:pos="3600"/>
        </w:tabs>
        <w:ind w:left="3600" w:hanging="360"/>
      </w:pPr>
      <w:rPr>
        <w:rFonts w:ascii="Symbol" w:hAnsi="Symbol" w:hint="default"/>
      </w:rPr>
    </w:lvl>
    <w:lvl w:ilvl="5" w:tplc="543C1234" w:tentative="1">
      <w:start w:val="1"/>
      <w:numFmt w:val="bullet"/>
      <w:lvlText w:val=""/>
      <w:lvlJc w:val="left"/>
      <w:pPr>
        <w:tabs>
          <w:tab w:val="num" w:pos="4320"/>
        </w:tabs>
        <w:ind w:left="4320" w:hanging="360"/>
      </w:pPr>
      <w:rPr>
        <w:rFonts w:ascii="Symbol" w:hAnsi="Symbol" w:hint="default"/>
      </w:rPr>
    </w:lvl>
    <w:lvl w:ilvl="6" w:tplc="CB6A54F0" w:tentative="1">
      <w:start w:val="1"/>
      <w:numFmt w:val="bullet"/>
      <w:lvlText w:val=""/>
      <w:lvlJc w:val="left"/>
      <w:pPr>
        <w:tabs>
          <w:tab w:val="num" w:pos="5040"/>
        </w:tabs>
        <w:ind w:left="5040" w:hanging="360"/>
      </w:pPr>
      <w:rPr>
        <w:rFonts w:ascii="Symbol" w:hAnsi="Symbol" w:hint="default"/>
      </w:rPr>
    </w:lvl>
    <w:lvl w:ilvl="7" w:tplc="0688DADC" w:tentative="1">
      <w:start w:val="1"/>
      <w:numFmt w:val="bullet"/>
      <w:lvlText w:val=""/>
      <w:lvlJc w:val="left"/>
      <w:pPr>
        <w:tabs>
          <w:tab w:val="num" w:pos="5760"/>
        </w:tabs>
        <w:ind w:left="5760" w:hanging="360"/>
      </w:pPr>
      <w:rPr>
        <w:rFonts w:ascii="Symbol" w:hAnsi="Symbol" w:hint="default"/>
      </w:rPr>
    </w:lvl>
    <w:lvl w:ilvl="8" w:tplc="CD26E82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BEA1EC9"/>
    <w:multiLevelType w:val="hybridMultilevel"/>
    <w:tmpl w:val="517C6622"/>
    <w:lvl w:ilvl="0" w:tplc="570262F2">
      <w:start w:val="1"/>
      <w:numFmt w:val="decimal"/>
      <w:lvlText w:val="%1."/>
      <w:lvlJc w:val="left"/>
      <w:pPr>
        <w:ind w:left="1307" w:hanging="456"/>
      </w:pPr>
      <w:rPr>
        <w:rFonts w:hint="defaul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7" w15:restartNumberingAfterBreak="0">
    <w:nsid w:val="219D2D88"/>
    <w:multiLevelType w:val="hybridMultilevel"/>
    <w:tmpl w:val="07E63BC2"/>
    <w:lvl w:ilvl="0" w:tplc="E74603C6">
      <w:start w:val="1"/>
      <w:numFmt w:val="bullet"/>
      <w:lvlText w:val="•"/>
      <w:lvlJc w:val="left"/>
      <w:pPr>
        <w:tabs>
          <w:tab w:val="num" w:pos="720"/>
        </w:tabs>
        <w:ind w:left="720" w:hanging="360"/>
      </w:pPr>
      <w:rPr>
        <w:rFonts w:ascii="Arial" w:hAnsi="Arial" w:hint="default"/>
      </w:rPr>
    </w:lvl>
    <w:lvl w:ilvl="1" w:tplc="334097DE" w:tentative="1">
      <w:start w:val="1"/>
      <w:numFmt w:val="bullet"/>
      <w:lvlText w:val="•"/>
      <w:lvlJc w:val="left"/>
      <w:pPr>
        <w:tabs>
          <w:tab w:val="num" w:pos="1440"/>
        </w:tabs>
        <w:ind w:left="1440" w:hanging="360"/>
      </w:pPr>
      <w:rPr>
        <w:rFonts w:ascii="Arial" w:hAnsi="Arial" w:hint="default"/>
      </w:rPr>
    </w:lvl>
    <w:lvl w:ilvl="2" w:tplc="B3DEEDD4" w:tentative="1">
      <w:start w:val="1"/>
      <w:numFmt w:val="bullet"/>
      <w:lvlText w:val="•"/>
      <w:lvlJc w:val="left"/>
      <w:pPr>
        <w:tabs>
          <w:tab w:val="num" w:pos="2160"/>
        </w:tabs>
        <w:ind w:left="2160" w:hanging="360"/>
      </w:pPr>
      <w:rPr>
        <w:rFonts w:ascii="Arial" w:hAnsi="Arial" w:hint="default"/>
      </w:rPr>
    </w:lvl>
    <w:lvl w:ilvl="3" w:tplc="99ACD9A2" w:tentative="1">
      <w:start w:val="1"/>
      <w:numFmt w:val="bullet"/>
      <w:lvlText w:val="•"/>
      <w:lvlJc w:val="left"/>
      <w:pPr>
        <w:tabs>
          <w:tab w:val="num" w:pos="2880"/>
        </w:tabs>
        <w:ind w:left="2880" w:hanging="360"/>
      </w:pPr>
      <w:rPr>
        <w:rFonts w:ascii="Arial" w:hAnsi="Arial" w:hint="default"/>
      </w:rPr>
    </w:lvl>
    <w:lvl w:ilvl="4" w:tplc="C344ABE2" w:tentative="1">
      <w:start w:val="1"/>
      <w:numFmt w:val="bullet"/>
      <w:lvlText w:val="•"/>
      <w:lvlJc w:val="left"/>
      <w:pPr>
        <w:tabs>
          <w:tab w:val="num" w:pos="3600"/>
        </w:tabs>
        <w:ind w:left="3600" w:hanging="360"/>
      </w:pPr>
      <w:rPr>
        <w:rFonts w:ascii="Arial" w:hAnsi="Arial" w:hint="default"/>
      </w:rPr>
    </w:lvl>
    <w:lvl w:ilvl="5" w:tplc="A09AAD62" w:tentative="1">
      <w:start w:val="1"/>
      <w:numFmt w:val="bullet"/>
      <w:lvlText w:val="•"/>
      <w:lvlJc w:val="left"/>
      <w:pPr>
        <w:tabs>
          <w:tab w:val="num" w:pos="4320"/>
        </w:tabs>
        <w:ind w:left="4320" w:hanging="360"/>
      </w:pPr>
      <w:rPr>
        <w:rFonts w:ascii="Arial" w:hAnsi="Arial" w:hint="default"/>
      </w:rPr>
    </w:lvl>
    <w:lvl w:ilvl="6" w:tplc="3A448A6A" w:tentative="1">
      <w:start w:val="1"/>
      <w:numFmt w:val="bullet"/>
      <w:lvlText w:val="•"/>
      <w:lvlJc w:val="left"/>
      <w:pPr>
        <w:tabs>
          <w:tab w:val="num" w:pos="5040"/>
        </w:tabs>
        <w:ind w:left="5040" w:hanging="360"/>
      </w:pPr>
      <w:rPr>
        <w:rFonts w:ascii="Arial" w:hAnsi="Arial" w:hint="default"/>
      </w:rPr>
    </w:lvl>
    <w:lvl w:ilvl="7" w:tplc="9A7AE84E" w:tentative="1">
      <w:start w:val="1"/>
      <w:numFmt w:val="bullet"/>
      <w:lvlText w:val="•"/>
      <w:lvlJc w:val="left"/>
      <w:pPr>
        <w:tabs>
          <w:tab w:val="num" w:pos="5760"/>
        </w:tabs>
        <w:ind w:left="5760" w:hanging="360"/>
      </w:pPr>
      <w:rPr>
        <w:rFonts w:ascii="Arial" w:hAnsi="Arial" w:hint="default"/>
      </w:rPr>
    </w:lvl>
    <w:lvl w:ilvl="8" w:tplc="96303C4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2100451"/>
    <w:multiLevelType w:val="hybridMultilevel"/>
    <w:tmpl w:val="8CCE1D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93C1F3F"/>
    <w:multiLevelType w:val="hybridMultilevel"/>
    <w:tmpl w:val="F2A2CC4E"/>
    <w:lvl w:ilvl="0" w:tplc="4FE46CD4">
      <w:start w:val="1"/>
      <w:numFmt w:val="bullet"/>
      <w:lvlText w:val=""/>
      <w:lvlJc w:val="left"/>
      <w:pPr>
        <w:tabs>
          <w:tab w:val="num" w:pos="720"/>
        </w:tabs>
        <w:ind w:left="720" w:hanging="360"/>
      </w:pPr>
      <w:rPr>
        <w:rFonts w:ascii="Symbol" w:hAnsi="Symbol" w:hint="default"/>
      </w:rPr>
    </w:lvl>
    <w:lvl w:ilvl="1" w:tplc="64CC4AF8" w:tentative="1">
      <w:start w:val="1"/>
      <w:numFmt w:val="bullet"/>
      <w:lvlText w:val=""/>
      <w:lvlJc w:val="left"/>
      <w:pPr>
        <w:tabs>
          <w:tab w:val="num" w:pos="1440"/>
        </w:tabs>
        <w:ind w:left="1440" w:hanging="360"/>
      </w:pPr>
      <w:rPr>
        <w:rFonts w:ascii="Symbol" w:hAnsi="Symbol" w:hint="default"/>
      </w:rPr>
    </w:lvl>
    <w:lvl w:ilvl="2" w:tplc="887EBF1E" w:tentative="1">
      <w:start w:val="1"/>
      <w:numFmt w:val="bullet"/>
      <w:lvlText w:val=""/>
      <w:lvlJc w:val="left"/>
      <w:pPr>
        <w:tabs>
          <w:tab w:val="num" w:pos="2160"/>
        </w:tabs>
        <w:ind w:left="2160" w:hanging="360"/>
      </w:pPr>
      <w:rPr>
        <w:rFonts w:ascii="Symbol" w:hAnsi="Symbol" w:hint="default"/>
      </w:rPr>
    </w:lvl>
    <w:lvl w:ilvl="3" w:tplc="99340156" w:tentative="1">
      <w:start w:val="1"/>
      <w:numFmt w:val="bullet"/>
      <w:lvlText w:val=""/>
      <w:lvlJc w:val="left"/>
      <w:pPr>
        <w:tabs>
          <w:tab w:val="num" w:pos="2880"/>
        </w:tabs>
        <w:ind w:left="2880" w:hanging="360"/>
      </w:pPr>
      <w:rPr>
        <w:rFonts w:ascii="Symbol" w:hAnsi="Symbol" w:hint="default"/>
      </w:rPr>
    </w:lvl>
    <w:lvl w:ilvl="4" w:tplc="97E8267C" w:tentative="1">
      <w:start w:val="1"/>
      <w:numFmt w:val="bullet"/>
      <w:lvlText w:val=""/>
      <w:lvlJc w:val="left"/>
      <w:pPr>
        <w:tabs>
          <w:tab w:val="num" w:pos="3600"/>
        </w:tabs>
        <w:ind w:left="3600" w:hanging="360"/>
      </w:pPr>
      <w:rPr>
        <w:rFonts w:ascii="Symbol" w:hAnsi="Symbol" w:hint="default"/>
      </w:rPr>
    </w:lvl>
    <w:lvl w:ilvl="5" w:tplc="B8CAC796" w:tentative="1">
      <w:start w:val="1"/>
      <w:numFmt w:val="bullet"/>
      <w:lvlText w:val=""/>
      <w:lvlJc w:val="left"/>
      <w:pPr>
        <w:tabs>
          <w:tab w:val="num" w:pos="4320"/>
        </w:tabs>
        <w:ind w:left="4320" w:hanging="360"/>
      </w:pPr>
      <w:rPr>
        <w:rFonts w:ascii="Symbol" w:hAnsi="Symbol" w:hint="default"/>
      </w:rPr>
    </w:lvl>
    <w:lvl w:ilvl="6" w:tplc="3C6C4F1C" w:tentative="1">
      <w:start w:val="1"/>
      <w:numFmt w:val="bullet"/>
      <w:lvlText w:val=""/>
      <w:lvlJc w:val="left"/>
      <w:pPr>
        <w:tabs>
          <w:tab w:val="num" w:pos="5040"/>
        </w:tabs>
        <w:ind w:left="5040" w:hanging="360"/>
      </w:pPr>
      <w:rPr>
        <w:rFonts w:ascii="Symbol" w:hAnsi="Symbol" w:hint="default"/>
      </w:rPr>
    </w:lvl>
    <w:lvl w:ilvl="7" w:tplc="4250774E" w:tentative="1">
      <w:start w:val="1"/>
      <w:numFmt w:val="bullet"/>
      <w:lvlText w:val=""/>
      <w:lvlJc w:val="left"/>
      <w:pPr>
        <w:tabs>
          <w:tab w:val="num" w:pos="5760"/>
        </w:tabs>
        <w:ind w:left="5760" w:hanging="360"/>
      </w:pPr>
      <w:rPr>
        <w:rFonts w:ascii="Symbol" w:hAnsi="Symbol" w:hint="default"/>
      </w:rPr>
    </w:lvl>
    <w:lvl w:ilvl="8" w:tplc="5C9C6946"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B6C7AC7"/>
    <w:multiLevelType w:val="hybridMultilevel"/>
    <w:tmpl w:val="E61ECB7A"/>
    <w:lvl w:ilvl="0" w:tplc="9ABA5C36">
      <w:start w:val="1"/>
      <w:numFmt w:val="bullet"/>
      <w:lvlText w:val=""/>
      <w:lvlJc w:val="left"/>
      <w:pPr>
        <w:tabs>
          <w:tab w:val="num" w:pos="720"/>
        </w:tabs>
        <w:ind w:left="720" w:hanging="360"/>
      </w:pPr>
      <w:rPr>
        <w:rFonts w:ascii="Symbol" w:hAnsi="Symbol" w:hint="default"/>
      </w:rPr>
    </w:lvl>
    <w:lvl w:ilvl="1" w:tplc="EB804014" w:tentative="1">
      <w:start w:val="1"/>
      <w:numFmt w:val="bullet"/>
      <w:lvlText w:val=""/>
      <w:lvlJc w:val="left"/>
      <w:pPr>
        <w:tabs>
          <w:tab w:val="num" w:pos="1440"/>
        </w:tabs>
        <w:ind w:left="1440" w:hanging="360"/>
      </w:pPr>
      <w:rPr>
        <w:rFonts w:ascii="Symbol" w:hAnsi="Symbol" w:hint="default"/>
      </w:rPr>
    </w:lvl>
    <w:lvl w:ilvl="2" w:tplc="C3A65C24" w:tentative="1">
      <w:start w:val="1"/>
      <w:numFmt w:val="bullet"/>
      <w:lvlText w:val=""/>
      <w:lvlJc w:val="left"/>
      <w:pPr>
        <w:tabs>
          <w:tab w:val="num" w:pos="2160"/>
        </w:tabs>
        <w:ind w:left="2160" w:hanging="360"/>
      </w:pPr>
      <w:rPr>
        <w:rFonts w:ascii="Symbol" w:hAnsi="Symbol" w:hint="default"/>
      </w:rPr>
    </w:lvl>
    <w:lvl w:ilvl="3" w:tplc="38F2140C" w:tentative="1">
      <w:start w:val="1"/>
      <w:numFmt w:val="bullet"/>
      <w:lvlText w:val=""/>
      <w:lvlJc w:val="left"/>
      <w:pPr>
        <w:tabs>
          <w:tab w:val="num" w:pos="2880"/>
        </w:tabs>
        <w:ind w:left="2880" w:hanging="360"/>
      </w:pPr>
      <w:rPr>
        <w:rFonts w:ascii="Symbol" w:hAnsi="Symbol" w:hint="default"/>
      </w:rPr>
    </w:lvl>
    <w:lvl w:ilvl="4" w:tplc="5C80EDB8" w:tentative="1">
      <w:start w:val="1"/>
      <w:numFmt w:val="bullet"/>
      <w:lvlText w:val=""/>
      <w:lvlJc w:val="left"/>
      <w:pPr>
        <w:tabs>
          <w:tab w:val="num" w:pos="3600"/>
        </w:tabs>
        <w:ind w:left="3600" w:hanging="360"/>
      </w:pPr>
      <w:rPr>
        <w:rFonts w:ascii="Symbol" w:hAnsi="Symbol" w:hint="default"/>
      </w:rPr>
    </w:lvl>
    <w:lvl w:ilvl="5" w:tplc="4F443FB4" w:tentative="1">
      <w:start w:val="1"/>
      <w:numFmt w:val="bullet"/>
      <w:lvlText w:val=""/>
      <w:lvlJc w:val="left"/>
      <w:pPr>
        <w:tabs>
          <w:tab w:val="num" w:pos="4320"/>
        </w:tabs>
        <w:ind w:left="4320" w:hanging="360"/>
      </w:pPr>
      <w:rPr>
        <w:rFonts w:ascii="Symbol" w:hAnsi="Symbol" w:hint="default"/>
      </w:rPr>
    </w:lvl>
    <w:lvl w:ilvl="6" w:tplc="6B562360" w:tentative="1">
      <w:start w:val="1"/>
      <w:numFmt w:val="bullet"/>
      <w:lvlText w:val=""/>
      <w:lvlJc w:val="left"/>
      <w:pPr>
        <w:tabs>
          <w:tab w:val="num" w:pos="5040"/>
        </w:tabs>
        <w:ind w:left="5040" w:hanging="360"/>
      </w:pPr>
      <w:rPr>
        <w:rFonts w:ascii="Symbol" w:hAnsi="Symbol" w:hint="default"/>
      </w:rPr>
    </w:lvl>
    <w:lvl w:ilvl="7" w:tplc="9CC4BC4A" w:tentative="1">
      <w:start w:val="1"/>
      <w:numFmt w:val="bullet"/>
      <w:lvlText w:val=""/>
      <w:lvlJc w:val="left"/>
      <w:pPr>
        <w:tabs>
          <w:tab w:val="num" w:pos="5760"/>
        </w:tabs>
        <w:ind w:left="5760" w:hanging="360"/>
      </w:pPr>
      <w:rPr>
        <w:rFonts w:ascii="Symbol" w:hAnsi="Symbol" w:hint="default"/>
      </w:rPr>
    </w:lvl>
    <w:lvl w:ilvl="8" w:tplc="F238E35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E0F29E3"/>
    <w:multiLevelType w:val="hybridMultilevel"/>
    <w:tmpl w:val="518A89DC"/>
    <w:lvl w:ilvl="0" w:tplc="3FDAF3E4">
      <w:start w:val="1"/>
      <w:numFmt w:val="bullet"/>
      <w:lvlText w:val=""/>
      <w:lvlJc w:val="left"/>
      <w:pPr>
        <w:tabs>
          <w:tab w:val="num" w:pos="720"/>
        </w:tabs>
        <w:ind w:left="720" w:hanging="360"/>
      </w:pPr>
      <w:rPr>
        <w:rFonts w:ascii="Symbol" w:hAnsi="Symbol" w:hint="default"/>
      </w:rPr>
    </w:lvl>
    <w:lvl w:ilvl="1" w:tplc="19681E00" w:tentative="1">
      <w:start w:val="1"/>
      <w:numFmt w:val="bullet"/>
      <w:lvlText w:val=""/>
      <w:lvlJc w:val="left"/>
      <w:pPr>
        <w:tabs>
          <w:tab w:val="num" w:pos="1440"/>
        </w:tabs>
        <w:ind w:left="1440" w:hanging="360"/>
      </w:pPr>
      <w:rPr>
        <w:rFonts w:ascii="Symbol" w:hAnsi="Symbol" w:hint="default"/>
      </w:rPr>
    </w:lvl>
    <w:lvl w:ilvl="2" w:tplc="31B42F8C" w:tentative="1">
      <w:start w:val="1"/>
      <w:numFmt w:val="bullet"/>
      <w:lvlText w:val=""/>
      <w:lvlJc w:val="left"/>
      <w:pPr>
        <w:tabs>
          <w:tab w:val="num" w:pos="2160"/>
        </w:tabs>
        <w:ind w:left="2160" w:hanging="360"/>
      </w:pPr>
      <w:rPr>
        <w:rFonts w:ascii="Symbol" w:hAnsi="Symbol" w:hint="default"/>
      </w:rPr>
    </w:lvl>
    <w:lvl w:ilvl="3" w:tplc="7A9AD5E8" w:tentative="1">
      <w:start w:val="1"/>
      <w:numFmt w:val="bullet"/>
      <w:lvlText w:val=""/>
      <w:lvlJc w:val="left"/>
      <w:pPr>
        <w:tabs>
          <w:tab w:val="num" w:pos="2880"/>
        </w:tabs>
        <w:ind w:left="2880" w:hanging="360"/>
      </w:pPr>
      <w:rPr>
        <w:rFonts w:ascii="Symbol" w:hAnsi="Symbol" w:hint="default"/>
      </w:rPr>
    </w:lvl>
    <w:lvl w:ilvl="4" w:tplc="ADD8E370" w:tentative="1">
      <w:start w:val="1"/>
      <w:numFmt w:val="bullet"/>
      <w:lvlText w:val=""/>
      <w:lvlJc w:val="left"/>
      <w:pPr>
        <w:tabs>
          <w:tab w:val="num" w:pos="3600"/>
        </w:tabs>
        <w:ind w:left="3600" w:hanging="360"/>
      </w:pPr>
      <w:rPr>
        <w:rFonts w:ascii="Symbol" w:hAnsi="Symbol" w:hint="default"/>
      </w:rPr>
    </w:lvl>
    <w:lvl w:ilvl="5" w:tplc="D2548510" w:tentative="1">
      <w:start w:val="1"/>
      <w:numFmt w:val="bullet"/>
      <w:lvlText w:val=""/>
      <w:lvlJc w:val="left"/>
      <w:pPr>
        <w:tabs>
          <w:tab w:val="num" w:pos="4320"/>
        </w:tabs>
        <w:ind w:left="4320" w:hanging="360"/>
      </w:pPr>
      <w:rPr>
        <w:rFonts w:ascii="Symbol" w:hAnsi="Symbol" w:hint="default"/>
      </w:rPr>
    </w:lvl>
    <w:lvl w:ilvl="6" w:tplc="53AAF5F8" w:tentative="1">
      <w:start w:val="1"/>
      <w:numFmt w:val="bullet"/>
      <w:lvlText w:val=""/>
      <w:lvlJc w:val="left"/>
      <w:pPr>
        <w:tabs>
          <w:tab w:val="num" w:pos="5040"/>
        </w:tabs>
        <w:ind w:left="5040" w:hanging="360"/>
      </w:pPr>
      <w:rPr>
        <w:rFonts w:ascii="Symbol" w:hAnsi="Symbol" w:hint="default"/>
      </w:rPr>
    </w:lvl>
    <w:lvl w:ilvl="7" w:tplc="E7424CB4" w:tentative="1">
      <w:start w:val="1"/>
      <w:numFmt w:val="bullet"/>
      <w:lvlText w:val=""/>
      <w:lvlJc w:val="left"/>
      <w:pPr>
        <w:tabs>
          <w:tab w:val="num" w:pos="5760"/>
        </w:tabs>
        <w:ind w:left="5760" w:hanging="360"/>
      </w:pPr>
      <w:rPr>
        <w:rFonts w:ascii="Symbol" w:hAnsi="Symbol" w:hint="default"/>
      </w:rPr>
    </w:lvl>
    <w:lvl w:ilvl="8" w:tplc="08A27CF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72D02B1"/>
    <w:multiLevelType w:val="hybridMultilevel"/>
    <w:tmpl w:val="C2E2101C"/>
    <w:lvl w:ilvl="0" w:tplc="AC3E37A0">
      <w:start w:val="3"/>
      <w:numFmt w:val="bullet"/>
      <w:lvlText w:val="-"/>
      <w:lvlJc w:val="left"/>
      <w:pPr>
        <w:ind w:left="1080" w:hanging="360"/>
      </w:pPr>
      <w:rPr>
        <w:rFonts w:ascii="Arial" w:eastAsiaTheme="minorHAnsi"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15:restartNumberingAfterBreak="0">
    <w:nsid w:val="37974AFF"/>
    <w:multiLevelType w:val="hybridMultilevel"/>
    <w:tmpl w:val="308CB30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0ED17DE"/>
    <w:multiLevelType w:val="hybridMultilevel"/>
    <w:tmpl w:val="98BAB678"/>
    <w:lvl w:ilvl="0" w:tplc="97007194">
      <w:start w:val="1"/>
      <w:numFmt w:val="bullet"/>
      <w:lvlText w:val=""/>
      <w:lvlJc w:val="left"/>
      <w:pPr>
        <w:tabs>
          <w:tab w:val="num" w:pos="720"/>
        </w:tabs>
        <w:ind w:left="720" w:hanging="360"/>
      </w:pPr>
      <w:rPr>
        <w:rFonts w:ascii="Symbol" w:hAnsi="Symbol" w:hint="default"/>
      </w:rPr>
    </w:lvl>
    <w:lvl w:ilvl="1" w:tplc="A35EB5EE" w:tentative="1">
      <w:start w:val="1"/>
      <w:numFmt w:val="bullet"/>
      <w:lvlText w:val=""/>
      <w:lvlJc w:val="left"/>
      <w:pPr>
        <w:tabs>
          <w:tab w:val="num" w:pos="1440"/>
        </w:tabs>
        <w:ind w:left="1440" w:hanging="360"/>
      </w:pPr>
      <w:rPr>
        <w:rFonts w:ascii="Symbol" w:hAnsi="Symbol" w:hint="default"/>
      </w:rPr>
    </w:lvl>
    <w:lvl w:ilvl="2" w:tplc="DC2C07C8" w:tentative="1">
      <w:start w:val="1"/>
      <w:numFmt w:val="bullet"/>
      <w:lvlText w:val=""/>
      <w:lvlJc w:val="left"/>
      <w:pPr>
        <w:tabs>
          <w:tab w:val="num" w:pos="2160"/>
        </w:tabs>
        <w:ind w:left="2160" w:hanging="360"/>
      </w:pPr>
      <w:rPr>
        <w:rFonts w:ascii="Symbol" w:hAnsi="Symbol" w:hint="default"/>
      </w:rPr>
    </w:lvl>
    <w:lvl w:ilvl="3" w:tplc="D28CCA20" w:tentative="1">
      <w:start w:val="1"/>
      <w:numFmt w:val="bullet"/>
      <w:lvlText w:val=""/>
      <w:lvlJc w:val="left"/>
      <w:pPr>
        <w:tabs>
          <w:tab w:val="num" w:pos="2880"/>
        </w:tabs>
        <w:ind w:left="2880" w:hanging="360"/>
      </w:pPr>
      <w:rPr>
        <w:rFonts w:ascii="Symbol" w:hAnsi="Symbol" w:hint="default"/>
      </w:rPr>
    </w:lvl>
    <w:lvl w:ilvl="4" w:tplc="E9E215FA" w:tentative="1">
      <w:start w:val="1"/>
      <w:numFmt w:val="bullet"/>
      <w:lvlText w:val=""/>
      <w:lvlJc w:val="left"/>
      <w:pPr>
        <w:tabs>
          <w:tab w:val="num" w:pos="3600"/>
        </w:tabs>
        <w:ind w:left="3600" w:hanging="360"/>
      </w:pPr>
      <w:rPr>
        <w:rFonts w:ascii="Symbol" w:hAnsi="Symbol" w:hint="default"/>
      </w:rPr>
    </w:lvl>
    <w:lvl w:ilvl="5" w:tplc="996C74B2" w:tentative="1">
      <w:start w:val="1"/>
      <w:numFmt w:val="bullet"/>
      <w:lvlText w:val=""/>
      <w:lvlJc w:val="left"/>
      <w:pPr>
        <w:tabs>
          <w:tab w:val="num" w:pos="4320"/>
        </w:tabs>
        <w:ind w:left="4320" w:hanging="360"/>
      </w:pPr>
      <w:rPr>
        <w:rFonts w:ascii="Symbol" w:hAnsi="Symbol" w:hint="default"/>
      </w:rPr>
    </w:lvl>
    <w:lvl w:ilvl="6" w:tplc="4752AA8C" w:tentative="1">
      <w:start w:val="1"/>
      <w:numFmt w:val="bullet"/>
      <w:lvlText w:val=""/>
      <w:lvlJc w:val="left"/>
      <w:pPr>
        <w:tabs>
          <w:tab w:val="num" w:pos="5040"/>
        </w:tabs>
        <w:ind w:left="5040" w:hanging="360"/>
      </w:pPr>
      <w:rPr>
        <w:rFonts w:ascii="Symbol" w:hAnsi="Symbol" w:hint="default"/>
      </w:rPr>
    </w:lvl>
    <w:lvl w:ilvl="7" w:tplc="57967C80" w:tentative="1">
      <w:start w:val="1"/>
      <w:numFmt w:val="bullet"/>
      <w:lvlText w:val=""/>
      <w:lvlJc w:val="left"/>
      <w:pPr>
        <w:tabs>
          <w:tab w:val="num" w:pos="5760"/>
        </w:tabs>
        <w:ind w:left="5760" w:hanging="360"/>
      </w:pPr>
      <w:rPr>
        <w:rFonts w:ascii="Symbol" w:hAnsi="Symbol" w:hint="default"/>
      </w:rPr>
    </w:lvl>
    <w:lvl w:ilvl="8" w:tplc="CC1E19C2"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362548F"/>
    <w:multiLevelType w:val="hybridMultilevel"/>
    <w:tmpl w:val="58C86C26"/>
    <w:lvl w:ilvl="0" w:tplc="6D0CFF58">
      <w:start w:val="1"/>
      <w:numFmt w:val="bullet"/>
      <w:lvlText w:val=""/>
      <w:lvlJc w:val="left"/>
      <w:pPr>
        <w:tabs>
          <w:tab w:val="num" w:pos="720"/>
        </w:tabs>
        <w:ind w:left="720" w:hanging="360"/>
      </w:pPr>
      <w:rPr>
        <w:rFonts w:ascii="Symbol" w:hAnsi="Symbol" w:hint="default"/>
      </w:rPr>
    </w:lvl>
    <w:lvl w:ilvl="1" w:tplc="7076D340" w:tentative="1">
      <w:start w:val="1"/>
      <w:numFmt w:val="bullet"/>
      <w:lvlText w:val=""/>
      <w:lvlJc w:val="left"/>
      <w:pPr>
        <w:tabs>
          <w:tab w:val="num" w:pos="1440"/>
        </w:tabs>
        <w:ind w:left="1440" w:hanging="360"/>
      </w:pPr>
      <w:rPr>
        <w:rFonts w:ascii="Symbol" w:hAnsi="Symbol" w:hint="default"/>
      </w:rPr>
    </w:lvl>
    <w:lvl w:ilvl="2" w:tplc="B8A076DE" w:tentative="1">
      <w:start w:val="1"/>
      <w:numFmt w:val="bullet"/>
      <w:lvlText w:val=""/>
      <w:lvlJc w:val="left"/>
      <w:pPr>
        <w:tabs>
          <w:tab w:val="num" w:pos="2160"/>
        </w:tabs>
        <w:ind w:left="2160" w:hanging="360"/>
      </w:pPr>
      <w:rPr>
        <w:rFonts w:ascii="Symbol" w:hAnsi="Symbol" w:hint="default"/>
      </w:rPr>
    </w:lvl>
    <w:lvl w:ilvl="3" w:tplc="BA9EF16E" w:tentative="1">
      <w:start w:val="1"/>
      <w:numFmt w:val="bullet"/>
      <w:lvlText w:val=""/>
      <w:lvlJc w:val="left"/>
      <w:pPr>
        <w:tabs>
          <w:tab w:val="num" w:pos="2880"/>
        </w:tabs>
        <w:ind w:left="2880" w:hanging="360"/>
      </w:pPr>
      <w:rPr>
        <w:rFonts w:ascii="Symbol" w:hAnsi="Symbol" w:hint="default"/>
      </w:rPr>
    </w:lvl>
    <w:lvl w:ilvl="4" w:tplc="BE262A88" w:tentative="1">
      <w:start w:val="1"/>
      <w:numFmt w:val="bullet"/>
      <w:lvlText w:val=""/>
      <w:lvlJc w:val="left"/>
      <w:pPr>
        <w:tabs>
          <w:tab w:val="num" w:pos="3600"/>
        </w:tabs>
        <w:ind w:left="3600" w:hanging="360"/>
      </w:pPr>
      <w:rPr>
        <w:rFonts w:ascii="Symbol" w:hAnsi="Symbol" w:hint="default"/>
      </w:rPr>
    </w:lvl>
    <w:lvl w:ilvl="5" w:tplc="0836760C" w:tentative="1">
      <w:start w:val="1"/>
      <w:numFmt w:val="bullet"/>
      <w:lvlText w:val=""/>
      <w:lvlJc w:val="left"/>
      <w:pPr>
        <w:tabs>
          <w:tab w:val="num" w:pos="4320"/>
        </w:tabs>
        <w:ind w:left="4320" w:hanging="360"/>
      </w:pPr>
      <w:rPr>
        <w:rFonts w:ascii="Symbol" w:hAnsi="Symbol" w:hint="default"/>
      </w:rPr>
    </w:lvl>
    <w:lvl w:ilvl="6" w:tplc="1D209670" w:tentative="1">
      <w:start w:val="1"/>
      <w:numFmt w:val="bullet"/>
      <w:lvlText w:val=""/>
      <w:lvlJc w:val="left"/>
      <w:pPr>
        <w:tabs>
          <w:tab w:val="num" w:pos="5040"/>
        </w:tabs>
        <w:ind w:left="5040" w:hanging="360"/>
      </w:pPr>
      <w:rPr>
        <w:rFonts w:ascii="Symbol" w:hAnsi="Symbol" w:hint="default"/>
      </w:rPr>
    </w:lvl>
    <w:lvl w:ilvl="7" w:tplc="E5F0CFDC" w:tentative="1">
      <w:start w:val="1"/>
      <w:numFmt w:val="bullet"/>
      <w:lvlText w:val=""/>
      <w:lvlJc w:val="left"/>
      <w:pPr>
        <w:tabs>
          <w:tab w:val="num" w:pos="5760"/>
        </w:tabs>
        <w:ind w:left="5760" w:hanging="360"/>
      </w:pPr>
      <w:rPr>
        <w:rFonts w:ascii="Symbol" w:hAnsi="Symbol" w:hint="default"/>
      </w:rPr>
    </w:lvl>
    <w:lvl w:ilvl="8" w:tplc="AEA8FE9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48396CAB"/>
    <w:multiLevelType w:val="hybridMultilevel"/>
    <w:tmpl w:val="7A00C5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E8744FC"/>
    <w:multiLevelType w:val="hybridMultilevel"/>
    <w:tmpl w:val="880CC832"/>
    <w:lvl w:ilvl="0" w:tplc="CE38CB2A">
      <w:start w:val="1"/>
      <w:numFmt w:val="bullet"/>
      <w:lvlText w:val="•"/>
      <w:lvlJc w:val="left"/>
      <w:pPr>
        <w:tabs>
          <w:tab w:val="num" w:pos="720"/>
        </w:tabs>
        <w:ind w:left="720" w:hanging="360"/>
      </w:pPr>
      <w:rPr>
        <w:rFonts w:ascii="Arial" w:hAnsi="Arial" w:hint="default"/>
      </w:rPr>
    </w:lvl>
    <w:lvl w:ilvl="1" w:tplc="89922F3E" w:tentative="1">
      <w:start w:val="1"/>
      <w:numFmt w:val="bullet"/>
      <w:lvlText w:val="•"/>
      <w:lvlJc w:val="left"/>
      <w:pPr>
        <w:tabs>
          <w:tab w:val="num" w:pos="1440"/>
        </w:tabs>
        <w:ind w:left="1440" w:hanging="360"/>
      </w:pPr>
      <w:rPr>
        <w:rFonts w:ascii="Arial" w:hAnsi="Arial" w:hint="default"/>
      </w:rPr>
    </w:lvl>
    <w:lvl w:ilvl="2" w:tplc="DBD40CA4" w:tentative="1">
      <w:start w:val="1"/>
      <w:numFmt w:val="bullet"/>
      <w:lvlText w:val="•"/>
      <w:lvlJc w:val="left"/>
      <w:pPr>
        <w:tabs>
          <w:tab w:val="num" w:pos="2160"/>
        </w:tabs>
        <w:ind w:left="2160" w:hanging="360"/>
      </w:pPr>
      <w:rPr>
        <w:rFonts w:ascii="Arial" w:hAnsi="Arial" w:hint="default"/>
      </w:rPr>
    </w:lvl>
    <w:lvl w:ilvl="3" w:tplc="3B00E2D0" w:tentative="1">
      <w:start w:val="1"/>
      <w:numFmt w:val="bullet"/>
      <w:lvlText w:val="•"/>
      <w:lvlJc w:val="left"/>
      <w:pPr>
        <w:tabs>
          <w:tab w:val="num" w:pos="2880"/>
        </w:tabs>
        <w:ind w:left="2880" w:hanging="360"/>
      </w:pPr>
      <w:rPr>
        <w:rFonts w:ascii="Arial" w:hAnsi="Arial" w:hint="default"/>
      </w:rPr>
    </w:lvl>
    <w:lvl w:ilvl="4" w:tplc="C71AABE0" w:tentative="1">
      <w:start w:val="1"/>
      <w:numFmt w:val="bullet"/>
      <w:lvlText w:val="•"/>
      <w:lvlJc w:val="left"/>
      <w:pPr>
        <w:tabs>
          <w:tab w:val="num" w:pos="3600"/>
        </w:tabs>
        <w:ind w:left="3600" w:hanging="360"/>
      </w:pPr>
      <w:rPr>
        <w:rFonts w:ascii="Arial" w:hAnsi="Arial" w:hint="default"/>
      </w:rPr>
    </w:lvl>
    <w:lvl w:ilvl="5" w:tplc="60AAC052" w:tentative="1">
      <w:start w:val="1"/>
      <w:numFmt w:val="bullet"/>
      <w:lvlText w:val="•"/>
      <w:lvlJc w:val="left"/>
      <w:pPr>
        <w:tabs>
          <w:tab w:val="num" w:pos="4320"/>
        </w:tabs>
        <w:ind w:left="4320" w:hanging="360"/>
      </w:pPr>
      <w:rPr>
        <w:rFonts w:ascii="Arial" w:hAnsi="Arial" w:hint="default"/>
      </w:rPr>
    </w:lvl>
    <w:lvl w:ilvl="6" w:tplc="7FA2DF9E" w:tentative="1">
      <w:start w:val="1"/>
      <w:numFmt w:val="bullet"/>
      <w:lvlText w:val="•"/>
      <w:lvlJc w:val="left"/>
      <w:pPr>
        <w:tabs>
          <w:tab w:val="num" w:pos="5040"/>
        </w:tabs>
        <w:ind w:left="5040" w:hanging="360"/>
      </w:pPr>
      <w:rPr>
        <w:rFonts w:ascii="Arial" w:hAnsi="Arial" w:hint="default"/>
      </w:rPr>
    </w:lvl>
    <w:lvl w:ilvl="7" w:tplc="52A86A0A" w:tentative="1">
      <w:start w:val="1"/>
      <w:numFmt w:val="bullet"/>
      <w:lvlText w:val="•"/>
      <w:lvlJc w:val="left"/>
      <w:pPr>
        <w:tabs>
          <w:tab w:val="num" w:pos="5760"/>
        </w:tabs>
        <w:ind w:left="5760" w:hanging="360"/>
      </w:pPr>
      <w:rPr>
        <w:rFonts w:ascii="Arial" w:hAnsi="Arial" w:hint="default"/>
      </w:rPr>
    </w:lvl>
    <w:lvl w:ilvl="8" w:tplc="7FBCB60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F391377"/>
    <w:multiLevelType w:val="hybridMultilevel"/>
    <w:tmpl w:val="4BD21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1026EF4"/>
    <w:multiLevelType w:val="hybridMultilevel"/>
    <w:tmpl w:val="B3A69F42"/>
    <w:lvl w:ilvl="0" w:tplc="3E1887A0">
      <w:start w:val="1"/>
      <w:numFmt w:val="bullet"/>
      <w:lvlText w:val=""/>
      <w:lvlJc w:val="left"/>
      <w:pPr>
        <w:tabs>
          <w:tab w:val="num" w:pos="720"/>
        </w:tabs>
        <w:ind w:left="720" w:hanging="360"/>
      </w:pPr>
      <w:rPr>
        <w:rFonts w:ascii="Symbol" w:hAnsi="Symbol" w:hint="default"/>
      </w:rPr>
    </w:lvl>
    <w:lvl w:ilvl="1" w:tplc="6FC8D100" w:tentative="1">
      <w:start w:val="1"/>
      <w:numFmt w:val="bullet"/>
      <w:lvlText w:val=""/>
      <w:lvlJc w:val="left"/>
      <w:pPr>
        <w:tabs>
          <w:tab w:val="num" w:pos="1440"/>
        </w:tabs>
        <w:ind w:left="1440" w:hanging="360"/>
      </w:pPr>
      <w:rPr>
        <w:rFonts w:ascii="Symbol" w:hAnsi="Symbol" w:hint="default"/>
      </w:rPr>
    </w:lvl>
    <w:lvl w:ilvl="2" w:tplc="912A70D2" w:tentative="1">
      <w:start w:val="1"/>
      <w:numFmt w:val="bullet"/>
      <w:lvlText w:val=""/>
      <w:lvlJc w:val="left"/>
      <w:pPr>
        <w:tabs>
          <w:tab w:val="num" w:pos="2160"/>
        </w:tabs>
        <w:ind w:left="2160" w:hanging="360"/>
      </w:pPr>
      <w:rPr>
        <w:rFonts w:ascii="Symbol" w:hAnsi="Symbol" w:hint="default"/>
      </w:rPr>
    </w:lvl>
    <w:lvl w:ilvl="3" w:tplc="CB60C0FE" w:tentative="1">
      <w:start w:val="1"/>
      <w:numFmt w:val="bullet"/>
      <w:lvlText w:val=""/>
      <w:lvlJc w:val="left"/>
      <w:pPr>
        <w:tabs>
          <w:tab w:val="num" w:pos="2880"/>
        </w:tabs>
        <w:ind w:left="2880" w:hanging="360"/>
      </w:pPr>
      <w:rPr>
        <w:rFonts w:ascii="Symbol" w:hAnsi="Symbol" w:hint="default"/>
      </w:rPr>
    </w:lvl>
    <w:lvl w:ilvl="4" w:tplc="78BC5750" w:tentative="1">
      <w:start w:val="1"/>
      <w:numFmt w:val="bullet"/>
      <w:lvlText w:val=""/>
      <w:lvlJc w:val="left"/>
      <w:pPr>
        <w:tabs>
          <w:tab w:val="num" w:pos="3600"/>
        </w:tabs>
        <w:ind w:left="3600" w:hanging="360"/>
      </w:pPr>
      <w:rPr>
        <w:rFonts w:ascii="Symbol" w:hAnsi="Symbol" w:hint="default"/>
      </w:rPr>
    </w:lvl>
    <w:lvl w:ilvl="5" w:tplc="1D0CA478" w:tentative="1">
      <w:start w:val="1"/>
      <w:numFmt w:val="bullet"/>
      <w:lvlText w:val=""/>
      <w:lvlJc w:val="left"/>
      <w:pPr>
        <w:tabs>
          <w:tab w:val="num" w:pos="4320"/>
        </w:tabs>
        <w:ind w:left="4320" w:hanging="360"/>
      </w:pPr>
      <w:rPr>
        <w:rFonts w:ascii="Symbol" w:hAnsi="Symbol" w:hint="default"/>
      </w:rPr>
    </w:lvl>
    <w:lvl w:ilvl="6" w:tplc="164A68D0" w:tentative="1">
      <w:start w:val="1"/>
      <w:numFmt w:val="bullet"/>
      <w:lvlText w:val=""/>
      <w:lvlJc w:val="left"/>
      <w:pPr>
        <w:tabs>
          <w:tab w:val="num" w:pos="5040"/>
        </w:tabs>
        <w:ind w:left="5040" w:hanging="360"/>
      </w:pPr>
      <w:rPr>
        <w:rFonts w:ascii="Symbol" w:hAnsi="Symbol" w:hint="default"/>
      </w:rPr>
    </w:lvl>
    <w:lvl w:ilvl="7" w:tplc="5F4C5A8E" w:tentative="1">
      <w:start w:val="1"/>
      <w:numFmt w:val="bullet"/>
      <w:lvlText w:val=""/>
      <w:lvlJc w:val="left"/>
      <w:pPr>
        <w:tabs>
          <w:tab w:val="num" w:pos="5760"/>
        </w:tabs>
        <w:ind w:left="5760" w:hanging="360"/>
      </w:pPr>
      <w:rPr>
        <w:rFonts w:ascii="Symbol" w:hAnsi="Symbol" w:hint="default"/>
      </w:rPr>
    </w:lvl>
    <w:lvl w:ilvl="8" w:tplc="870C40C2"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16E3B39"/>
    <w:multiLevelType w:val="hybridMultilevel"/>
    <w:tmpl w:val="8C369704"/>
    <w:lvl w:ilvl="0" w:tplc="1FF42090">
      <w:start w:val="1"/>
      <w:numFmt w:val="bullet"/>
      <w:lvlText w:val="•"/>
      <w:lvlJc w:val="left"/>
      <w:pPr>
        <w:tabs>
          <w:tab w:val="num" w:pos="720"/>
        </w:tabs>
        <w:ind w:left="720" w:hanging="360"/>
      </w:pPr>
      <w:rPr>
        <w:rFonts w:ascii="Times New Roman" w:hAnsi="Times New Roman" w:hint="default"/>
      </w:rPr>
    </w:lvl>
    <w:lvl w:ilvl="1" w:tplc="79346138" w:tentative="1">
      <w:start w:val="1"/>
      <w:numFmt w:val="bullet"/>
      <w:lvlText w:val="•"/>
      <w:lvlJc w:val="left"/>
      <w:pPr>
        <w:tabs>
          <w:tab w:val="num" w:pos="1440"/>
        </w:tabs>
        <w:ind w:left="1440" w:hanging="360"/>
      </w:pPr>
      <w:rPr>
        <w:rFonts w:ascii="Times New Roman" w:hAnsi="Times New Roman" w:hint="default"/>
      </w:rPr>
    </w:lvl>
    <w:lvl w:ilvl="2" w:tplc="389C1FFA" w:tentative="1">
      <w:start w:val="1"/>
      <w:numFmt w:val="bullet"/>
      <w:lvlText w:val="•"/>
      <w:lvlJc w:val="left"/>
      <w:pPr>
        <w:tabs>
          <w:tab w:val="num" w:pos="2160"/>
        </w:tabs>
        <w:ind w:left="2160" w:hanging="360"/>
      </w:pPr>
      <w:rPr>
        <w:rFonts w:ascii="Times New Roman" w:hAnsi="Times New Roman" w:hint="default"/>
      </w:rPr>
    </w:lvl>
    <w:lvl w:ilvl="3" w:tplc="10B2F0AC" w:tentative="1">
      <w:start w:val="1"/>
      <w:numFmt w:val="bullet"/>
      <w:lvlText w:val="•"/>
      <w:lvlJc w:val="left"/>
      <w:pPr>
        <w:tabs>
          <w:tab w:val="num" w:pos="2880"/>
        </w:tabs>
        <w:ind w:left="2880" w:hanging="360"/>
      </w:pPr>
      <w:rPr>
        <w:rFonts w:ascii="Times New Roman" w:hAnsi="Times New Roman" w:hint="default"/>
      </w:rPr>
    </w:lvl>
    <w:lvl w:ilvl="4" w:tplc="A3185ED0" w:tentative="1">
      <w:start w:val="1"/>
      <w:numFmt w:val="bullet"/>
      <w:lvlText w:val="•"/>
      <w:lvlJc w:val="left"/>
      <w:pPr>
        <w:tabs>
          <w:tab w:val="num" w:pos="3600"/>
        </w:tabs>
        <w:ind w:left="3600" w:hanging="360"/>
      </w:pPr>
      <w:rPr>
        <w:rFonts w:ascii="Times New Roman" w:hAnsi="Times New Roman" w:hint="default"/>
      </w:rPr>
    </w:lvl>
    <w:lvl w:ilvl="5" w:tplc="B6BA92E8" w:tentative="1">
      <w:start w:val="1"/>
      <w:numFmt w:val="bullet"/>
      <w:lvlText w:val="•"/>
      <w:lvlJc w:val="left"/>
      <w:pPr>
        <w:tabs>
          <w:tab w:val="num" w:pos="4320"/>
        </w:tabs>
        <w:ind w:left="4320" w:hanging="360"/>
      </w:pPr>
      <w:rPr>
        <w:rFonts w:ascii="Times New Roman" w:hAnsi="Times New Roman" w:hint="default"/>
      </w:rPr>
    </w:lvl>
    <w:lvl w:ilvl="6" w:tplc="606A3E64" w:tentative="1">
      <w:start w:val="1"/>
      <w:numFmt w:val="bullet"/>
      <w:lvlText w:val="•"/>
      <w:lvlJc w:val="left"/>
      <w:pPr>
        <w:tabs>
          <w:tab w:val="num" w:pos="5040"/>
        </w:tabs>
        <w:ind w:left="5040" w:hanging="360"/>
      </w:pPr>
      <w:rPr>
        <w:rFonts w:ascii="Times New Roman" w:hAnsi="Times New Roman" w:hint="default"/>
      </w:rPr>
    </w:lvl>
    <w:lvl w:ilvl="7" w:tplc="ED9AEF2A" w:tentative="1">
      <w:start w:val="1"/>
      <w:numFmt w:val="bullet"/>
      <w:lvlText w:val="•"/>
      <w:lvlJc w:val="left"/>
      <w:pPr>
        <w:tabs>
          <w:tab w:val="num" w:pos="5760"/>
        </w:tabs>
        <w:ind w:left="5760" w:hanging="360"/>
      </w:pPr>
      <w:rPr>
        <w:rFonts w:ascii="Times New Roman" w:hAnsi="Times New Roman" w:hint="default"/>
      </w:rPr>
    </w:lvl>
    <w:lvl w:ilvl="8" w:tplc="9E22FF7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1BF1E68"/>
    <w:multiLevelType w:val="hybridMultilevel"/>
    <w:tmpl w:val="ADFC141E"/>
    <w:lvl w:ilvl="0" w:tplc="04060019">
      <w:start w:val="1"/>
      <w:numFmt w:val="lowerLetter"/>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624E0AC7"/>
    <w:multiLevelType w:val="hybridMultilevel"/>
    <w:tmpl w:val="9416BB2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3" w15:restartNumberingAfterBreak="0">
    <w:nsid w:val="62BE7035"/>
    <w:multiLevelType w:val="hybridMultilevel"/>
    <w:tmpl w:val="DCC641C8"/>
    <w:lvl w:ilvl="0" w:tplc="10A61D64">
      <w:start w:val="1"/>
      <w:numFmt w:val="bullet"/>
      <w:lvlText w:val=""/>
      <w:lvlJc w:val="left"/>
      <w:pPr>
        <w:tabs>
          <w:tab w:val="num" w:pos="720"/>
        </w:tabs>
        <w:ind w:left="720" w:hanging="360"/>
      </w:pPr>
      <w:rPr>
        <w:rFonts w:ascii="Symbol" w:hAnsi="Symbol" w:hint="default"/>
      </w:rPr>
    </w:lvl>
    <w:lvl w:ilvl="1" w:tplc="0BECAF60" w:tentative="1">
      <w:start w:val="1"/>
      <w:numFmt w:val="bullet"/>
      <w:lvlText w:val=""/>
      <w:lvlJc w:val="left"/>
      <w:pPr>
        <w:tabs>
          <w:tab w:val="num" w:pos="1440"/>
        </w:tabs>
        <w:ind w:left="1440" w:hanging="360"/>
      </w:pPr>
      <w:rPr>
        <w:rFonts w:ascii="Symbol" w:hAnsi="Symbol" w:hint="default"/>
      </w:rPr>
    </w:lvl>
    <w:lvl w:ilvl="2" w:tplc="8F041E88" w:tentative="1">
      <w:start w:val="1"/>
      <w:numFmt w:val="bullet"/>
      <w:lvlText w:val=""/>
      <w:lvlJc w:val="left"/>
      <w:pPr>
        <w:tabs>
          <w:tab w:val="num" w:pos="2160"/>
        </w:tabs>
        <w:ind w:left="2160" w:hanging="360"/>
      </w:pPr>
      <w:rPr>
        <w:rFonts w:ascii="Symbol" w:hAnsi="Symbol" w:hint="default"/>
      </w:rPr>
    </w:lvl>
    <w:lvl w:ilvl="3" w:tplc="D1FAF592" w:tentative="1">
      <w:start w:val="1"/>
      <w:numFmt w:val="bullet"/>
      <w:lvlText w:val=""/>
      <w:lvlJc w:val="left"/>
      <w:pPr>
        <w:tabs>
          <w:tab w:val="num" w:pos="2880"/>
        </w:tabs>
        <w:ind w:left="2880" w:hanging="360"/>
      </w:pPr>
      <w:rPr>
        <w:rFonts w:ascii="Symbol" w:hAnsi="Symbol" w:hint="default"/>
      </w:rPr>
    </w:lvl>
    <w:lvl w:ilvl="4" w:tplc="A546FDAA" w:tentative="1">
      <w:start w:val="1"/>
      <w:numFmt w:val="bullet"/>
      <w:lvlText w:val=""/>
      <w:lvlJc w:val="left"/>
      <w:pPr>
        <w:tabs>
          <w:tab w:val="num" w:pos="3600"/>
        </w:tabs>
        <w:ind w:left="3600" w:hanging="360"/>
      </w:pPr>
      <w:rPr>
        <w:rFonts w:ascii="Symbol" w:hAnsi="Symbol" w:hint="default"/>
      </w:rPr>
    </w:lvl>
    <w:lvl w:ilvl="5" w:tplc="E5C65FE6" w:tentative="1">
      <w:start w:val="1"/>
      <w:numFmt w:val="bullet"/>
      <w:lvlText w:val=""/>
      <w:lvlJc w:val="left"/>
      <w:pPr>
        <w:tabs>
          <w:tab w:val="num" w:pos="4320"/>
        </w:tabs>
        <w:ind w:left="4320" w:hanging="360"/>
      </w:pPr>
      <w:rPr>
        <w:rFonts w:ascii="Symbol" w:hAnsi="Symbol" w:hint="default"/>
      </w:rPr>
    </w:lvl>
    <w:lvl w:ilvl="6" w:tplc="83EA380A" w:tentative="1">
      <w:start w:val="1"/>
      <w:numFmt w:val="bullet"/>
      <w:lvlText w:val=""/>
      <w:lvlJc w:val="left"/>
      <w:pPr>
        <w:tabs>
          <w:tab w:val="num" w:pos="5040"/>
        </w:tabs>
        <w:ind w:left="5040" w:hanging="360"/>
      </w:pPr>
      <w:rPr>
        <w:rFonts w:ascii="Symbol" w:hAnsi="Symbol" w:hint="default"/>
      </w:rPr>
    </w:lvl>
    <w:lvl w:ilvl="7" w:tplc="4030015A" w:tentative="1">
      <w:start w:val="1"/>
      <w:numFmt w:val="bullet"/>
      <w:lvlText w:val=""/>
      <w:lvlJc w:val="left"/>
      <w:pPr>
        <w:tabs>
          <w:tab w:val="num" w:pos="5760"/>
        </w:tabs>
        <w:ind w:left="5760" w:hanging="360"/>
      </w:pPr>
      <w:rPr>
        <w:rFonts w:ascii="Symbol" w:hAnsi="Symbol" w:hint="default"/>
      </w:rPr>
    </w:lvl>
    <w:lvl w:ilvl="8" w:tplc="52223B3C"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42938ED"/>
    <w:multiLevelType w:val="hybridMultilevel"/>
    <w:tmpl w:val="4FAAC692"/>
    <w:lvl w:ilvl="0" w:tplc="681C8734">
      <w:start w:val="1"/>
      <w:numFmt w:val="bullet"/>
      <w:lvlText w:val=""/>
      <w:lvlJc w:val="left"/>
      <w:pPr>
        <w:tabs>
          <w:tab w:val="num" w:pos="720"/>
        </w:tabs>
        <w:ind w:left="720" w:hanging="360"/>
      </w:pPr>
      <w:rPr>
        <w:rFonts w:ascii="Symbol" w:hAnsi="Symbol" w:hint="default"/>
      </w:rPr>
    </w:lvl>
    <w:lvl w:ilvl="1" w:tplc="7EF4ECC6" w:tentative="1">
      <w:start w:val="1"/>
      <w:numFmt w:val="bullet"/>
      <w:lvlText w:val=""/>
      <w:lvlJc w:val="left"/>
      <w:pPr>
        <w:tabs>
          <w:tab w:val="num" w:pos="1440"/>
        </w:tabs>
        <w:ind w:left="1440" w:hanging="360"/>
      </w:pPr>
      <w:rPr>
        <w:rFonts w:ascii="Symbol" w:hAnsi="Symbol" w:hint="default"/>
      </w:rPr>
    </w:lvl>
    <w:lvl w:ilvl="2" w:tplc="E57C57E6" w:tentative="1">
      <w:start w:val="1"/>
      <w:numFmt w:val="bullet"/>
      <w:lvlText w:val=""/>
      <w:lvlJc w:val="left"/>
      <w:pPr>
        <w:tabs>
          <w:tab w:val="num" w:pos="2160"/>
        </w:tabs>
        <w:ind w:left="2160" w:hanging="360"/>
      </w:pPr>
      <w:rPr>
        <w:rFonts w:ascii="Symbol" w:hAnsi="Symbol" w:hint="default"/>
      </w:rPr>
    </w:lvl>
    <w:lvl w:ilvl="3" w:tplc="898E8126" w:tentative="1">
      <w:start w:val="1"/>
      <w:numFmt w:val="bullet"/>
      <w:lvlText w:val=""/>
      <w:lvlJc w:val="left"/>
      <w:pPr>
        <w:tabs>
          <w:tab w:val="num" w:pos="2880"/>
        </w:tabs>
        <w:ind w:left="2880" w:hanging="360"/>
      </w:pPr>
      <w:rPr>
        <w:rFonts w:ascii="Symbol" w:hAnsi="Symbol" w:hint="default"/>
      </w:rPr>
    </w:lvl>
    <w:lvl w:ilvl="4" w:tplc="F40E472A" w:tentative="1">
      <w:start w:val="1"/>
      <w:numFmt w:val="bullet"/>
      <w:lvlText w:val=""/>
      <w:lvlJc w:val="left"/>
      <w:pPr>
        <w:tabs>
          <w:tab w:val="num" w:pos="3600"/>
        </w:tabs>
        <w:ind w:left="3600" w:hanging="360"/>
      </w:pPr>
      <w:rPr>
        <w:rFonts w:ascii="Symbol" w:hAnsi="Symbol" w:hint="default"/>
      </w:rPr>
    </w:lvl>
    <w:lvl w:ilvl="5" w:tplc="66985240" w:tentative="1">
      <w:start w:val="1"/>
      <w:numFmt w:val="bullet"/>
      <w:lvlText w:val=""/>
      <w:lvlJc w:val="left"/>
      <w:pPr>
        <w:tabs>
          <w:tab w:val="num" w:pos="4320"/>
        </w:tabs>
        <w:ind w:left="4320" w:hanging="360"/>
      </w:pPr>
      <w:rPr>
        <w:rFonts w:ascii="Symbol" w:hAnsi="Symbol" w:hint="default"/>
      </w:rPr>
    </w:lvl>
    <w:lvl w:ilvl="6" w:tplc="C74AFF62" w:tentative="1">
      <w:start w:val="1"/>
      <w:numFmt w:val="bullet"/>
      <w:lvlText w:val=""/>
      <w:lvlJc w:val="left"/>
      <w:pPr>
        <w:tabs>
          <w:tab w:val="num" w:pos="5040"/>
        </w:tabs>
        <w:ind w:left="5040" w:hanging="360"/>
      </w:pPr>
      <w:rPr>
        <w:rFonts w:ascii="Symbol" w:hAnsi="Symbol" w:hint="default"/>
      </w:rPr>
    </w:lvl>
    <w:lvl w:ilvl="7" w:tplc="150E2C38" w:tentative="1">
      <w:start w:val="1"/>
      <w:numFmt w:val="bullet"/>
      <w:lvlText w:val=""/>
      <w:lvlJc w:val="left"/>
      <w:pPr>
        <w:tabs>
          <w:tab w:val="num" w:pos="5760"/>
        </w:tabs>
        <w:ind w:left="5760" w:hanging="360"/>
      </w:pPr>
      <w:rPr>
        <w:rFonts w:ascii="Symbol" w:hAnsi="Symbol" w:hint="default"/>
      </w:rPr>
    </w:lvl>
    <w:lvl w:ilvl="8" w:tplc="D080552C"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6383D8F"/>
    <w:multiLevelType w:val="hybridMultilevel"/>
    <w:tmpl w:val="C8FC2398"/>
    <w:lvl w:ilvl="0" w:tplc="D8B2A2D4">
      <w:start w:val="1"/>
      <w:numFmt w:val="bullet"/>
      <w:lvlText w:val=""/>
      <w:lvlJc w:val="left"/>
      <w:pPr>
        <w:tabs>
          <w:tab w:val="num" w:pos="720"/>
        </w:tabs>
        <w:ind w:left="720" w:hanging="360"/>
      </w:pPr>
      <w:rPr>
        <w:rFonts w:ascii="Symbol" w:hAnsi="Symbol" w:hint="default"/>
      </w:rPr>
    </w:lvl>
    <w:lvl w:ilvl="1" w:tplc="48C4FB16" w:tentative="1">
      <w:start w:val="1"/>
      <w:numFmt w:val="bullet"/>
      <w:lvlText w:val=""/>
      <w:lvlJc w:val="left"/>
      <w:pPr>
        <w:tabs>
          <w:tab w:val="num" w:pos="1440"/>
        </w:tabs>
        <w:ind w:left="1440" w:hanging="360"/>
      </w:pPr>
      <w:rPr>
        <w:rFonts w:ascii="Symbol" w:hAnsi="Symbol" w:hint="default"/>
      </w:rPr>
    </w:lvl>
    <w:lvl w:ilvl="2" w:tplc="3C48EDAE" w:tentative="1">
      <w:start w:val="1"/>
      <w:numFmt w:val="bullet"/>
      <w:lvlText w:val=""/>
      <w:lvlJc w:val="left"/>
      <w:pPr>
        <w:tabs>
          <w:tab w:val="num" w:pos="2160"/>
        </w:tabs>
        <w:ind w:left="2160" w:hanging="360"/>
      </w:pPr>
      <w:rPr>
        <w:rFonts w:ascii="Symbol" w:hAnsi="Symbol" w:hint="default"/>
      </w:rPr>
    </w:lvl>
    <w:lvl w:ilvl="3" w:tplc="EAC2BC88" w:tentative="1">
      <w:start w:val="1"/>
      <w:numFmt w:val="bullet"/>
      <w:lvlText w:val=""/>
      <w:lvlJc w:val="left"/>
      <w:pPr>
        <w:tabs>
          <w:tab w:val="num" w:pos="2880"/>
        </w:tabs>
        <w:ind w:left="2880" w:hanging="360"/>
      </w:pPr>
      <w:rPr>
        <w:rFonts w:ascii="Symbol" w:hAnsi="Symbol" w:hint="default"/>
      </w:rPr>
    </w:lvl>
    <w:lvl w:ilvl="4" w:tplc="29CCB9CE" w:tentative="1">
      <w:start w:val="1"/>
      <w:numFmt w:val="bullet"/>
      <w:lvlText w:val=""/>
      <w:lvlJc w:val="left"/>
      <w:pPr>
        <w:tabs>
          <w:tab w:val="num" w:pos="3600"/>
        </w:tabs>
        <w:ind w:left="3600" w:hanging="360"/>
      </w:pPr>
      <w:rPr>
        <w:rFonts w:ascii="Symbol" w:hAnsi="Symbol" w:hint="default"/>
      </w:rPr>
    </w:lvl>
    <w:lvl w:ilvl="5" w:tplc="C0D08242" w:tentative="1">
      <w:start w:val="1"/>
      <w:numFmt w:val="bullet"/>
      <w:lvlText w:val=""/>
      <w:lvlJc w:val="left"/>
      <w:pPr>
        <w:tabs>
          <w:tab w:val="num" w:pos="4320"/>
        </w:tabs>
        <w:ind w:left="4320" w:hanging="360"/>
      </w:pPr>
      <w:rPr>
        <w:rFonts w:ascii="Symbol" w:hAnsi="Symbol" w:hint="default"/>
      </w:rPr>
    </w:lvl>
    <w:lvl w:ilvl="6" w:tplc="C2F00A16" w:tentative="1">
      <w:start w:val="1"/>
      <w:numFmt w:val="bullet"/>
      <w:lvlText w:val=""/>
      <w:lvlJc w:val="left"/>
      <w:pPr>
        <w:tabs>
          <w:tab w:val="num" w:pos="5040"/>
        </w:tabs>
        <w:ind w:left="5040" w:hanging="360"/>
      </w:pPr>
      <w:rPr>
        <w:rFonts w:ascii="Symbol" w:hAnsi="Symbol" w:hint="default"/>
      </w:rPr>
    </w:lvl>
    <w:lvl w:ilvl="7" w:tplc="72188918" w:tentative="1">
      <w:start w:val="1"/>
      <w:numFmt w:val="bullet"/>
      <w:lvlText w:val=""/>
      <w:lvlJc w:val="left"/>
      <w:pPr>
        <w:tabs>
          <w:tab w:val="num" w:pos="5760"/>
        </w:tabs>
        <w:ind w:left="5760" w:hanging="360"/>
      </w:pPr>
      <w:rPr>
        <w:rFonts w:ascii="Symbol" w:hAnsi="Symbol" w:hint="default"/>
      </w:rPr>
    </w:lvl>
    <w:lvl w:ilvl="8" w:tplc="CB08A61E"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6686E6B"/>
    <w:multiLevelType w:val="hybridMultilevel"/>
    <w:tmpl w:val="A978F7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9D71DE5"/>
    <w:multiLevelType w:val="hybridMultilevel"/>
    <w:tmpl w:val="FD94B3D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A91133D"/>
    <w:multiLevelType w:val="hybridMultilevel"/>
    <w:tmpl w:val="93FE00EE"/>
    <w:lvl w:ilvl="0" w:tplc="11AC4572">
      <w:start w:val="1"/>
      <w:numFmt w:val="bullet"/>
      <w:lvlText w:val=""/>
      <w:lvlJc w:val="left"/>
      <w:pPr>
        <w:tabs>
          <w:tab w:val="num" w:pos="720"/>
        </w:tabs>
        <w:ind w:left="720" w:hanging="360"/>
      </w:pPr>
      <w:rPr>
        <w:rFonts w:ascii="Symbol" w:hAnsi="Symbol" w:hint="default"/>
      </w:rPr>
    </w:lvl>
    <w:lvl w:ilvl="1" w:tplc="9FFC256A" w:tentative="1">
      <w:start w:val="1"/>
      <w:numFmt w:val="bullet"/>
      <w:lvlText w:val=""/>
      <w:lvlJc w:val="left"/>
      <w:pPr>
        <w:tabs>
          <w:tab w:val="num" w:pos="1440"/>
        </w:tabs>
        <w:ind w:left="1440" w:hanging="360"/>
      </w:pPr>
      <w:rPr>
        <w:rFonts w:ascii="Symbol" w:hAnsi="Symbol" w:hint="default"/>
      </w:rPr>
    </w:lvl>
    <w:lvl w:ilvl="2" w:tplc="DFC29972" w:tentative="1">
      <w:start w:val="1"/>
      <w:numFmt w:val="bullet"/>
      <w:lvlText w:val=""/>
      <w:lvlJc w:val="left"/>
      <w:pPr>
        <w:tabs>
          <w:tab w:val="num" w:pos="2160"/>
        </w:tabs>
        <w:ind w:left="2160" w:hanging="360"/>
      </w:pPr>
      <w:rPr>
        <w:rFonts w:ascii="Symbol" w:hAnsi="Symbol" w:hint="default"/>
      </w:rPr>
    </w:lvl>
    <w:lvl w:ilvl="3" w:tplc="1520EA66" w:tentative="1">
      <w:start w:val="1"/>
      <w:numFmt w:val="bullet"/>
      <w:lvlText w:val=""/>
      <w:lvlJc w:val="left"/>
      <w:pPr>
        <w:tabs>
          <w:tab w:val="num" w:pos="2880"/>
        </w:tabs>
        <w:ind w:left="2880" w:hanging="360"/>
      </w:pPr>
      <w:rPr>
        <w:rFonts w:ascii="Symbol" w:hAnsi="Symbol" w:hint="default"/>
      </w:rPr>
    </w:lvl>
    <w:lvl w:ilvl="4" w:tplc="D93A0704" w:tentative="1">
      <w:start w:val="1"/>
      <w:numFmt w:val="bullet"/>
      <w:lvlText w:val=""/>
      <w:lvlJc w:val="left"/>
      <w:pPr>
        <w:tabs>
          <w:tab w:val="num" w:pos="3600"/>
        </w:tabs>
        <w:ind w:left="3600" w:hanging="360"/>
      </w:pPr>
      <w:rPr>
        <w:rFonts w:ascii="Symbol" w:hAnsi="Symbol" w:hint="default"/>
      </w:rPr>
    </w:lvl>
    <w:lvl w:ilvl="5" w:tplc="838AC0BC" w:tentative="1">
      <w:start w:val="1"/>
      <w:numFmt w:val="bullet"/>
      <w:lvlText w:val=""/>
      <w:lvlJc w:val="left"/>
      <w:pPr>
        <w:tabs>
          <w:tab w:val="num" w:pos="4320"/>
        </w:tabs>
        <w:ind w:left="4320" w:hanging="360"/>
      </w:pPr>
      <w:rPr>
        <w:rFonts w:ascii="Symbol" w:hAnsi="Symbol" w:hint="default"/>
      </w:rPr>
    </w:lvl>
    <w:lvl w:ilvl="6" w:tplc="8098E9D4" w:tentative="1">
      <w:start w:val="1"/>
      <w:numFmt w:val="bullet"/>
      <w:lvlText w:val=""/>
      <w:lvlJc w:val="left"/>
      <w:pPr>
        <w:tabs>
          <w:tab w:val="num" w:pos="5040"/>
        </w:tabs>
        <w:ind w:left="5040" w:hanging="360"/>
      </w:pPr>
      <w:rPr>
        <w:rFonts w:ascii="Symbol" w:hAnsi="Symbol" w:hint="default"/>
      </w:rPr>
    </w:lvl>
    <w:lvl w:ilvl="7" w:tplc="07685BE6" w:tentative="1">
      <w:start w:val="1"/>
      <w:numFmt w:val="bullet"/>
      <w:lvlText w:val=""/>
      <w:lvlJc w:val="left"/>
      <w:pPr>
        <w:tabs>
          <w:tab w:val="num" w:pos="5760"/>
        </w:tabs>
        <w:ind w:left="5760" w:hanging="360"/>
      </w:pPr>
      <w:rPr>
        <w:rFonts w:ascii="Symbol" w:hAnsi="Symbol" w:hint="default"/>
      </w:rPr>
    </w:lvl>
    <w:lvl w:ilvl="8" w:tplc="D8BEA516"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FEB5FB6"/>
    <w:multiLevelType w:val="hybridMultilevel"/>
    <w:tmpl w:val="5A6EC1B4"/>
    <w:lvl w:ilvl="0" w:tplc="AC3E37A0">
      <w:start w:val="3"/>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5F05CD4"/>
    <w:multiLevelType w:val="hybridMultilevel"/>
    <w:tmpl w:val="0A909D64"/>
    <w:lvl w:ilvl="0" w:tplc="A394F192">
      <w:start w:val="1"/>
      <w:numFmt w:val="bullet"/>
      <w:lvlText w:val=""/>
      <w:lvlJc w:val="left"/>
      <w:pPr>
        <w:tabs>
          <w:tab w:val="num" w:pos="720"/>
        </w:tabs>
        <w:ind w:left="720" w:hanging="360"/>
      </w:pPr>
      <w:rPr>
        <w:rFonts w:ascii="Symbol" w:hAnsi="Symbol" w:hint="default"/>
      </w:rPr>
    </w:lvl>
    <w:lvl w:ilvl="1" w:tplc="242ABCA0" w:tentative="1">
      <w:start w:val="1"/>
      <w:numFmt w:val="bullet"/>
      <w:lvlText w:val=""/>
      <w:lvlJc w:val="left"/>
      <w:pPr>
        <w:tabs>
          <w:tab w:val="num" w:pos="1440"/>
        </w:tabs>
        <w:ind w:left="1440" w:hanging="360"/>
      </w:pPr>
      <w:rPr>
        <w:rFonts w:ascii="Symbol" w:hAnsi="Symbol" w:hint="default"/>
      </w:rPr>
    </w:lvl>
    <w:lvl w:ilvl="2" w:tplc="BD04B624" w:tentative="1">
      <w:start w:val="1"/>
      <w:numFmt w:val="bullet"/>
      <w:lvlText w:val=""/>
      <w:lvlJc w:val="left"/>
      <w:pPr>
        <w:tabs>
          <w:tab w:val="num" w:pos="2160"/>
        </w:tabs>
        <w:ind w:left="2160" w:hanging="360"/>
      </w:pPr>
      <w:rPr>
        <w:rFonts w:ascii="Symbol" w:hAnsi="Symbol" w:hint="default"/>
      </w:rPr>
    </w:lvl>
    <w:lvl w:ilvl="3" w:tplc="398AE26E" w:tentative="1">
      <w:start w:val="1"/>
      <w:numFmt w:val="bullet"/>
      <w:lvlText w:val=""/>
      <w:lvlJc w:val="left"/>
      <w:pPr>
        <w:tabs>
          <w:tab w:val="num" w:pos="2880"/>
        </w:tabs>
        <w:ind w:left="2880" w:hanging="360"/>
      </w:pPr>
      <w:rPr>
        <w:rFonts w:ascii="Symbol" w:hAnsi="Symbol" w:hint="default"/>
      </w:rPr>
    </w:lvl>
    <w:lvl w:ilvl="4" w:tplc="5168736C" w:tentative="1">
      <w:start w:val="1"/>
      <w:numFmt w:val="bullet"/>
      <w:lvlText w:val=""/>
      <w:lvlJc w:val="left"/>
      <w:pPr>
        <w:tabs>
          <w:tab w:val="num" w:pos="3600"/>
        </w:tabs>
        <w:ind w:left="3600" w:hanging="360"/>
      </w:pPr>
      <w:rPr>
        <w:rFonts w:ascii="Symbol" w:hAnsi="Symbol" w:hint="default"/>
      </w:rPr>
    </w:lvl>
    <w:lvl w:ilvl="5" w:tplc="5CEEA3C4" w:tentative="1">
      <w:start w:val="1"/>
      <w:numFmt w:val="bullet"/>
      <w:lvlText w:val=""/>
      <w:lvlJc w:val="left"/>
      <w:pPr>
        <w:tabs>
          <w:tab w:val="num" w:pos="4320"/>
        </w:tabs>
        <w:ind w:left="4320" w:hanging="360"/>
      </w:pPr>
      <w:rPr>
        <w:rFonts w:ascii="Symbol" w:hAnsi="Symbol" w:hint="default"/>
      </w:rPr>
    </w:lvl>
    <w:lvl w:ilvl="6" w:tplc="1F902E6A" w:tentative="1">
      <w:start w:val="1"/>
      <w:numFmt w:val="bullet"/>
      <w:lvlText w:val=""/>
      <w:lvlJc w:val="left"/>
      <w:pPr>
        <w:tabs>
          <w:tab w:val="num" w:pos="5040"/>
        </w:tabs>
        <w:ind w:left="5040" w:hanging="360"/>
      </w:pPr>
      <w:rPr>
        <w:rFonts w:ascii="Symbol" w:hAnsi="Symbol" w:hint="default"/>
      </w:rPr>
    </w:lvl>
    <w:lvl w:ilvl="7" w:tplc="0D026A3C" w:tentative="1">
      <w:start w:val="1"/>
      <w:numFmt w:val="bullet"/>
      <w:lvlText w:val=""/>
      <w:lvlJc w:val="left"/>
      <w:pPr>
        <w:tabs>
          <w:tab w:val="num" w:pos="5760"/>
        </w:tabs>
        <w:ind w:left="5760" w:hanging="360"/>
      </w:pPr>
      <w:rPr>
        <w:rFonts w:ascii="Symbol" w:hAnsi="Symbol" w:hint="default"/>
      </w:rPr>
    </w:lvl>
    <w:lvl w:ilvl="8" w:tplc="E93C62A8"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76737E58"/>
    <w:multiLevelType w:val="hybridMultilevel"/>
    <w:tmpl w:val="7C1CBF7A"/>
    <w:lvl w:ilvl="0" w:tplc="4E7672E4">
      <w:start w:val="1"/>
      <w:numFmt w:val="bullet"/>
      <w:lvlText w:val="•"/>
      <w:lvlJc w:val="left"/>
      <w:pPr>
        <w:tabs>
          <w:tab w:val="num" w:pos="720"/>
        </w:tabs>
        <w:ind w:left="720" w:hanging="360"/>
      </w:pPr>
      <w:rPr>
        <w:rFonts w:ascii="Times New Roman" w:hAnsi="Times New Roman" w:hint="default"/>
      </w:rPr>
    </w:lvl>
    <w:lvl w:ilvl="1" w:tplc="2BD60DD8" w:tentative="1">
      <w:start w:val="1"/>
      <w:numFmt w:val="bullet"/>
      <w:lvlText w:val="•"/>
      <w:lvlJc w:val="left"/>
      <w:pPr>
        <w:tabs>
          <w:tab w:val="num" w:pos="1440"/>
        </w:tabs>
        <w:ind w:left="1440" w:hanging="360"/>
      </w:pPr>
      <w:rPr>
        <w:rFonts w:ascii="Times New Roman" w:hAnsi="Times New Roman" w:hint="default"/>
      </w:rPr>
    </w:lvl>
    <w:lvl w:ilvl="2" w:tplc="8FE4C356" w:tentative="1">
      <w:start w:val="1"/>
      <w:numFmt w:val="bullet"/>
      <w:lvlText w:val="•"/>
      <w:lvlJc w:val="left"/>
      <w:pPr>
        <w:tabs>
          <w:tab w:val="num" w:pos="2160"/>
        </w:tabs>
        <w:ind w:left="2160" w:hanging="360"/>
      </w:pPr>
      <w:rPr>
        <w:rFonts w:ascii="Times New Roman" w:hAnsi="Times New Roman" w:hint="default"/>
      </w:rPr>
    </w:lvl>
    <w:lvl w:ilvl="3" w:tplc="50CE71A0" w:tentative="1">
      <w:start w:val="1"/>
      <w:numFmt w:val="bullet"/>
      <w:lvlText w:val="•"/>
      <w:lvlJc w:val="left"/>
      <w:pPr>
        <w:tabs>
          <w:tab w:val="num" w:pos="2880"/>
        </w:tabs>
        <w:ind w:left="2880" w:hanging="360"/>
      </w:pPr>
      <w:rPr>
        <w:rFonts w:ascii="Times New Roman" w:hAnsi="Times New Roman" w:hint="default"/>
      </w:rPr>
    </w:lvl>
    <w:lvl w:ilvl="4" w:tplc="8228A3BA" w:tentative="1">
      <w:start w:val="1"/>
      <w:numFmt w:val="bullet"/>
      <w:lvlText w:val="•"/>
      <w:lvlJc w:val="left"/>
      <w:pPr>
        <w:tabs>
          <w:tab w:val="num" w:pos="3600"/>
        </w:tabs>
        <w:ind w:left="3600" w:hanging="360"/>
      </w:pPr>
      <w:rPr>
        <w:rFonts w:ascii="Times New Roman" w:hAnsi="Times New Roman" w:hint="default"/>
      </w:rPr>
    </w:lvl>
    <w:lvl w:ilvl="5" w:tplc="C664A77C" w:tentative="1">
      <w:start w:val="1"/>
      <w:numFmt w:val="bullet"/>
      <w:lvlText w:val="•"/>
      <w:lvlJc w:val="left"/>
      <w:pPr>
        <w:tabs>
          <w:tab w:val="num" w:pos="4320"/>
        </w:tabs>
        <w:ind w:left="4320" w:hanging="360"/>
      </w:pPr>
      <w:rPr>
        <w:rFonts w:ascii="Times New Roman" w:hAnsi="Times New Roman" w:hint="default"/>
      </w:rPr>
    </w:lvl>
    <w:lvl w:ilvl="6" w:tplc="BE76476A" w:tentative="1">
      <w:start w:val="1"/>
      <w:numFmt w:val="bullet"/>
      <w:lvlText w:val="•"/>
      <w:lvlJc w:val="left"/>
      <w:pPr>
        <w:tabs>
          <w:tab w:val="num" w:pos="5040"/>
        </w:tabs>
        <w:ind w:left="5040" w:hanging="360"/>
      </w:pPr>
      <w:rPr>
        <w:rFonts w:ascii="Times New Roman" w:hAnsi="Times New Roman" w:hint="default"/>
      </w:rPr>
    </w:lvl>
    <w:lvl w:ilvl="7" w:tplc="247AC832" w:tentative="1">
      <w:start w:val="1"/>
      <w:numFmt w:val="bullet"/>
      <w:lvlText w:val="•"/>
      <w:lvlJc w:val="left"/>
      <w:pPr>
        <w:tabs>
          <w:tab w:val="num" w:pos="5760"/>
        </w:tabs>
        <w:ind w:left="5760" w:hanging="360"/>
      </w:pPr>
      <w:rPr>
        <w:rFonts w:ascii="Times New Roman" w:hAnsi="Times New Roman" w:hint="default"/>
      </w:rPr>
    </w:lvl>
    <w:lvl w:ilvl="8" w:tplc="C2FCD58E"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6F03521"/>
    <w:multiLevelType w:val="hybridMultilevel"/>
    <w:tmpl w:val="3C5E4BF0"/>
    <w:lvl w:ilvl="0" w:tplc="D88E75BC">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25668395">
    <w:abstractNumId w:val="27"/>
  </w:num>
  <w:num w:numId="2" w16cid:durableId="934241635">
    <w:abstractNumId w:val="13"/>
  </w:num>
  <w:num w:numId="3" w16cid:durableId="1325818444">
    <w:abstractNumId w:val="8"/>
  </w:num>
  <w:num w:numId="4" w16cid:durableId="25107812">
    <w:abstractNumId w:val="32"/>
  </w:num>
  <w:num w:numId="5" w16cid:durableId="836000684">
    <w:abstractNumId w:val="1"/>
  </w:num>
  <w:num w:numId="6" w16cid:durableId="947009463">
    <w:abstractNumId w:val="18"/>
  </w:num>
  <w:num w:numId="7" w16cid:durableId="1273129386">
    <w:abstractNumId w:val="26"/>
  </w:num>
  <w:num w:numId="8" w16cid:durableId="1386026831">
    <w:abstractNumId w:val="2"/>
  </w:num>
  <w:num w:numId="9" w16cid:durableId="1512455440">
    <w:abstractNumId w:val="6"/>
  </w:num>
  <w:num w:numId="10" w16cid:durableId="1625039057">
    <w:abstractNumId w:val="31"/>
  </w:num>
  <w:num w:numId="11" w16cid:durableId="1524979615">
    <w:abstractNumId w:val="20"/>
  </w:num>
  <w:num w:numId="12" w16cid:durableId="1658340385">
    <w:abstractNumId w:val="29"/>
  </w:num>
  <w:num w:numId="13" w16cid:durableId="2144736905">
    <w:abstractNumId w:val="12"/>
  </w:num>
  <w:num w:numId="14" w16cid:durableId="1227108519">
    <w:abstractNumId w:val="4"/>
  </w:num>
  <w:num w:numId="15" w16cid:durableId="1361466522">
    <w:abstractNumId w:val="21"/>
  </w:num>
  <w:num w:numId="16" w16cid:durableId="3579709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0916245">
    <w:abstractNumId w:val="15"/>
  </w:num>
  <w:num w:numId="18" w16cid:durableId="1738429138">
    <w:abstractNumId w:val="28"/>
  </w:num>
  <w:num w:numId="19" w16cid:durableId="1915434356">
    <w:abstractNumId w:val="24"/>
  </w:num>
  <w:num w:numId="20" w16cid:durableId="2120173101">
    <w:abstractNumId w:val="5"/>
  </w:num>
  <w:num w:numId="21" w16cid:durableId="859902022">
    <w:abstractNumId w:val="30"/>
  </w:num>
  <w:num w:numId="22" w16cid:durableId="1190338801">
    <w:abstractNumId w:val="3"/>
  </w:num>
  <w:num w:numId="23" w16cid:durableId="1016233782">
    <w:abstractNumId w:val="10"/>
  </w:num>
  <w:num w:numId="24" w16cid:durableId="1081565935">
    <w:abstractNumId w:val="11"/>
  </w:num>
  <w:num w:numId="25" w16cid:durableId="776145334">
    <w:abstractNumId w:val="25"/>
  </w:num>
  <w:num w:numId="26" w16cid:durableId="308286709">
    <w:abstractNumId w:val="9"/>
  </w:num>
  <w:num w:numId="27" w16cid:durableId="1909919437">
    <w:abstractNumId w:val="17"/>
  </w:num>
  <w:num w:numId="28" w16cid:durableId="414593179">
    <w:abstractNumId w:val="7"/>
  </w:num>
  <w:num w:numId="29" w16cid:durableId="1987195995">
    <w:abstractNumId w:val="0"/>
  </w:num>
  <w:num w:numId="30" w16cid:durableId="1791901391">
    <w:abstractNumId w:val="19"/>
  </w:num>
  <w:num w:numId="31" w16cid:durableId="1375076529">
    <w:abstractNumId w:val="14"/>
  </w:num>
  <w:num w:numId="32" w16cid:durableId="1948343014">
    <w:abstractNumId w:val="23"/>
  </w:num>
  <w:num w:numId="33" w16cid:durableId="2068386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da-DK" w:vendorID="64" w:dllVersion="0" w:nlCheck="1" w:checkStyle="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C68"/>
    <w:rsid w:val="000100C4"/>
    <w:rsid w:val="0002556F"/>
    <w:rsid w:val="000262DA"/>
    <w:rsid w:val="00027D3B"/>
    <w:rsid w:val="000409AC"/>
    <w:rsid w:val="00045631"/>
    <w:rsid w:val="00047F27"/>
    <w:rsid w:val="00051675"/>
    <w:rsid w:val="000712F3"/>
    <w:rsid w:val="00085491"/>
    <w:rsid w:val="00090DDB"/>
    <w:rsid w:val="000A1AA8"/>
    <w:rsid w:val="000A5751"/>
    <w:rsid w:val="000A6070"/>
    <w:rsid w:val="000A7077"/>
    <w:rsid w:val="000B1C15"/>
    <w:rsid w:val="000B6BA2"/>
    <w:rsid w:val="000C6599"/>
    <w:rsid w:val="000C785A"/>
    <w:rsid w:val="000F0143"/>
    <w:rsid w:val="000F166E"/>
    <w:rsid w:val="00105EBB"/>
    <w:rsid w:val="00111464"/>
    <w:rsid w:val="00114FE7"/>
    <w:rsid w:val="0013778E"/>
    <w:rsid w:val="001442A0"/>
    <w:rsid w:val="001446FA"/>
    <w:rsid w:val="0016208F"/>
    <w:rsid w:val="00162E59"/>
    <w:rsid w:val="00167393"/>
    <w:rsid w:val="0017117C"/>
    <w:rsid w:val="001735C7"/>
    <w:rsid w:val="00196526"/>
    <w:rsid w:val="0019734F"/>
    <w:rsid w:val="001A0B26"/>
    <w:rsid w:val="001A616D"/>
    <w:rsid w:val="001B0B69"/>
    <w:rsid w:val="001B5BBD"/>
    <w:rsid w:val="001C13FA"/>
    <w:rsid w:val="001C4909"/>
    <w:rsid w:val="001D39E4"/>
    <w:rsid w:val="001F4FE1"/>
    <w:rsid w:val="0021290F"/>
    <w:rsid w:val="00214E19"/>
    <w:rsid w:val="002208D7"/>
    <w:rsid w:val="002264C6"/>
    <w:rsid w:val="00254E95"/>
    <w:rsid w:val="0026070E"/>
    <w:rsid w:val="00263AC1"/>
    <w:rsid w:val="00267674"/>
    <w:rsid w:val="0027267B"/>
    <w:rsid w:val="00284CF9"/>
    <w:rsid w:val="0028776F"/>
    <w:rsid w:val="002B22DE"/>
    <w:rsid w:val="002B3544"/>
    <w:rsid w:val="002C40F6"/>
    <w:rsid w:val="002C51BC"/>
    <w:rsid w:val="002D311F"/>
    <w:rsid w:val="002F152F"/>
    <w:rsid w:val="002F25C6"/>
    <w:rsid w:val="002F2E08"/>
    <w:rsid w:val="002F4B34"/>
    <w:rsid w:val="00305C36"/>
    <w:rsid w:val="00306BE4"/>
    <w:rsid w:val="003079B0"/>
    <w:rsid w:val="00311A56"/>
    <w:rsid w:val="003216B1"/>
    <w:rsid w:val="0032178B"/>
    <w:rsid w:val="003229D5"/>
    <w:rsid w:val="00323289"/>
    <w:rsid w:val="00326FD2"/>
    <w:rsid w:val="0034222E"/>
    <w:rsid w:val="00344C3B"/>
    <w:rsid w:val="00362612"/>
    <w:rsid w:val="00366511"/>
    <w:rsid w:val="003718DC"/>
    <w:rsid w:val="00372245"/>
    <w:rsid w:val="00383ABE"/>
    <w:rsid w:val="00396D53"/>
    <w:rsid w:val="003A0A25"/>
    <w:rsid w:val="003A76C9"/>
    <w:rsid w:val="003A7870"/>
    <w:rsid w:val="003B1CB0"/>
    <w:rsid w:val="003B6200"/>
    <w:rsid w:val="003C1729"/>
    <w:rsid w:val="003C7AD2"/>
    <w:rsid w:val="003D4AC3"/>
    <w:rsid w:val="003D6757"/>
    <w:rsid w:val="003F68CA"/>
    <w:rsid w:val="0041229C"/>
    <w:rsid w:val="004132D6"/>
    <w:rsid w:val="00414658"/>
    <w:rsid w:val="00417A39"/>
    <w:rsid w:val="00420CCA"/>
    <w:rsid w:val="00423053"/>
    <w:rsid w:val="004268BF"/>
    <w:rsid w:val="00477989"/>
    <w:rsid w:val="00480AA1"/>
    <w:rsid w:val="00492B3D"/>
    <w:rsid w:val="00494BBE"/>
    <w:rsid w:val="00496CE7"/>
    <w:rsid w:val="004A3D98"/>
    <w:rsid w:val="004A5B12"/>
    <w:rsid w:val="004B06CA"/>
    <w:rsid w:val="004B554B"/>
    <w:rsid w:val="004E02BC"/>
    <w:rsid w:val="004E4B92"/>
    <w:rsid w:val="004E4EFE"/>
    <w:rsid w:val="004E60D5"/>
    <w:rsid w:val="004F0526"/>
    <w:rsid w:val="004F3B66"/>
    <w:rsid w:val="004F3D0D"/>
    <w:rsid w:val="00507F94"/>
    <w:rsid w:val="005130CA"/>
    <w:rsid w:val="00515878"/>
    <w:rsid w:val="0052661B"/>
    <w:rsid w:val="00545163"/>
    <w:rsid w:val="0054727E"/>
    <w:rsid w:val="00550200"/>
    <w:rsid w:val="00552CA4"/>
    <w:rsid w:val="00557535"/>
    <w:rsid w:val="00562922"/>
    <w:rsid w:val="00565440"/>
    <w:rsid w:val="00572216"/>
    <w:rsid w:val="00585CAE"/>
    <w:rsid w:val="005940E0"/>
    <w:rsid w:val="005A3770"/>
    <w:rsid w:val="005B2EAE"/>
    <w:rsid w:val="005C01D4"/>
    <w:rsid w:val="005D2DB1"/>
    <w:rsid w:val="005E4A5B"/>
    <w:rsid w:val="005F27F0"/>
    <w:rsid w:val="005F3767"/>
    <w:rsid w:val="005F4CC8"/>
    <w:rsid w:val="005F718D"/>
    <w:rsid w:val="0060237F"/>
    <w:rsid w:val="006051E7"/>
    <w:rsid w:val="006079B6"/>
    <w:rsid w:val="006104DD"/>
    <w:rsid w:val="00613C02"/>
    <w:rsid w:val="00617F6D"/>
    <w:rsid w:val="00621438"/>
    <w:rsid w:val="006220E7"/>
    <w:rsid w:val="006244B4"/>
    <w:rsid w:val="006277B6"/>
    <w:rsid w:val="0063477B"/>
    <w:rsid w:val="00641A7F"/>
    <w:rsid w:val="00641E33"/>
    <w:rsid w:val="00643DFB"/>
    <w:rsid w:val="00663166"/>
    <w:rsid w:val="00665394"/>
    <w:rsid w:val="006830C0"/>
    <w:rsid w:val="00684753"/>
    <w:rsid w:val="00685A47"/>
    <w:rsid w:val="00686689"/>
    <w:rsid w:val="0069585B"/>
    <w:rsid w:val="006A241C"/>
    <w:rsid w:val="006A308F"/>
    <w:rsid w:val="006B2BE5"/>
    <w:rsid w:val="006B5683"/>
    <w:rsid w:val="006B6130"/>
    <w:rsid w:val="006B76E3"/>
    <w:rsid w:val="006E045B"/>
    <w:rsid w:val="006E3AEF"/>
    <w:rsid w:val="006E5F80"/>
    <w:rsid w:val="006F1956"/>
    <w:rsid w:val="006F21F5"/>
    <w:rsid w:val="006F2A98"/>
    <w:rsid w:val="006F4428"/>
    <w:rsid w:val="006F4EF7"/>
    <w:rsid w:val="0073153C"/>
    <w:rsid w:val="0073179A"/>
    <w:rsid w:val="00735473"/>
    <w:rsid w:val="00736F5B"/>
    <w:rsid w:val="00773B3F"/>
    <w:rsid w:val="00785B94"/>
    <w:rsid w:val="00787CBF"/>
    <w:rsid w:val="00791E00"/>
    <w:rsid w:val="00795D49"/>
    <w:rsid w:val="00795F51"/>
    <w:rsid w:val="007A79FC"/>
    <w:rsid w:val="007B0D53"/>
    <w:rsid w:val="007C663B"/>
    <w:rsid w:val="007C6C51"/>
    <w:rsid w:val="00824B69"/>
    <w:rsid w:val="008274AC"/>
    <w:rsid w:val="00847876"/>
    <w:rsid w:val="008615C8"/>
    <w:rsid w:val="00861AE7"/>
    <w:rsid w:val="0086335B"/>
    <w:rsid w:val="00877B2D"/>
    <w:rsid w:val="00885538"/>
    <w:rsid w:val="00890545"/>
    <w:rsid w:val="0089644B"/>
    <w:rsid w:val="008A0BD3"/>
    <w:rsid w:val="008A1D03"/>
    <w:rsid w:val="008A3CA9"/>
    <w:rsid w:val="008A61EC"/>
    <w:rsid w:val="008B58AC"/>
    <w:rsid w:val="008B669F"/>
    <w:rsid w:val="008D0B4B"/>
    <w:rsid w:val="008D4AE7"/>
    <w:rsid w:val="008F1AF4"/>
    <w:rsid w:val="008F6151"/>
    <w:rsid w:val="00930C29"/>
    <w:rsid w:val="00931349"/>
    <w:rsid w:val="00931368"/>
    <w:rsid w:val="00937DF4"/>
    <w:rsid w:val="00944F5B"/>
    <w:rsid w:val="00965600"/>
    <w:rsid w:val="00966A64"/>
    <w:rsid w:val="009758E9"/>
    <w:rsid w:val="0097762A"/>
    <w:rsid w:val="00981E39"/>
    <w:rsid w:val="009842BC"/>
    <w:rsid w:val="00993F2B"/>
    <w:rsid w:val="009A11CE"/>
    <w:rsid w:val="009A12EB"/>
    <w:rsid w:val="009B356E"/>
    <w:rsid w:val="009C26FD"/>
    <w:rsid w:val="009C2C87"/>
    <w:rsid w:val="009D02D3"/>
    <w:rsid w:val="009D2307"/>
    <w:rsid w:val="009E3036"/>
    <w:rsid w:val="009E59DB"/>
    <w:rsid w:val="009E77A8"/>
    <w:rsid w:val="00A26316"/>
    <w:rsid w:val="00A45E0B"/>
    <w:rsid w:val="00A60777"/>
    <w:rsid w:val="00A65C7B"/>
    <w:rsid w:val="00A66F47"/>
    <w:rsid w:val="00A81962"/>
    <w:rsid w:val="00A830D4"/>
    <w:rsid w:val="00A86D52"/>
    <w:rsid w:val="00AC0319"/>
    <w:rsid w:val="00AC0522"/>
    <w:rsid w:val="00AC0E5E"/>
    <w:rsid w:val="00AC5BC3"/>
    <w:rsid w:val="00AD3046"/>
    <w:rsid w:val="00AE236C"/>
    <w:rsid w:val="00AE4830"/>
    <w:rsid w:val="00AF7AD5"/>
    <w:rsid w:val="00B27B17"/>
    <w:rsid w:val="00B33E3C"/>
    <w:rsid w:val="00B41381"/>
    <w:rsid w:val="00B47268"/>
    <w:rsid w:val="00B5289D"/>
    <w:rsid w:val="00B54C4B"/>
    <w:rsid w:val="00B75E2E"/>
    <w:rsid w:val="00B7707D"/>
    <w:rsid w:val="00B92662"/>
    <w:rsid w:val="00B94336"/>
    <w:rsid w:val="00BA4CC7"/>
    <w:rsid w:val="00BD2867"/>
    <w:rsid w:val="00BD5729"/>
    <w:rsid w:val="00BD6D64"/>
    <w:rsid w:val="00C00AF2"/>
    <w:rsid w:val="00C07A1A"/>
    <w:rsid w:val="00C12961"/>
    <w:rsid w:val="00C165FB"/>
    <w:rsid w:val="00C36F29"/>
    <w:rsid w:val="00C47E68"/>
    <w:rsid w:val="00C500FC"/>
    <w:rsid w:val="00C502FD"/>
    <w:rsid w:val="00C57B8B"/>
    <w:rsid w:val="00C6298C"/>
    <w:rsid w:val="00C678BC"/>
    <w:rsid w:val="00C728D7"/>
    <w:rsid w:val="00C75CB2"/>
    <w:rsid w:val="00C83432"/>
    <w:rsid w:val="00C84345"/>
    <w:rsid w:val="00C85BE3"/>
    <w:rsid w:val="00C85CC7"/>
    <w:rsid w:val="00CA236C"/>
    <w:rsid w:val="00CB196F"/>
    <w:rsid w:val="00CC5CAD"/>
    <w:rsid w:val="00CD2E60"/>
    <w:rsid w:val="00CD67BA"/>
    <w:rsid w:val="00CD7D28"/>
    <w:rsid w:val="00CE0739"/>
    <w:rsid w:val="00D00CE9"/>
    <w:rsid w:val="00D014A5"/>
    <w:rsid w:val="00D134F5"/>
    <w:rsid w:val="00D228B4"/>
    <w:rsid w:val="00D2440E"/>
    <w:rsid w:val="00D314DA"/>
    <w:rsid w:val="00D34F7E"/>
    <w:rsid w:val="00D63F86"/>
    <w:rsid w:val="00D72F65"/>
    <w:rsid w:val="00D73A1F"/>
    <w:rsid w:val="00D75E41"/>
    <w:rsid w:val="00D90C7A"/>
    <w:rsid w:val="00DC5F48"/>
    <w:rsid w:val="00DD793A"/>
    <w:rsid w:val="00DE0FE4"/>
    <w:rsid w:val="00DE31EF"/>
    <w:rsid w:val="00DE7EC9"/>
    <w:rsid w:val="00DF3EE0"/>
    <w:rsid w:val="00DF599F"/>
    <w:rsid w:val="00E042A4"/>
    <w:rsid w:val="00E05CB2"/>
    <w:rsid w:val="00E16C5A"/>
    <w:rsid w:val="00E24671"/>
    <w:rsid w:val="00E24B0F"/>
    <w:rsid w:val="00E27A94"/>
    <w:rsid w:val="00E501D1"/>
    <w:rsid w:val="00E50C97"/>
    <w:rsid w:val="00E628B5"/>
    <w:rsid w:val="00E6319F"/>
    <w:rsid w:val="00E70ABB"/>
    <w:rsid w:val="00E83795"/>
    <w:rsid w:val="00E92628"/>
    <w:rsid w:val="00E939FD"/>
    <w:rsid w:val="00EA36DD"/>
    <w:rsid w:val="00EA67E1"/>
    <w:rsid w:val="00EB21CB"/>
    <w:rsid w:val="00EB52A9"/>
    <w:rsid w:val="00EB56FA"/>
    <w:rsid w:val="00EC008C"/>
    <w:rsid w:val="00ED6F13"/>
    <w:rsid w:val="00ED760A"/>
    <w:rsid w:val="00EE1A72"/>
    <w:rsid w:val="00EE1AEE"/>
    <w:rsid w:val="00EE612F"/>
    <w:rsid w:val="00EF0680"/>
    <w:rsid w:val="00F017B8"/>
    <w:rsid w:val="00F07CEE"/>
    <w:rsid w:val="00F12744"/>
    <w:rsid w:val="00F22588"/>
    <w:rsid w:val="00F23C68"/>
    <w:rsid w:val="00F2492E"/>
    <w:rsid w:val="00F44001"/>
    <w:rsid w:val="00F449B2"/>
    <w:rsid w:val="00F453A2"/>
    <w:rsid w:val="00F4689A"/>
    <w:rsid w:val="00F53524"/>
    <w:rsid w:val="00F5373E"/>
    <w:rsid w:val="00F63BFA"/>
    <w:rsid w:val="00F64CD6"/>
    <w:rsid w:val="00F7451E"/>
    <w:rsid w:val="00F8037E"/>
    <w:rsid w:val="00FA014F"/>
    <w:rsid w:val="00FA16D5"/>
    <w:rsid w:val="00FA37EC"/>
    <w:rsid w:val="00FA5819"/>
    <w:rsid w:val="00FB102F"/>
    <w:rsid w:val="00FB5E19"/>
    <w:rsid w:val="00FB7142"/>
    <w:rsid w:val="00FC22F2"/>
    <w:rsid w:val="00FD7757"/>
    <w:rsid w:val="00FE01EF"/>
    <w:rsid w:val="00FE471D"/>
    <w:rsid w:val="029A1ACB"/>
    <w:rsid w:val="0E55BBBC"/>
    <w:rsid w:val="0F504BE4"/>
    <w:rsid w:val="0F5C1646"/>
    <w:rsid w:val="12AB8937"/>
    <w:rsid w:val="132A599D"/>
    <w:rsid w:val="14A5A62E"/>
    <w:rsid w:val="1569CD7A"/>
    <w:rsid w:val="293E323C"/>
    <w:rsid w:val="29D478D5"/>
    <w:rsid w:val="2BF973C6"/>
    <w:rsid w:val="2E37D4B8"/>
    <w:rsid w:val="2F0DABA9"/>
    <w:rsid w:val="30085117"/>
    <w:rsid w:val="305CD347"/>
    <w:rsid w:val="34BF173B"/>
    <w:rsid w:val="35110B19"/>
    <w:rsid w:val="3AB320E8"/>
    <w:rsid w:val="3B378DC0"/>
    <w:rsid w:val="3D9410F8"/>
    <w:rsid w:val="427627B4"/>
    <w:rsid w:val="47BE923E"/>
    <w:rsid w:val="482825EF"/>
    <w:rsid w:val="48574B5C"/>
    <w:rsid w:val="4C82D44F"/>
    <w:rsid w:val="4DBF7712"/>
    <w:rsid w:val="4DC46623"/>
    <w:rsid w:val="51AE2AE6"/>
    <w:rsid w:val="545302B0"/>
    <w:rsid w:val="593CFCAE"/>
    <w:rsid w:val="5DC7239B"/>
    <w:rsid w:val="634E13DD"/>
    <w:rsid w:val="738682E0"/>
    <w:rsid w:val="7783778A"/>
    <w:rsid w:val="7A908115"/>
    <w:rsid w:val="7BF02052"/>
    <w:rsid w:val="7D50AD31"/>
    <w:rsid w:val="7DA5E529"/>
    <w:rsid w:val="7F567FD8"/>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698E7"/>
  <w15:docId w15:val="{6BFA994D-8DDF-42BB-AFB4-919C15BAA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B26"/>
    <w:pPr>
      <w:spacing w:after="240"/>
    </w:pPr>
    <w:rPr>
      <w:rFonts w:ascii="Arial" w:hAnsi="Arial"/>
      <w:sz w:val="20"/>
    </w:rPr>
  </w:style>
  <w:style w:type="paragraph" w:styleId="Overskrift1">
    <w:name w:val="heading 1"/>
    <w:basedOn w:val="Normal"/>
    <w:next w:val="Normal"/>
    <w:link w:val="Overskrift1Tegn"/>
    <w:uiPriority w:val="9"/>
    <w:qFormat/>
    <w:rsid w:val="0069585B"/>
    <w:pPr>
      <w:keepNext/>
      <w:keepLines/>
      <w:spacing w:before="120" w:after="120"/>
      <w:contextualSpacing/>
      <w:outlineLvl w:val="0"/>
    </w:pPr>
    <w:rPr>
      <w:rFonts w:eastAsiaTheme="majorEastAsia" w:cstheme="majorBidi"/>
      <w:b/>
      <w:szCs w:val="32"/>
    </w:rPr>
  </w:style>
  <w:style w:type="paragraph" w:styleId="Overskrift2">
    <w:name w:val="heading 2"/>
    <w:basedOn w:val="Normal"/>
    <w:next w:val="Normal"/>
    <w:link w:val="Overskrift2Tegn"/>
    <w:uiPriority w:val="9"/>
    <w:semiHidden/>
    <w:unhideWhenUsed/>
    <w:qFormat/>
    <w:rsid w:val="00BD286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themeColor="accent1"/>
      </w:pBdr>
      <w:spacing w:before="200" w:after="280"/>
      <w:ind w:left="936" w:right="936"/>
    </w:pPr>
    <w:rPr>
      <w:rFonts w:eastAsiaTheme="minorEastAsia"/>
      <w:b/>
      <w:bCs/>
      <w:i/>
      <w:iCs/>
      <w:color w:val="4F81BD" w:themeColor="accent1"/>
      <w:lang w:eastAsia="da-DK"/>
    </w:rPr>
  </w:style>
  <w:style w:type="character" w:customStyle="1" w:styleId="StrktcitatTegn">
    <w:name w:val="Stærkt citat Tegn"/>
    <w:basedOn w:val="Standardskrifttypeiafsnit"/>
    <w:link w:val="Strktcitat"/>
    <w:uiPriority w:val="30"/>
    <w:rsid w:val="00E16C5A"/>
    <w:rPr>
      <w:rFonts w:eastAsiaTheme="minorEastAsia"/>
      <w:b/>
      <w:bCs/>
      <w:i/>
      <w:iCs/>
      <w:color w:val="4F81BD" w:themeColor="accent1"/>
      <w:lang w:eastAsia="da-DK"/>
    </w:rPr>
  </w:style>
  <w:style w:type="character" w:styleId="Hyperlink">
    <w:name w:val="Hyperlink"/>
    <w:basedOn w:val="Standardskrifttypeiafsnit"/>
    <w:uiPriority w:val="99"/>
    <w:unhideWhenUsed/>
    <w:rsid w:val="00B92662"/>
    <w:rPr>
      <w:color w:val="0000FF" w:themeColor="hyperlink"/>
      <w:u w:val="single"/>
    </w:rPr>
  </w:style>
  <w:style w:type="table" w:styleId="Tabel-Gitter">
    <w:name w:val="Table Grid"/>
    <w:basedOn w:val="Tabel-Normal"/>
    <w:uiPriority w:val="59"/>
    <w:rsid w:val="003A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5130CA"/>
    <w:rPr>
      <w:color w:val="808080"/>
    </w:rPr>
  </w:style>
  <w:style w:type="paragraph" w:styleId="Listeafsnit">
    <w:name w:val="List Paragraph"/>
    <w:basedOn w:val="Normal"/>
    <w:uiPriority w:val="34"/>
    <w:qFormat/>
    <w:rsid w:val="0069585B"/>
    <w:pPr>
      <w:spacing w:after="120"/>
      <w:ind w:left="720"/>
    </w:pPr>
  </w:style>
  <w:style w:type="character" w:customStyle="1" w:styleId="Typografi1">
    <w:name w:val="Typografi1"/>
    <w:basedOn w:val="Standardskrifttypeiafsnit"/>
    <w:uiPriority w:val="1"/>
    <w:rsid w:val="00F5373E"/>
    <w:rPr>
      <w:b w:val="0"/>
      <w:i/>
    </w:rPr>
  </w:style>
  <w:style w:type="character" w:customStyle="1" w:styleId="Overskrift1Tegn">
    <w:name w:val="Overskrift 1 Tegn"/>
    <w:basedOn w:val="Standardskrifttypeiafsnit"/>
    <w:link w:val="Overskrift1"/>
    <w:uiPriority w:val="9"/>
    <w:rsid w:val="0069585B"/>
    <w:rPr>
      <w:rFonts w:ascii="Arial" w:eastAsiaTheme="majorEastAsia" w:hAnsi="Arial" w:cstheme="majorBidi"/>
      <w:b/>
      <w:sz w:val="20"/>
      <w:szCs w:val="32"/>
    </w:rPr>
  </w:style>
  <w:style w:type="character" w:styleId="Svagfremhvning">
    <w:name w:val="Subtle Emphasis"/>
    <w:basedOn w:val="Standardskrifttypeiafsnit"/>
    <w:uiPriority w:val="19"/>
    <w:qFormat/>
    <w:rsid w:val="0069585B"/>
    <w:rPr>
      <w:rFonts w:ascii="Arial" w:hAnsi="Arial"/>
      <w:i/>
      <w:iCs/>
      <w:color w:val="808080" w:themeColor="background1" w:themeShade="80"/>
      <w:sz w:val="18"/>
    </w:rPr>
  </w:style>
  <w:style w:type="character" w:styleId="Kraftigfremhvning">
    <w:name w:val="Intense Emphasis"/>
    <w:aliases w:val="brevpapir info"/>
    <w:basedOn w:val="Standardskrifttypeiafsnit"/>
    <w:uiPriority w:val="21"/>
    <w:qFormat/>
    <w:rsid w:val="0069585B"/>
    <w:rPr>
      <w:rFonts w:ascii="Arial" w:hAnsi="Arial"/>
      <w:i w:val="0"/>
      <w:iCs/>
      <w:color w:val="002060"/>
      <w:sz w:val="16"/>
    </w:rPr>
  </w:style>
  <w:style w:type="paragraph" w:styleId="Ingenafstand">
    <w:name w:val="No Spacing"/>
    <w:aliases w:val="Brevpapir info"/>
    <w:uiPriority w:val="1"/>
    <w:qFormat/>
    <w:rsid w:val="0069585B"/>
    <w:pPr>
      <w:spacing w:after="0" w:line="240" w:lineRule="auto"/>
    </w:pPr>
    <w:rPr>
      <w:rFonts w:ascii="Arial" w:hAnsi="Arial"/>
      <w:color w:val="002060"/>
      <w:sz w:val="16"/>
    </w:rPr>
  </w:style>
  <w:style w:type="character" w:customStyle="1" w:styleId="Typografi2">
    <w:name w:val="Typografi2"/>
    <w:basedOn w:val="Standardskrifttypeiafsnit"/>
    <w:uiPriority w:val="1"/>
    <w:rsid w:val="00795D49"/>
    <w:rPr>
      <w:rFonts w:ascii="Arial" w:hAnsi="Arial"/>
      <w:i/>
      <w:sz w:val="20"/>
    </w:rPr>
  </w:style>
  <w:style w:type="character" w:customStyle="1" w:styleId="Typografi3">
    <w:name w:val="Typografi3"/>
    <w:basedOn w:val="Standardskrifttypeiafsnit"/>
    <w:uiPriority w:val="1"/>
    <w:rsid w:val="006079B6"/>
    <w:rPr>
      <w:rFonts w:ascii="Arial" w:hAnsi="Arial"/>
      <w:sz w:val="20"/>
    </w:rPr>
  </w:style>
  <w:style w:type="character" w:customStyle="1" w:styleId="Typografi4">
    <w:name w:val="Typografi4"/>
    <w:basedOn w:val="Standardskrifttypeiafsnit"/>
    <w:uiPriority w:val="1"/>
    <w:rsid w:val="006079B6"/>
    <w:rPr>
      <w:rFonts w:ascii="Arial" w:hAnsi="Arial"/>
      <w:sz w:val="20"/>
    </w:rPr>
  </w:style>
  <w:style w:type="character" w:customStyle="1" w:styleId="Typografi5">
    <w:name w:val="Typografi5"/>
    <w:basedOn w:val="Standardskrifttypeiafsnit"/>
    <w:uiPriority w:val="1"/>
    <w:rsid w:val="006079B6"/>
    <w:rPr>
      <w:rFonts w:ascii="Arial" w:hAnsi="Arial"/>
      <w:sz w:val="20"/>
    </w:rPr>
  </w:style>
  <w:style w:type="character" w:customStyle="1" w:styleId="Typografi6">
    <w:name w:val="Typografi6"/>
    <w:basedOn w:val="Standardskrifttypeiafsnit"/>
    <w:uiPriority w:val="1"/>
    <w:rsid w:val="006079B6"/>
    <w:rPr>
      <w:rFonts w:ascii="Arial" w:hAnsi="Arial"/>
      <w:sz w:val="20"/>
    </w:rPr>
  </w:style>
  <w:style w:type="character" w:customStyle="1" w:styleId="Typografi7">
    <w:name w:val="Typografi7"/>
    <w:basedOn w:val="Standardskrifttypeiafsnit"/>
    <w:uiPriority w:val="1"/>
    <w:rsid w:val="006A308F"/>
    <w:rPr>
      <w:rFonts w:ascii="Arial" w:hAnsi="Arial"/>
      <w:color w:val="FFFFFF" w:themeColor="background1"/>
      <w:sz w:val="20"/>
    </w:rPr>
  </w:style>
  <w:style w:type="character" w:customStyle="1" w:styleId="Typografi8">
    <w:name w:val="Typografi8"/>
    <w:basedOn w:val="Standardskrifttypeiafsnit"/>
    <w:uiPriority w:val="1"/>
    <w:rsid w:val="00F2492E"/>
    <w:rPr>
      <w:rFonts w:ascii="Arial" w:hAnsi="Arial"/>
      <w:color w:val="000000" w:themeColor="text1"/>
      <w:sz w:val="20"/>
    </w:rPr>
  </w:style>
  <w:style w:type="character" w:customStyle="1" w:styleId="Typografi9">
    <w:name w:val="Typografi9"/>
    <w:basedOn w:val="Standardskrifttypeiafsnit"/>
    <w:uiPriority w:val="1"/>
    <w:rsid w:val="00090DDB"/>
    <w:rPr>
      <w:rFonts w:ascii="Arial" w:hAnsi="Arial"/>
      <w:sz w:val="20"/>
    </w:rPr>
  </w:style>
  <w:style w:type="character" w:customStyle="1" w:styleId="Typografi10">
    <w:name w:val="Typografi10"/>
    <w:basedOn w:val="Standardskrifttypeiafsnit"/>
    <w:uiPriority w:val="1"/>
    <w:rsid w:val="00090DDB"/>
    <w:rPr>
      <w:rFonts w:ascii="Arial" w:hAnsi="Arial"/>
      <w:sz w:val="20"/>
    </w:rPr>
  </w:style>
  <w:style w:type="character" w:customStyle="1" w:styleId="Typografi11">
    <w:name w:val="Typografi11"/>
    <w:basedOn w:val="Standardskrifttypeiafsnit"/>
    <w:uiPriority w:val="1"/>
    <w:rsid w:val="00090DDB"/>
    <w:rPr>
      <w:rFonts w:ascii="Arial" w:hAnsi="Arial"/>
      <w:i/>
      <w:sz w:val="20"/>
    </w:rPr>
  </w:style>
  <w:style w:type="character" w:customStyle="1" w:styleId="Typografi12">
    <w:name w:val="Typografi12"/>
    <w:basedOn w:val="Standardskrifttypeiafsnit"/>
    <w:uiPriority w:val="1"/>
    <w:rsid w:val="00AF7AD5"/>
    <w:rPr>
      <w:rFonts w:ascii="Arial" w:hAnsi="Arial"/>
      <w:i/>
      <w:sz w:val="20"/>
    </w:rPr>
  </w:style>
  <w:style w:type="character" w:styleId="Kommentarhenvisning">
    <w:name w:val="annotation reference"/>
    <w:basedOn w:val="Standardskrifttypeiafsnit"/>
    <w:uiPriority w:val="99"/>
    <w:semiHidden/>
    <w:unhideWhenUsed/>
    <w:rsid w:val="008B669F"/>
    <w:rPr>
      <w:sz w:val="16"/>
      <w:szCs w:val="16"/>
    </w:rPr>
  </w:style>
  <w:style w:type="paragraph" w:styleId="Kommentartekst">
    <w:name w:val="annotation text"/>
    <w:basedOn w:val="Normal"/>
    <w:link w:val="KommentartekstTegn"/>
    <w:uiPriority w:val="99"/>
    <w:unhideWhenUsed/>
    <w:rsid w:val="008B669F"/>
    <w:pPr>
      <w:spacing w:line="240" w:lineRule="auto"/>
    </w:pPr>
    <w:rPr>
      <w:szCs w:val="20"/>
    </w:rPr>
  </w:style>
  <w:style w:type="character" w:customStyle="1" w:styleId="KommentartekstTegn">
    <w:name w:val="Kommentartekst Tegn"/>
    <w:basedOn w:val="Standardskrifttypeiafsnit"/>
    <w:link w:val="Kommentartekst"/>
    <w:uiPriority w:val="99"/>
    <w:rsid w:val="008B669F"/>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8B669F"/>
    <w:rPr>
      <w:b/>
      <w:bCs/>
    </w:rPr>
  </w:style>
  <w:style w:type="character" w:customStyle="1" w:styleId="KommentaremneTegn">
    <w:name w:val="Kommentaremne Tegn"/>
    <w:basedOn w:val="KommentartekstTegn"/>
    <w:link w:val="Kommentaremne"/>
    <w:uiPriority w:val="99"/>
    <w:semiHidden/>
    <w:rsid w:val="008B669F"/>
    <w:rPr>
      <w:rFonts w:ascii="Arial" w:hAnsi="Arial"/>
      <w:b/>
      <w:bCs/>
      <w:sz w:val="20"/>
      <w:szCs w:val="20"/>
    </w:rPr>
  </w:style>
  <w:style w:type="paragraph" w:styleId="NormalWeb">
    <w:name w:val="Normal (Web)"/>
    <w:basedOn w:val="Normal"/>
    <w:uiPriority w:val="99"/>
    <w:semiHidden/>
    <w:unhideWhenUsed/>
    <w:rsid w:val="00FE01E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Overskrift2Tegn">
    <w:name w:val="Overskrift 2 Tegn"/>
    <w:basedOn w:val="Standardskrifttypeiafsnit"/>
    <w:link w:val="Overskrift2"/>
    <w:uiPriority w:val="9"/>
    <w:semiHidden/>
    <w:rsid w:val="00BD2867"/>
    <w:rPr>
      <w:rFonts w:asciiTheme="majorHAnsi" w:eastAsiaTheme="majorEastAsia" w:hAnsiTheme="majorHAnsi" w:cstheme="majorBidi"/>
      <w:color w:val="365F91" w:themeColor="accent1" w:themeShade="BF"/>
      <w:sz w:val="26"/>
      <w:szCs w:val="26"/>
    </w:rPr>
  </w:style>
  <w:style w:type="paragraph" w:styleId="Korrektur">
    <w:name w:val="Revision"/>
    <w:hidden/>
    <w:uiPriority w:val="99"/>
    <w:semiHidden/>
    <w:rsid w:val="002264C6"/>
    <w:pPr>
      <w:spacing w:after="0" w:line="240" w:lineRule="auto"/>
    </w:pPr>
    <w:rPr>
      <w:rFonts w:ascii="Arial" w:hAnsi="Arial"/>
      <w:sz w:val="20"/>
    </w:rPr>
  </w:style>
  <w:style w:type="character" w:styleId="Ulstomtale">
    <w:name w:val="Unresolved Mention"/>
    <w:basedOn w:val="Standardskrifttypeiafsnit"/>
    <w:uiPriority w:val="99"/>
    <w:semiHidden/>
    <w:unhideWhenUsed/>
    <w:rsid w:val="00E92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1748">
      <w:bodyDiv w:val="1"/>
      <w:marLeft w:val="0"/>
      <w:marRight w:val="0"/>
      <w:marTop w:val="0"/>
      <w:marBottom w:val="0"/>
      <w:divBdr>
        <w:top w:val="none" w:sz="0" w:space="0" w:color="auto"/>
        <w:left w:val="none" w:sz="0" w:space="0" w:color="auto"/>
        <w:bottom w:val="none" w:sz="0" w:space="0" w:color="auto"/>
        <w:right w:val="none" w:sz="0" w:space="0" w:color="auto"/>
      </w:divBdr>
    </w:div>
    <w:div w:id="140930305">
      <w:bodyDiv w:val="1"/>
      <w:marLeft w:val="0"/>
      <w:marRight w:val="0"/>
      <w:marTop w:val="0"/>
      <w:marBottom w:val="0"/>
      <w:divBdr>
        <w:top w:val="none" w:sz="0" w:space="0" w:color="auto"/>
        <w:left w:val="none" w:sz="0" w:space="0" w:color="auto"/>
        <w:bottom w:val="none" w:sz="0" w:space="0" w:color="auto"/>
        <w:right w:val="none" w:sz="0" w:space="0" w:color="auto"/>
      </w:divBdr>
    </w:div>
    <w:div w:id="157694480">
      <w:bodyDiv w:val="1"/>
      <w:marLeft w:val="0"/>
      <w:marRight w:val="0"/>
      <w:marTop w:val="0"/>
      <w:marBottom w:val="0"/>
      <w:divBdr>
        <w:top w:val="none" w:sz="0" w:space="0" w:color="auto"/>
        <w:left w:val="none" w:sz="0" w:space="0" w:color="auto"/>
        <w:bottom w:val="none" w:sz="0" w:space="0" w:color="auto"/>
        <w:right w:val="none" w:sz="0" w:space="0" w:color="auto"/>
      </w:divBdr>
      <w:divsChild>
        <w:div w:id="443496989">
          <w:marLeft w:val="648"/>
          <w:marRight w:val="0"/>
          <w:marTop w:val="200"/>
          <w:marBottom w:val="0"/>
          <w:divBdr>
            <w:top w:val="none" w:sz="0" w:space="0" w:color="auto"/>
            <w:left w:val="none" w:sz="0" w:space="0" w:color="auto"/>
            <w:bottom w:val="none" w:sz="0" w:space="0" w:color="auto"/>
            <w:right w:val="none" w:sz="0" w:space="0" w:color="auto"/>
          </w:divBdr>
        </w:div>
        <w:div w:id="451360130">
          <w:marLeft w:val="648"/>
          <w:marRight w:val="0"/>
          <w:marTop w:val="200"/>
          <w:marBottom w:val="0"/>
          <w:divBdr>
            <w:top w:val="none" w:sz="0" w:space="0" w:color="auto"/>
            <w:left w:val="none" w:sz="0" w:space="0" w:color="auto"/>
            <w:bottom w:val="none" w:sz="0" w:space="0" w:color="auto"/>
            <w:right w:val="none" w:sz="0" w:space="0" w:color="auto"/>
          </w:divBdr>
        </w:div>
        <w:div w:id="528026498">
          <w:marLeft w:val="648"/>
          <w:marRight w:val="0"/>
          <w:marTop w:val="200"/>
          <w:marBottom w:val="0"/>
          <w:divBdr>
            <w:top w:val="none" w:sz="0" w:space="0" w:color="auto"/>
            <w:left w:val="none" w:sz="0" w:space="0" w:color="auto"/>
            <w:bottom w:val="none" w:sz="0" w:space="0" w:color="auto"/>
            <w:right w:val="none" w:sz="0" w:space="0" w:color="auto"/>
          </w:divBdr>
        </w:div>
        <w:div w:id="573205432">
          <w:marLeft w:val="648"/>
          <w:marRight w:val="0"/>
          <w:marTop w:val="200"/>
          <w:marBottom w:val="0"/>
          <w:divBdr>
            <w:top w:val="none" w:sz="0" w:space="0" w:color="auto"/>
            <w:left w:val="none" w:sz="0" w:space="0" w:color="auto"/>
            <w:bottom w:val="none" w:sz="0" w:space="0" w:color="auto"/>
            <w:right w:val="none" w:sz="0" w:space="0" w:color="auto"/>
          </w:divBdr>
        </w:div>
        <w:div w:id="972558298">
          <w:marLeft w:val="648"/>
          <w:marRight w:val="0"/>
          <w:marTop w:val="200"/>
          <w:marBottom w:val="0"/>
          <w:divBdr>
            <w:top w:val="none" w:sz="0" w:space="0" w:color="auto"/>
            <w:left w:val="none" w:sz="0" w:space="0" w:color="auto"/>
            <w:bottom w:val="none" w:sz="0" w:space="0" w:color="auto"/>
            <w:right w:val="none" w:sz="0" w:space="0" w:color="auto"/>
          </w:divBdr>
        </w:div>
        <w:div w:id="1399936663">
          <w:marLeft w:val="648"/>
          <w:marRight w:val="0"/>
          <w:marTop w:val="200"/>
          <w:marBottom w:val="0"/>
          <w:divBdr>
            <w:top w:val="none" w:sz="0" w:space="0" w:color="auto"/>
            <w:left w:val="none" w:sz="0" w:space="0" w:color="auto"/>
            <w:bottom w:val="none" w:sz="0" w:space="0" w:color="auto"/>
            <w:right w:val="none" w:sz="0" w:space="0" w:color="auto"/>
          </w:divBdr>
        </w:div>
      </w:divsChild>
    </w:div>
    <w:div w:id="177811326">
      <w:bodyDiv w:val="1"/>
      <w:marLeft w:val="0"/>
      <w:marRight w:val="0"/>
      <w:marTop w:val="0"/>
      <w:marBottom w:val="0"/>
      <w:divBdr>
        <w:top w:val="none" w:sz="0" w:space="0" w:color="auto"/>
        <w:left w:val="none" w:sz="0" w:space="0" w:color="auto"/>
        <w:bottom w:val="none" w:sz="0" w:space="0" w:color="auto"/>
        <w:right w:val="none" w:sz="0" w:space="0" w:color="auto"/>
      </w:divBdr>
      <w:divsChild>
        <w:div w:id="272589321">
          <w:marLeft w:val="446"/>
          <w:marRight w:val="0"/>
          <w:marTop w:val="200"/>
          <w:marBottom w:val="0"/>
          <w:divBdr>
            <w:top w:val="none" w:sz="0" w:space="0" w:color="auto"/>
            <w:left w:val="none" w:sz="0" w:space="0" w:color="auto"/>
            <w:bottom w:val="none" w:sz="0" w:space="0" w:color="auto"/>
            <w:right w:val="none" w:sz="0" w:space="0" w:color="auto"/>
          </w:divBdr>
        </w:div>
        <w:div w:id="398985698">
          <w:marLeft w:val="446"/>
          <w:marRight w:val="0"/>
          <w:marTop w:val="200"/>
          <w:marBottom w:val="0"/>
          <w:divBdr>
            <w:top w:val="none" w:sz="0" w:space="0" w:color="auto"/>
            <w:left w:val="none" w:sz="0" w:space="0" w:color="auto"/>
            <w:bottom w:val="none" w:sz="0" w:space="0" w:color="auto"/>
            <w:right w:val="none" w:sz="0" w:space="0" w:color="auto"/>
          </w:divBdr>
        </w:div>
        <w:div w:id="1401907567">
          <w:marLeft w:val="446"/>
          <w:marRight w:val="0"/>
          <w:marTop w:val="200"/>
          <w:marBottom w:val="0"/>
          <w:divBdr>
            <w:top w:val="none" w:sz="0" w:space="0" w:color="auto"/>
            <w:left w:val="none" w:sz="0" w:space="0" w:color="auto"/>
            <w:bottom w:val="none" w:sz="0" w:space="0" w:color="auto"/>
            <w:right w:val="none" w:sz="0" w:space="0" w:color="auto"/>
          </w:divBdr>
        </w:div>
        <w:div w:id="1790855387">
          <w:marLeft w:val="446"/>
          <w:marRight w:val="0"/>
          <w:marTop w:val="200"/>
          <w:marBottom w:val="0"/>
          <w:divBdr>
            <w:top w:val="none" w:sz="0" w:space="0" w:color="auto"/>
            <w:left w:val="none" w:sz="0" w:space="0" w:color="auto"/>
            <w:bottom w:val="none" w:sz="0" w:space="0" w:color="auto"/>
            <w:right w:val="none" w:sz="0" w:space="0" w:color="auto"/>
          </w:divBdr>
        </w:div>
        <w:div w:id="2121561571">
          <w:marLeft w:val="446"/>
          <w:marRight w:val="0"/>
          <w:marTop w:val="200"/>
          <w:marBottom w:val="0"/>
          <w:divBdr>
            <w:top w:val="none" w:sz="0" w:space="0" w:color="auto"/>
            <w:left w:val="none" w:sz="0" w:space="0" w:color="auto"/>
            <w:bottom w:val="none" w:sz="0" w:space="0" w:color="auto"/>
            <w:right w:val="none" w:sz="0" w:space="0" w:color="auto"/>
          </w:divBdr>
        </w:div>
      </w:divsChild>
    </w:div>
    <w:div w:id="359547497">
      <w:bodyDiv w:val="1"/>
      <w:marLeft w:val="0"/>
      <w:marRight w:val="0"/>
      <w:marTop w:val="0"/>
      <w:marBottom w:val="0"/>
      <w:divBdr>
        <w:top w:val="none" w:sz="0" w:space="0" w:color="auto"/>
        <w:left w:val="none" w:sz="0" w:space="0" w:color="auto"/>
        <w:bottom w:val="none" w:sz="0" w:space="0" w:color="auto"/>
        <w:right w:val="none" w:sz="0" w:space="0" w:color="auto"/>
      </w:divBdr>
    </w:div>
    <w:div w:id="648173009">
      <w:bodyDiv w:val="1"/>
      <w:marLeft w:val="0"/>
      <w:marRight w:val="0"/>
      <w:marTop w:val="0"/>
      <w:marBottom w:val="0"/>
      <w:divBdr>
        <w:top w:val="none" w:sz="0" w:space="0" w:color="auto"/>
        <w:left w:val="none" w:sz="0" w:space="0" w:color="auto"/>
        <w:bottom w:val="none" w:sz="0" w:space="0" w:color="auto"/>
        <w:right w:val="none" w:sz="0" w:space="0" w:color="auto"/>
      </w:divBdr>
      <w:divsChild>
        <w:div w:id="49692776">
          <w:marLeft w:val="0"/>
          <w:marRight w:val="0"/>
          <w:marTop w:val="0"/>
          <w:marBottom w:val="0"/>
          <w:divBdr>
            <w:top w:val="none" w:sz="0" w:space="0" w:color="auto"/>
            <w:left w:val="none" w:sz="0" w:space="0" w:color="auto"/>
            <w:bottom w:val="none" w:sz="0" w:space="0" w:color="auto"/>
            <w:right w:val="none" w:sz="0" w:space="0" w:color="auto"/>
          </w:divBdr>
        </w:div>
        <w:div w:id="58019073">
          <w:marLeft w:val="0"/>
          <w:marRight w:val="0"/>
          <w:marTop w:val="0"/>
          <w:marBottom w:val="0"/>
          <w:divBdr>
            <w:top w:val="none" w:sz="0" w:space="0" w:color="auto"/>
            <w:left w:val="none" w:sz="0" w:space="0" w:color="auto"/>
            <w:bottom w:val="none" w:sz="0" w:space="0" w:color="auto"/>
            <w:right w:val="none" w:sz="0" w:space="0" w:color="auto"/>
          </w:divBdr>
        </w:div>
        <w:div w:id="58410084">
          <w:marLeft w:val="0"/>
          <w:marRight w:val="0"/>
          <w:marTop w:val="0"/>
          <w:marBottom w:val="0"/>
          <w:divBdr>
            <w:top w:val="none" w:sz="0" w:space="0" w:color="auto"/>
            <w:left w:val="none" w:sz="0" w:space="0" w:color="auto"/>
            <w:bottom w:val="none" w:sz="0" w:space="0" w:color="auto"/>
            <w:right w:val="none" w:sz="0" w:space="0" w:color="auto"/>
          </w:divBdr>
        </w:div>
        <w:div w:id="74982499">
          <w:marLeft w:val="0"/>
          <w:marRight w:val="0"/>
          <w:marTop w:val="0"/>
          <w:marBottom w:val="0"/>
          <w:divBdr>
            <w:top w:val="none" w:sz="0" w:space="0" w:color="auto"/>
            <w:left w:val="none" w:sz="0" w:space="0" w:color="auto"/>
            <w:bottom w:val="none" w:sz="0" w:space="0" w:color="auto"/>
            <w:right w:val="none" w:sz="0" w:space="0" w:color="auto"/>
          </w:divBdr>
        </w:div>
        <w:div w:id="93522792">
          <w:marLeft w:val="0"/>
          <w:marRight w:val="0"/>
          <w:marTop w:val="0"/>
          <w:marBottom w:val="0"/>
          <w:divBdr>
            <w:top w:val="none" w:sz="0" w:space="0" w:color="auto"/>
            <w:left w:val="none" w:sz="0" w:space="0" w:color="auto"/>
            <w:bottom w:val="none" w:sz="0" w:space="0" w:color="auto"/>
            <w:right w:val="none" w:sz="0" w:space="0" w:color="auto"/>
          </w:divBdr>
        </w:div>
        <w:div w:id="100534663">
          <w:marLeft w:val="0"/>
          <w:marRight w:val="0"/>
          <w:marTop w:val="0"/>
          <w:marBottom w:val="0"/>
          <w:divBdr>
            <w:top w:val="none" w:sz="0" w:space="0" w:color="auto"/>
            <w:left w:val="none" w:sz="0" w:space="0" w:color="auto"/>
            <w:bottom w:val="none" w:sz="0" w:space="0" w:color="auto"/>
            <w:right w:val="none" w:sz="0" w:space="0" w:color="auto"/>
          </w:divBdr>
        </w:div>
        <w:div w:id="126439973">
          <w:marLeft w:val="0"/>
          <w:marRight w:val="0"/>
          <w:marTop w:val="0"/>
          <w:marBottom w:val="0"/>
          <w:divBdr>
            <w:top w:val="none" w:sz="0" w:space="0" w:color="auto"/>
            <w:left w:val="none" w:sz="0" w:space="0" w:color="auto"/>
            <w:bottom w:val="none" w:sz="0" w:space="0" w:color="auto"/>
            <w:right w:val="none" w:sz="0" w:space="0" w:color="auto"/>
          </w:divBdr>
        </w:div>
        <w:div w:id="150949216">
          <w:marLeft w:val="0"/>
          <w:marRight w:val="0"/>
          <w:marTop w:val="0"/>
          <w:marBottom w:val="0"/>
          <w:divBdr>
            <w:top w:val="none" w:sz="0" w:space="0" w:color="auto"/>
            <w:left w:val="none" w:sz="0" w:space="0" w:color="auto"/>
            <w:bottom w:val="none" w:sz="0" w:space="0" w:color="auto"/>
            <w:right w:val="none" w:sz="0" w:space="0" w:color="auto"/>
          </w:divBdr>
        </w:div>
        <w:div w:id="154613718">
          <w:marLeft w:val="0"/>
          <w:marRight w:val="0"/>
          <w:marTop w:val="0"/>
          <w:marBottom w:val="0"/>
          <w:divBdr>
            <w:top w:val="none" w:sz="0" w:space="0" w:color="auto"/>
            <w:left w:val="none" w:sz="0" w:space="0" w:color="auto"/>
            <w:bottom w:val="none" w:sz="0" w:space="0" w:color="auto"/>
            <w:right w:val="none" w:sz="0" w:space="0" w:color="auto"/>
          </w:divBdr>
        </w:div>
        <w:div w:id="156969051">
          <w:marLeft w:val="0"/>
          <w:marRight w:val="0"/>
          <w:marTop w:val="0"/>
          <w:marBottom w:val="0"/>
          <w:divBdr>
            <w:top w:val="none" w:sz="0" w:space="0" w:color="auto"/>
            <w:left w:val="none" w:sz="0" w:space="0" w:color="auto"/>
            <w:bottom w:val="none" w:sz="0" w:space="0" w:color="auto"/>
            <w:right w:val="none" w:sz="0" w:space="0" w:color="auto"/>
          </w:divBdr>
        </w:div>
        <w:div w:id="157312483">
          <w:marLeft w:val="0"/>
          <w:marRight w:val="0"/>
          <w:marTop w:val="0"/>
          <w:marBottom w:val="0"/>
          <w:divBdr>
            <w:top w:val="none" w:sz="0" w:space="0" w:color="auto"/>
            <w:left w:val="none" w:sz="0" w:space="0" w:color="auto"/>
            <w:bottom w:val="none" w:sz="0" w:space="0" w:color="auto"/>
            <w:right w:val="none" w:sz="0" w:space="0" w:color="auto"/>
          </w:divBdr>
        </w:div>
        <w:div w:id="189300072">
          <w:marLeft w:val="0"/>
          <w:marRight w:val="0"/>
          <w:marTop w:val="0"/>
          <w:marBottom w:val="0"/>
          <w:divBdr>
            <w:top w:val="none" w:sz="0" w:space="0" w:color="auto"/>
            <w:left w:val="none" w:sz="0" w:space="0" w:color="auto"/>
            <w:bottom w:val="none" w:sz="0" w:space="0" w:color="auto"/>
            <w:right w:val="none" w:sz="0" w:space="0" w:color="auto"/>
          </w:divBdr>
        </w:div>
        <w:div w:id="211500952">
          <w:marLeft w:val="0"/>
          <w:marRight w:val="0"/>
          <w:marTop w:val="0"/>
          <w:marBottom w:val="0"/>
          <w:divBdr>
            <w:top w:val="none" w:sz="0" w:space="0" w:color="auto"/>
            <w:left w:val="none" w:sz="0" w:space="0" w:color="auto"/>
            <w:bottom w:val="none" w:sz="0" w:space="0" w:color="auto"/>
            <w:right w:val="none" w:sz="0" w:space="0" w:color="auto"/>
          </w:divBdr>
        </w:div>
        <w:div w:id="225578390">
          <w:marLeft w:val="0"/>
          <w:marRight w:val="0"/>
          <w:marTop w:val="0"/>
          <w:marBottom w:val="0"/>
          <w:divBdr>
            <w:top w:val="none" w:sz="0" w:space="0" w:color="auto"/>
            <w:left w:val="none" w:sz="0" w:space="0" w:color="auto"/>
            <w:bottom w:val="none" w:sz="0" w:space="0" w:color="auto"/>
            <w:right w:val="none" w:sz="0" w:space="0" w:color="auto"/>
          </w:divBdr>
        </w:div>
        <w:div w:id="252662878">
          <w:marLeft w:val="0"/>
          <w:marRight w:val="0"/>
          <w:marTop w:val="0"/>
          <w:marBottom w:val="0"/>
          <w:divBdr>
            <w:top w:val="none" w:sz="0" w:space="0" w:color="auto"/>
            <w:left w:val="none" w:sz="0" w:space="0" w:color="auto"/>
            <w:bottom w:val="none" w:sz="0" w:space="0" w:color="auto"/>
            <w:right w:val="none" w:sz="0" w:space="0" w:color="auto"/>
          </w:divBdr>
        </w:div>
        <w:div w:id="266893292">
          <w:marLeft w:val="0"/>
          <w:marRight w:val="0"/>
          <w:marTop w:val="0"/>
          <w:marBottom w:val="0"/>
          <w:divBdr>
            <w:top w:val="none" w:sz="0" w:space="0" w:color="auto"/>
            <w:left w:val="none" w:sz="0" w:space="0" w:color="auto"/>
            <w:bottom w:val="none" w:sz="0" w:space="0" w:color="auto"/>
            <w:right w:val="none" w:sz="0" w:space="0" w:color="auto"/>
          </w:divBdr>
        </w:div>
        <w:div w:id="267199396">
          <w:marLeft w:val="0"/>
          <w:marRight w:val="0"/>
          <w:marTop w:val="0"/>
          <w:marBottom w:val="0"/>
          <w:divBdr>
            <w:top w:val="none" w:sz="0" w:space="0" w:color="auto"/>
            <w:left w:val="none" w:sz="0" w:space="0" w:color="auto"/>
            <w:bottom w:val="none" w:sz="0" w:space="0" w:color="auto"/>
            <w:right w:val="none" w:sz="0" w:space="0" w:color="auto"/>
          </w:divBdr>
        </w:div>
        <w:div w:id="306130920">
          <w:marLeft w:val="0"/>
          <w:marRight w:val="0"/>
          <w:marTop w:val="0"/>
          <w:marBottom w:val="0"/>
          <w:divBdr>
            <w:top w:val="none" w:sz="0" w:space="0" w:color="auto"/>
            <w:left w:val="none" w:sz="0" w:space="0" w:color="auto"/>
            <w:bottom w:val="none" w:sz="0" w:space="0" w:color="auto"/>
            <w:right w:val="none" w:sz="0" w:space="0" w:color="auto"/>
          </w:divBdr>
        </w:div>
        <w:div w:id="307318683">
          <w:marLeft w:val="0"/>
          <w:marRight w:val="0"/>
          <w:marTop w:val="0"/>
          <w:marBottom w:val="0"/>
          <w:divBdr>
            <w:top w:val="none" w:sz="0" w:space="0" w:color="auto"/>
            <w:left w:val="none" w:sz="0" w:space="0" w:color="auto"/>
            <w:bottom w:val="none" w:sz="0" w:space="0" w:color="auto"/>
            <w:right w:val="none" w:sz="0" w:space="0" w:color="auto"/>
          </w:divBdr>
        </w:div>
        <w:div w:id="343482565">
          <w:marLeft w:val="0"/>
          <w:marRight w:val="0"/>
          <w:marTop w:val="0"/>
          <w:marBottom w:val="0"/>
          <w:divBdr>
            <w:top w:val="none" w:sz="0" w:space="0" w:color="auto"/>
            <w:left w:val="none" w:sz="0" w:space="0" w:color="auto"/>
            <w:bottom w:val="none" w:sz="0" w:space="0" w:color="auto"/>
            <w:right w:val="none" w:sz="0" w:space="0" w:color="auto"/>
          </w:divBdr>
        </w:div>
        <w:div w:id="394399398">
          <w:marLeft w:val="0"/>
          <w:marRight w:val="0"/>
          <w:marTop w:val="0"/>
          <w:marBottom w:val="0"/>
          <w:divBdr>
            <w:top w:val="none" w:sz="0" w:space="0" w:color="auto"/>
            <w:left w:val="none" w:sz="0" w:space="0" w:color="auto"/>
            <w:bottom w:val="none" w:sz="0" w:space="0" w:color="auto"/>
            <w:right w:val="none" w:sz="0" w:space="0" w:color="auto"/>
          </w:divBdr>
        </w:div>
        <w:div w:id="459886226">
          <w:marLeft w:val="0"/>
          <w:marRight w:val="0"/>
          <w:marTop w:val="0"/>
          <w:marBottom w:val="0"/>
          <w:divBdr>
            <w:top w:val="none" w:sz="0" w:space="0" w:color="auto"/>
            <w:left w:val="none" w:sz="0" w:space="0" w:color="auto"/>
            <w:bottom w:val="none" w:sz="0" w:space="0" w:color="auto"/>
            <w:right w:val="none" w:sz="0" w:space="0" w:color="auto"/>
          </w:divBdr>
        </w:div>
        <w:div w:id="464389519">
          <w:marLeft w:val="0"/>
          <w:marRight w:val="0"/>
          <w:marTop w:val="0"/>
          <w:marBottom w:val="0"/>
          <w:divBdr>
            <w:top w:val="none" w:sz="0" w:space="0" w:color="auto"/>
            <w:left w:val="none" w:sz="0" w:space="0" w:color="auto"/>
            <w:bottom w:val="none" w:sz="0" w:space="0" w:color="auto"/>
            <w:right w:val="none" w:sz="0" w:space="0" w:color="auto"/>
          </w:divBdr>
        </w:div>
        <w:div w:id="486089604">
          <w:marLeft w:val="0"/>
          <w:marRight w:val="0"/>
          <w:marTop w:val="0"/>
          <w:marBottom w:val="0"/>
          <w:divBdr>
            <w:top w:val="none" w:sz="0" w:space="0" w:color="auto"/>
            <w:left w:val="none" w:sz="0" w:space="0" w:color="auto"/>
            <w:bottom w:val="none" w:sz="0" w:space="0" w:color="auto"/>
            <w:right w:val="none" w:sz="0" w:space="0" w:color="auto"/>
          </w:divBdr>
        </w:div>
        <w:div w:id="492725170">
          <w:marLeft w:val="0"/>
          <w:marRight w:val="0"/>
          <w:marTop w:val="0"/>
          <w:marBottom w:val="0"/>
          <w:divBdr>
            <w:top w:val="none" w:sz="0" w:space="0" w:color="auto"/>
            <w:left w:val="none" w:sz="0" w:space="0" w:color="auto"/>
            <w:bottom w:val="none" w:sz="0" w:space="0" w:color="auto"/>
            <w:right w:val="none" w:sz="0" w:space="0" w:color="auto"/>
          </w:divBdr>
        </w:div>
        <w:div w:id="493835698">
          <w:marLeft w:val="0"/>
          <w:marRight w:val="0"/>
          <w:marTop w:val="0"/>
          <w:marBottom w:val="0"/>
          <w:divBdr>
            <w:top w:val="none" w:sz="0" w:space="0" w:color="auto"/>
            <w:left w:val="none" w:sz="0" w:space="0" w:color="auto"/>
            <w:bottom w:val="none" w:sz="0" w:space="0" w:color="auto"/>
            <w:right w:val="none" w:sz="0" w:space="0" w:color="auto"/>
          </w:divBdr>
        </w:div>
        <w:div w:id="524561657">
          <w:marLeft w:val="0"/>
          <w:marRight w:val="0"/>
          <w:marTop w:val="0"/>
          <w:marBottom w:val="0"/>
          <w:divBdr>
            <w:top w:val="none" w:sz="0" w:space="0" w:color="auto"/>
            <w:left w:val="none" w:sz="0" w:space="0" w:color="auto"/>
            <w:bottom w:val="none" w:sz="0" w:space="0" w:color="auto"/>
            <w:right w:val="none" w:sz="0" w:space="0" w:color="auto"/>
          </w:divBdr>
        </w:div>
        <w:div w:id="531920745">
          <w:marLeft w:val="0"/>
          <w:marRight w:val="0"/>
          <w:marTop w:val="0"/>
          <w:marBottom w:val="0"/>
          <w:divBdr>
            <w:top w:val="none" w:sz="0" w:space="0" w:color="auto"/>
            <w:left w:val="none" w:sz="0" w:space="0" w:color="auto"/>
            <w:bottom w:val="none" w:sz="0" w:space="0" w:color="auto"/>
            <w:right w:val="none" w:sz="0" w:space="0" w:color="auto"/>
          </w:divBdr>
        </w:div>
        <w:div w:id="570969156">
          <w:marLeft w:val="0"/>
          <w:marRight w:val="0"/>
          <w:marTop w:val="0"/>
          <w:marBottom w:val="0"/>
          <w:divBdr>
            <w:top w:val="none" w:sz="0" w:space="0" w:color="auto"/>
            <w:left w:val="none" w:sz="0" w:space="0" w:color="auto"/>
            <w:bottom w:val="none" w:sz="0" w:space="0" w:color="auto"/>
            <w:right w:val="none" w:sz="0" w:space="0" w:color="auto"/>
          </w:divBdr>
        </w:div>
        <w:div w:id="621881085">
          <w:marLeft w:val="0"/>
          <w:marRight w:val="0"/>
          <w:marTop w:val="0"/>
          <w:marBottom w:val="0"/>
          <w:divBdr>
            <w:top w:val="none" w:sz="0" w:space="0" w:color="auto"/>
            <w:left w:val="none" w:sz="0" w:space="0" w:color="auto"/>
            <w:bottom w:val="none" w:sz="0" w:space="0" w:color="auto"/>
            <w:right w:val="none" w:sz="0" w:space="0" w:color="auto"/>
          </w:divBdr>
        </w:div>
        <w:div w:id="624896902">
          <w:marLeft w:val="0"/>
          <w:marRight w:val="0"/>
          <w:marTop w:val="0"/>
          <w:marBottom w:val="0"/>
          <w:divBdr>
            <w:top w:val="none" w:sz="0" w:space="0" w:color="auto"/>
            <w:left w:val="none" w:sz="0" w:space="0" w:color="auto"/>
            <w:bottom w:val="none" w:sz="0" w:space="0" w:color="auto"/>
            <w:right w:val="none" w:sz="0" w:space="0" w:color="auto"/>
          </w:divBdr>
        </w:div>
        <w:div w:id="627391381">
          <w:marLeft w:val="0"/>
          <w:marRight w:val="0"/>
          <w:marTop w:val="0"/>
          <w:marBottom w:val="0"/>
          <w:divBdr>
            <w:top w:val="none" w:sz="0" w:space="0" w:color="auto"/>
            <w:left w:val="none" w:sz="0" w:space="0" w:color="auto"/>
            <w:bottom w:val="none" w:sz="0" w:space="0" w:color="auto"/>
            <w:right w:val="none" w:sz="0" w:space="0" w:color="auto"/>
          </w:divBdr>
        </w:div>
        <w:div w:id="754396221">
          <w:marLeft w:val="0"/>
          <w:marRight w:val="0"/>
          <w:marTop w:val="0"/>
          <w:marBottom w:val="0"/>
          <w:divBdr>
            <w:top w:val="none" w:sz="0" w:space="0" w:color="auto"/>
            <w:left w:val="none" w:sz="0" w:space="0" w:color="auto"/>
            <w:bottom w:val="none" w:sz="0" w:space="0" w:color="auto"/>
            <w:right w:val="none" w:sz="0" w:space="0" w:color="auto"/>
          </w:divBdr>
        </w:div>
        <w:div w:id="777991677">
          <w:marLeft w:val="0"/>
          <w:marRight w:val="0"/>
          <w:marTop w:val="0"/>
          <w:marBottom w:val="0"/>
          <w:divBdr>
            <w:top w:val="none" w:sz="0" w:space="0" w:color="auto"/>
            <w:left w:val="none" w:sz="0" w:space="0" w:color="auto"/>
            <w:bottom w:val="none" w:sz="0" w:space="0" w:color="auto"/>
            <w:right w:val="none" w:sz="0" w:space="0" w:color="auto"/>
          </w:divBdr>
        </w:div>
        <w:div w:id="782960880">
          <w:marLeft w:val="0"/>
          <w:marRight w:val="0"/>
          <w:marTop w:val="0"/>
          <w:marBottom w:val="0"/>
          <w:divBdr>
            <w:top w:val="none" w:sz="0" w:space="0" w:color="auto"/>
            <w:left w:val="none" w:sz="0" w:space="0" w:color="auto"/>
            <w:bottom w:val="none" w:sz="0" w:space="0" w:color="auto"/>
            <w:right w:val="none" w:sz="0" w:space="0" w:color="auto"/>
          </w:divBdr>
        </w:div>
        <w:div w:id="783890149">
          <w:marLeft w:val="0"/>
          <w:marRight w:val="0"/>
          <w:marTop w:val="0"/>
          <w:marBottom w:val="0"/>
          <w:divBdr>
            <w:top w:val="none" w:sz="0" w:space="0" w:color="auto"/>
            <w:left w:val="none" w:sz="0" w:space="0" w:color="auto"/>
            <w:bottom w:val="none" w:sz="0" w:space="0" w:color="auto"/>
            <w:right w:val="none" w:sz="0" w:space="0" w:color="auto"/>
          </w:divBdr>
        </w:div>
        <w:div w:id="807403543">
          <w:marLeft w:val="0"/>
          <w:marRight w:val="0"/>
          <w:marTop w:val="0"/>
          <w:marBottom w:val="0"/>
          <w:divBdr>
            <w:top w:val="none" w:sz="0" w:space="0" w:color="auto"/>
            <w:left w:val="none" w:sz="0" w:space="0" w:color="auto"/>
            <w:bottom w:val="none" w:sz="0" w:space="0" w:color="auto"/>
            <w:right w:val="none" w:sz="0" w:space="0" w:color="auto"/>
          </w:divBdr>
        </w:div>
        <w:div w:id="837382314">
          <w:marLeft w:val="0"/>
          <w:marRight w:val="0"/>
          <w:marTop w:val="0"/>
          <w:marBottom w:val="0"/>
          <w:divBdr>
            <w:top w:val="none" w:sz="0" w:space="0" w:color="auto"/>
            <w:left w:val="none" w:sz="0" w:space="0" w:color="auto"/>
            <w:bottom w:val="none" w:sz="0" w:space="0" w:color="auto"/>
            <w:right w:val="none" w:sz="0" w:space="0" w:color="auto"/>
          </w:divBdr>
        </w:div>
        <w:div w:id="847713760">
          <w:marLeft w:val="0"/>
          <w:marRight w:val="0"/>
          <w:marTop w:val="0"/>
          <w:marBottom w:val="0"/>
          <w:divBdr>
            <w:top w:val="none" w:sz="0" w:space="0" w:color="auto"/>
            <w:left w:val="none" w:sz="0" w:space="0" w:color="auto"/>
            <w:bottom w:val="none" w:sz="0" w:space="0" w:color="auto"/>
            <w:right w:val="none" w:sz="0" w:space="0" w:color="auto"/>
          </w:divBdr>
        </w:div>
        <w:div w:id="852569594">
          <w:marLeft w:val="0"/>
          <w:marRight w:val="0"/>
          <w:marTop w:val="0"/>
          <w:marBottom w:val="0"/>
          <w:divBdr>
            <w:top w:val="none" w:sz="0" w:space="0" w:color="auto"/>
            <w:left w:val="none" w:sz="0" w:space="0" w:color="auto"/>
            <w:bottom w:val="none" w:sz="0" w:space="0" w:color="auto"/>
            <w:right w:val="none" w:sz="0" w:space="0" w:color="auto"/>
          </w:divBdr>
        </w:div>
        <w:div w:id="853423645">
          <w:marLeft w:val="0"/>
          <w:marRight w:val="0"/>
          <w:marTop w:val="0"/>
          <w:marBottom w:val="0"/>
          <w:divBdr>
            <w:top w:val="none" w:sz="0" w:space="0" w:color="auto"/>
            <w:left w:val="none" w:sz="0" w:space="0" w:color="auto"/>
            <w:bottom w:val="none" w:sz="0" w:space="0" w:color="auto"/>
            <w:right w:val="none" w:sz="0" w:space="0" w:color="auto"/>
          </w:divBdr>
        </w:div>
        <w:div w:id="861557213">
          <w:marLeft w:val="0"/>
          <w:marRight w:val="0"/>
          <w:marTop w:val="0"/>
          <w:marBottom w:val="0"/>
          <w:divBdr>
            <w:top w:val="none" w:sz="0" w:space="0" w:color="auto"/>
            <w:left w:val="none" w:sz="0" w:space="0" w:color="auto"/>
            <w:bottom w:val="none" w:sz="0" w:space="0" w:color="auto"/>
            <w:right w:val="none" w:sz="0" w:space="0" w:color="auto"/>
          </w:divBdr>
        </w:div>
        <w:div w:id="878010685">
          <w:marLeft w:val="0"/>
          <w:marRight w:val="0"/>
          <w:marTop w:val="0"/>
          <w:marBottom w:val="0"/>
          <w:divBdr>
            <w:top w:val="none" w:sz="0" w:space="0" w:color="auto"/>
            <w:left w:val="none" w:sz="0" w:space="0" w:color="auto"/>
            <w:bottom w:val="none" w:sz="0" w:space="0" w:color="auto"/>
            <w:right w:val="none" w:sz="0" w:space="0" w:color="auto"/>
          </w:divBdr>
        </w:div>
        <w:div w:id="884834290">
          <w:marLeft w:val="0"/>
          <w:marRight w:val="0"/>
          <w:marTop w:val="0"/>
          <w:marBottom w:val="0"/>
          <w:divBdr>
            <w:top w:val="none" w:sz="0" w:space="0" w:color="auto"/>
            <w:left w:val="none" w:sz="0" w:space="0" w:color="auto"/>
            <w:bottom w:val="none" w:sz="0" w:space="0" w:color="auto"/>
            <w:right w:val="none" w:sz="0" w:space="0" w:color="auto"/>
          </w:divBdr>
        </w:div>
        <w:div w:id="897472795">
          <w:marLeft w:val="0"/>
          <w:marRight w:val="0"/>
          <w:marTop w:val="0"/>
          <w:marBottom w:val="0"/>
          <w:divBdr>
            <w:top w:val="none" w:sz="0" w:space="0" w:color="auto"/>
            <w:left w:val="none" w:sz="0" w:space="0" w:color="auto"/>
            <w:bottom w:val="none" w:sz="0" w:space="0" w:color="auto"/>
            <w:right w:val="none" w:sz="0" w:space="0" w:color="auto"/>
          </w:divBdr>
        </w:div>
        <w:div w:id="970743582">
          <w:marLeft w:val="0"/>
          <w:marRight w:val="0"/>
          <w:marTop w:val="0"/>
          <w:marBottom w:val="0"/>
          <w:divBdr>
            <w:top w:val="none" w:sz="0" w:space="0" w:color="auto"/>
            <w:left w:val="none" w:sz="0" w:space="0" w:color="auto"/>
            <w:bottom w:val="none" w:sz="0" w:space="0" w:color="auto"/>
            <w:right w:val="none" w:sz="0" w:space="0" w:color="auto"/>
          </w:divBdr>
        </w:div>
        <w:div w:id="992487895">
          <w:marLeft w:val="0"/>
          <w:marRight w:val="0"/>
          <w:marTop w:val="0"/>
          <w:marBottom w:val="0"/>
          <w:divBdr>
            <w:top w:val="none" w:sz="0" w:space="0" w:color="auto"/>
            <w:left w:val="none" w:sz="0" w:space="0" w:color="auto"/>
            <w:bottom w:val="none" w:sz="0" w:space="0" w:color="auto"/>
            <w:right w:val="none" w:sz="0" w:space="0" w:color="auto"/>
          </w:divBdr>
        </w:div>
        <w:div w:id="1032419746">
          <w:marLeft w:val="0"/>
          <w:marRight w:val="0"/>
          <w:marTop w:val="0"/>
          <w:marBottom w:val="0"/>
          <w:divBdr>
            <w:top w:val="none" w:sz="0" w:space="0" w:color="auto"/>
            <w:left w:val="none" w:sz="0" w:space="0" w:color="auto"/>
            <w:bottom w:val="none" w:sz="0" w:space="0" w:color="auto"/>
            <w:right w:val="none" w:sz="0" w:space="0" w:color="auto"/>
          </w:divBdr>
        </w:div>
        <w:div w:id="1059591581">
          <w:marLeft w:val="0"/>
          <w:marRight w:val="0"/>
          <w:marTop w:val="0"/>
          <w:marBottom w:val="0"/>
          <w:divBdr>
            <w:top w:val="none" w:sz="0" w:space="0" w:color="auto"/>
            <w:left w:val="none" w:sz="0" w:space="0" w:color="auto"/>
            <w:bottom w:val="none" w:sz="0" w:space="0" w:color="auto"/>
            <w:right w:val="none" w:sz="0" w:space="0" w:color="auto"/>
          </w:divBdr>
        </w:div>
        <w:div w:id="1066535767">
          <w:marLeft w:val="0"/>
          <w:marRight w:val="0"/>
          <w:marTop w:val="0"/>
          <w:marBottom w:val="0"/>
          <w:divBdr>
            <w:top w:val="none" w:sz="0" w:space="0" w:color="auto"/>
            <w:left w:val="none" w:sz="0" w:space="0" w:color="auto"/>
            <w:bottom w:val="none" w:sz="0" w:space="0" w:color="auto"/>
            <w:right w:val="none" w:sz="0" w:space="0" w:color="auto"/>
          </w:divBdr>
        </w:div>
        <w:div w:id="1085027927">
          <w:marLeft w:val="0"/>
          <w:marRight w:val="0"/>
          <w:marTop w:val="0"/>
          <w:marBottom w:val="0"/>
          <w:divBdr>
            <w:top w:val="none" w:sz="0" w:space="0" w:color="auto"/>
            <w:left w:val="none" w:sz="0" w:space="0" w:color="auto"/>
            <w:bottom w:val="none" w:sz="0" w:space="0" w:color="auto"/>
            <w:right w:val="none" w:sz="0" w:space="0" w:color="auto"/>
          </w:divBdr>
        </w:div>
        <w:div w:id="1089691392">
          <w:marLeft w:val="0"/>
          <w:marRight w:val="0"/>
          <w:marTop w:val="0"/>
          <w:marBottom w:val="0"/>
          <w:divBdr>
            <w:top w:val="none" w:sz="0" w:space="0" w:color="auto"/>
            <w:left w:val="none" w:sz="0" w:space="0" w:color="auto"/>
            <w:bottom w:val="none" w:sz="0" w:space="0" w:color="auto"/>
            <w:right w:val="none" w:sz="0" w:space="0" w:color="auto"/>
          </w:divBdr>
        </w:div>
        <w:div w:id="1142507350">
          <w:marLeft w:val="0"/>
          <w:marRight w:val="0"/>
          <w:marTop w:val="0"/>
          <w:marBottom w:val="0"/>
          <w:divBdr>
            <w:top w:val="none" w:sz="0" w:space="0" w:color="auto"/>
            <w:left w:val="none" w:sz="0" w:space="0" w:color="auto"/>
            <w:bottom w:val="none" w:sz="0" w:space="0" w:color="auto"/>
            <w:right w:val="none" w:sz="0" w:space="0" w:color="auto"/>
          </w:divBdr>
        </w:div>
        <w:div w:id="1144355140">
          <w:marLeft w:val="0"/>
          <w:marRight w:val="0"/>
          <w:marTop w:val="0"/>
          <w:marBottom w:val="0"/>
          <w:divBdr>
            <w:top w:val="none" w:sz="0" w:space="0" w:color="auto"/>
            <w:left w:val="none" w:sz="0" w:space="0" w:color="auto"/>
            <w:bottom w:val="none" w:sz="0" w:space="0" w:color="auto"/>
            <w:right w:val="none" w:sz="0" w:space="0" w:color="auto"/>
          </w:divBdr>
        </w:div>
        <w:div w:id="1150437308">
          <w:marLeft w:val="0"/>
          <w:marRight w:val="0"/>
          <w:marTop w:val="0"/>
          <w:marBottom w:val="0"/>
          <w:divBdr>
            <w:top w:val="none" w:sz="0" w:space="0" w:color="auto"/>
            <w:left w:val="none" w:sz="0" w:space="0" w:color="auto"/>
            <w:bottom w:val="none" w:sz="0" w:space="0" w:color="auto"/>
            <w:right w:val="none" w:sz="0" w:space="0" w:color="auto"/>
          </w:divBdr>
        </w:div>
        <w:div w:id="1191728177">
          <w:marLeft w:val="0"/>
          <w:marRight w:val="0"/>
          <w:marTop w:val="0"/>
          <w:marBottom w:val="0"/>
          <w:divBdr>
            <w:top w:val="none" w:sz="0" w:space="0" w:color="auto"/>
            <w:left w:val="none" w:sz="0" w:space="0" w:color="auto"/>
            <w:bottom w:val="none" w:sz="0" w:space="0" w:color="auto"/>
            <w:right w:val="none" w:sz="0" w:space="0" w:color="auto"/>
          </w:divBdr>
        </w:div>
        <w:div w:id="1192185692">
          <w:marLeft w:val="0"/>
          <w:marRight w:val="0"/>
          <w:marTop w:val="0"/>
          <w:marBottom w:val="0"/>
          <w:divBdr>
            <w:top w:val="none" w:sz="0" w:space="0" w:color="auto"/>
            <w:left w:val="none" w:sz="0" w:space="0" w:color="auto"/>
            <w:bottom w:val="none" w:sz="0" w:space="0" w:color="auto"/>
            <w:right w:val="none" w:sz="0" w:space="0" w:color="auto"/>
          </w:divBdr>
        </w:div>
        <w:div w:id="1209344169">
          <w:marLeft w:val="0"/>
          <w:marRight w:val="0"/>
          <w:marTop w:val="0"/>
          <w:marBottom w:val="0"/>
          <w:divBdr>
            <w:top w:val="none" w:sz="0" w:space="0" w:color="auto"/>
            <w:left w:val="none" w:sz="0" w:space="0" w:color="auto"/>
            <w:bottom w:val="none" w:sz="0" w:space="0" w:color="auto"/>
            <w:right w:val="none" w:sz="0" w:space="0" w:color="auto"/>
          </w:divBdr>
        </w:div>
        <w:div w:id="1230382656">
          <w:marLeft w:val="0"/>
          <w:marRight w:val="0"/>
          <w:marTop w:val="0"/>
          <w:marBottom w:val="0"/>
          <w:divBdr>
            <w:top w:val="none" w:sz="0" w:space="0" w:color="auto"/>
            <w:left w:val="none" w:sz="0" w:space="0" w:color="auto"/>
            <w:bottom w:val="none" w:sz="0" w:space="0" w:color="auto"/>
            <w:right w:val="none" w:sz="0" w:space="0" w:color="auto"/>
          </w:divBdr>
        </w:div>
        <w:div w:id="1242134907">
          <w:marLeft w:val="0"/>
          <w:marRight w:val="0"/>
          <w:marTop w:val="0"/>
          <w:marBottom w:val="0"/>
          <w:divBdr>
            <w:top w:val="none" w:sz="0" w:space="0" w:color="auto"/>
            <w:left w:val="none" w:sz="0" w:space="0" w:color="auto"/>
            <w:bottom w:val="none" w:sz="0" w:space="0" w:color="auto"/>
            <w:right w:val="none" w:sz="0" w:space="0" w:color="auto"/>
          </w:divBdr>
        </w:div>
        <w:div w:id="1254054068">
          <w:marLeft w:val="0"/>
          <w:marRight w:val="0"/>
          <w:marTop w:val="0"/>
          <w:marBottom w:val="0"/>
          <w:divBdr>
            <w:top w:val="none" w:sz="0" w:space="0" w:color="auto"/>
            <w:left w:val="none" w:sz="0" w:space="0" w:color="auto"/>
            <w:bottom w:val="none" w:sz="0" w:space="0" w:color="auto"/>
            <w:right w:val="none" w:sz="0" w:space="0" w:color="auto"/>
          </w:divBdr>
        </w:div>
        <w:div w:id="1273513344">
          <w:marLeft w:val="0"/>
          <w:marRight w:val="0"/>
          <w:marTop w:val="0"/>
          <w:marBottom w:val="0"/>
          <w:divBdr>
            <w:top w:val="none" w:sz="0" w:space="0" w:color="auto"/>
            <w:left w:val="none" w:sz="0" w:space="0" w:color="auto"/>
            <w:bottom w:val="none" w:sz="0" w:space="0" w:color="auto"/>
            <w:right w:val="none" w:sz="0" w:space="0" w:color="auto"/>
          </w:divBdr>
        </w:div>
        <w:div w:id="1307202509">
          <w:marLeft w:val="0"/>
          <w:marRight w:val="0"/>
          <w:marTop w:val="0"/>
          <w:marBottom w:val="0"/>
          <w:divBdr>
            <w:top w:val="none" w:sz="0" w:space="0" w:color="auto"/>
            <w:left w:val="none" w:sz="0" w:space="0" w:color="auto"/>
            <w:bottom w:val="none" w:sz="0" w:space="0" w:color="auto"/>
            <w:right w:val="none" w:sz="0" w:space="0" w:color="auto"/>
          </w:divBdr>
        </w:div>
        <w:div w:id="1308393453">
          <w:marLeft w:val="0"/>
          <w:marRight w:val="0"/>
          <w:marTop w:val="0"/>
          <w:marBottom w:val="0"/>
          <w:divBdr>
            <w:top w:val="none" w:sz="0" w:space="0" w:color="auto"/>
            <w:left w:val="none" w:sz="0" w:space="0" w:color="auto"/>
            <w:bottom w:val="none" w:sz="0" w:space="0" w:color="auto"/>
            <w:right w:val="none" w:sz="0" w:space="0" w:color="auto"/>
          </w:divBdr>
        </w:div>
        <w:div w:id="1359620797">
          <w:marLeft w:val="0"/>
          <w:marRight w:val="0"/>
          <w:marTop w:val="0"/>
          <w:marBottom w:val="0"/>
          <w:divBdr>
            <w:top w:val="none" w:sz="0" w:space="0" w:color="auto"/>
            <w:left w:val="none" w:sz="0" w:space="0" w:color="auto"/>
            <w:bottom w:val="none" w:sz="0" w:space="0" w:color="auto"/>
            <w:right w:val="none" w:sz="0" w:space="0" w:color="auto"/>
          </w:divBdr>
        </w:div>
        <w:div w:id="1363899819">
          <w:marLeft w:val="0"/>
          <w:marRight w:val="0"/>
          <w:marTop w:val="0"/>
          <w:marBottom w:val="0"/>
          <w:divBdr>
            <w:top w:val="none" w:sz="0" w:space="0" w:color="auto"/>
            <w:left w:val="none" w:sz="0" w:space="0" w:color="auto"/>
            <w:bottom w:val="none" w:sz="0" w:space="0" w:color="auto"/>
            <w:right w:val="none" w:sz="0" w:space="0" w:color="auto"/>
          </w:divBdr>
        </w:div>
        <w:div w:id="1364748164">
          <w:marLeft w:val="0"/>
          <w:marRight w:val="0"/>
          <w:marTop w:val="0"/>
          <w:marBottom w:val="0"/>
          <w:divBdr>
            <w:top w:val="none" w:sz="0" w:space="0" w:color="auto"/>
            <w:left w:val="none" w:sz="0" w:space="0" w:color="auto"/>
            <w:bottom w:val="none" w:sz="0" w:space="0" w:color="auto"/>
            <w:right w:val="none" w:sz="0" w:space="0" w:color="auto"/>
          </w:divBdr>
        </w:div>
        <w:div w:id="1381050733">
          <w:marLeft w:val="0"/>
          <w:marRight w:val="0"/>
          <w:marTop w:val="0"/>
          <w:marBottom w:val="0"/>
          <w:divBdr>
            <w:top w:val="none" w:sz="0" w:space="0" w:color="auto"/>
            <w:left w:val="none" w:sz="0" w:space="0" w:color="auto"/>
            <w:bottom w:val="none" w:sz="0" w:space="0" w:color="auto"/>
            <w:right w:val="none" w:sz="0" w:space="0" w:color="auto"/>
          </w:divBdr>
        </w:div>
        <w:div w:id="1409421522">
          <w:marLeft w:val="0"/>
          <w:marRight w:val="0"/>
          <w:marTop w:val="0"/>
          <w:marBottom w:val="0"/>
          <w:divBdr>
            <w:top w:val="none" w:sz="0" w:space="0" w:color="auto"/>
            <w:left w:val="none" w:sz="0" w:space="0" w:color="auto"/>
            <w:bottom w:val="none" w:sz="0" w:space="0" w:color="auto"/>
            <w:right w:val="none" w:sz="0" w:space="0" w:color="auto"/>
          </w:divBdr>
        </w:div>
        <w:div w:id="1412315535">
          <w:marLeft w:val="0"/>
          <w:marRight w:val="0"/>
          <w:marTop w:val="0"/>
          <w:marBottom w:val="0"/>
          <w:divBdr>
            <w:top w:val="none" w:sz="0" w:space="0" w:color="auto"/>
            <w:left w:val="none" w:sz="0" w:space="0" w:color="auto"/>
            <w:bottom w:val="none" w:sz="0" w:space="0" w:color="auto"/>
            <w:right w:val="none" w:sz="0" w:space="0" w:color="auto"/>
          </w:divBdr>
        </w:div>
        <w:div w:id="1417282203">
          <w:marLeft w:val="0"/>
          <w:marRight w:val="0"/>
          <w:marTop w:val="0"/>
          <w:marBottom w:val="0"/>
          <w:divBdr>
            <w:top w:val="none" w:sz="0" w:space="0" w:color="auto"/>
            <w:left w:val="none" w:sz="0" w:space="0" w:color="auto"/>
            <w:bottom w:val="none" w:sz="0" w:space="0" w:color="auto"/>
            <w:right w:val="none" w:sz="0" w:space="0" w:color="auto"/>
          </w:divBdr>
        </w:div>
        <w:div w:id="1426223733">
          <w:marLeft w:val="0"/>
          <w:marRight w:val="0"/>
          <w:marTop w:val="0"/>
          <w:marBottom w:val="0"/>
          <w:divBdr>
            <w:top w:val="none" w:sz="0" w:space="0" w:color="auto"/>
            <w:left w:val="none" w:sz="0" w:space="0" w:color="auto"/>
            <w:bottom w:val="none" w:sz="0" w:space="0" w:color="auto"/>
            <w:right w:val="none" w:sz="0" w:space="0" w:color="auto"/>
          </w:divBdr>
        </w:div>
        <w:div w:id="1437208902">
          <w:marLeft w:val="0"/>
          <w:marRight w:val="0"/>
          <w:marTop w:val="0"/>
          <w:marBottom w:val="0"/>
          <w:divBdr>
            <w:top w:val="none" w:sz="0" w:space="0" w:color="auto"/>
            <w:left w:val="none" w:sz="0" w:space="0" w:color="auto"/>
            <w:bottom w:val="none" w:sz="0" w:space="0" w:color="auto"/>
            <w:right w:val="none" w:sz="0" w:space="0" w:color="auto"/>
          </w:divBdr>
        </w:div>
        <w:div w:id="1438869445">
          <w:marLeft w:val="0"/>
          <w:marRight w:val="0"/>
          <w:marTop w:val="0"/>
          <w:marBottom w:val="0"/>
          <w:divBdr>
            <w:top w:val="none" w:sz="0" w:space="0" w:color="auto"/>
            <w:left w:val="none" w:sz="0" w:space="0" w:color="auto"/>
            <w:bottom w:val="none" w:sz="0" w:space="0" w:color="auto"/>
            <w:right w:val="none" w:sz="0" w:space="0" w:color="auto"/>
          </w:divBdr>
        </w:div>
        <w:div w:id="1480000139">
          <w:marLeft w:val="0"/>
          <w:marRight w:val="0"/>
          <w:marTop w:val="0"/>
          <w:marBottom w:val="0"/>
          <w:divBdr>
            <w:top w:val="none" w:sz="0" w:space="0" w:color="auto"/>
            <w:left w:val="none" w:sz="0" w:space="0" w:color="auto"/>
            <w:bottom w:val="none" w:sz="0" w:space="0" w:color="auto"/>
            <w:right w:val="none" w:sz="0" w:space="0" w:color="auto"/>
          </w:divBdr>
        </w:div>
        <w:div w:id="1484157294">
          <w:marLeft w:val="0"/>
          <w:marRight w:val="0"/>
          <w:marTop w:val="0"/>
          <w:marBottom w:val="0"/>
          <w:divBdr>
            <w:top w:val="none" w:sz="0" w:space="0" w:color="auto"/>
            <w:left w:val="none" w:sz="0" w:space="0" w:color="auto"/>
            <w:bottom w:val="none" w:sz="0" w:space="0" w:color="auto"/>
            <w:right w:val="none" w:sz="0" w:space="0" w:color="auto"/>
          </w:divBdr>
        </w:div>
        <w:div w:id="1515076325">
          <w:marLeft w:val="0"/>
          <w:marRight w:val="0"/>
          <w:marTop w:val="0"/>
          <w:marBottom w:val="0"/>
          <w:divBdr>
            <w:top w:val="none" w:sz="0" w:space="0" w:color="auto"/>
            <w:left w:val="none" w:sz="0" w:space="0" w:color="auto"/>
            <w:bottom w:val="none" w:sz="0" w:space="0" w:color="auto"/>
            <w:right w:val="none" w:sz="0" w:space="0" w:color="auto"/>
          </w:divBdr>
        </w:div>
        <w:div w:id="1544557269">
          <w:marLeft w:val="0"/>
          <w:marRight w:val="0"/>
          <w:marTop w:val="0"/>
          <w:marBottom w:val="0"/>
          <w:divBdr>
            <w:top w:val="none" w:sz="0" w:space="0" w:color="auto"/>
            <w:left w:val="none" w:sz="0" w:space="0" w:color="auto"/>
            <w:bottom w:val="none" w:sz="0" w:space="0" w:color="auto"/>
            <w:right w:val="none" w:sz="0" w:space="0" w:color="auto"/>
          </w:divBdr>
        </w:div>
        <w:div w:id="1552307468">
          <w:marLeft w:val="0"/>
          <w:marRight w:val="0"/>
          <w:marTop w:val="0"/>
          <w:marBottom w:val="0"/>
          <w:divBdr>
            <w:top w:val="none" w:sz="0" w:space="0" w:color="auto"/>
            <w:left w:val="none" w:sz="0" w:space="0" w:color="auto"/>
            <w:bottom w:val="none" w:sz="0" w:space="0" w:color="auto"/>
            <w:right w:val="none" w:sz="0" w:space="0" w:color="auto"/>
          </w:divBdr>
        </w:div>
        <w:div w:id="1553073676">
          <w:marLeft w:val="0"/>
          <w:marRight w:val="0"/>
          <w:marTop w:val="0"/>
          <w:marBottom w:val="0"/>
          <w:divBdr>
            <w:top w:val="none" w:sz="0" w:space="0" w:color="auto"/>
            <w:left w:val="none" w:sz="0" w:space="0" w:color="auto"/>
            <w:bottom w:val="none" w:sz="0" w:space="0" w:color="auto"/>
            <w:right w:val="none" w:sz="0" w:space="0" w:color="auto"/>
          </w:divBdr>
        </w:div>
        <w:div w:id="1558972709">
          <w:marLeft w:val="0"/>
          <w:marRight w:val="0"/>
          <w:marTop w:val="0"/>
          <w:marBottom w:val="0"/>
          <w:divBdr>
            <w:top w:val="none" w:sz="0" w:space="0" w:color="auto"/>
            <w:left w:val="none" w:sz="0" w:space="0" w:color="auto"/>
            <w:bottom w:val="none" w:sz="0" w:space="0" w:color="auto"/>
            <w:right w:val="none" w:sz="0" w:space="0" w:color="auto"/>
          </w:divBdr>
        </w:div>
        <w:div w:id="1589190037">
          <w:marLeft w:val="0"/>
          <w:marRight w:val="0"/>
          <w:marTop w:val="0"/>
          <w:marBottom w:val="0"/>
          <w:divBdr>
            <w:top w:val="none" w:sz="0" w:space="0" w:color="auto"/>
            <w:left w:val="none" w:sz="0" w:space="0" w:color="auto"/>
            <w:bottom w:val="none" w:sz="0" w:space="0" w:color="auto"/>
            <w:right w:val="none" w:sz="0" w:space="0" w:color="auto"/>
          </w:divBdr>
        </w:div>
        <w:div w:id="1591111925">
          <w:marLeft w:val="0"/>
          <w:marRight w:val="0"/>
          <w:marTop w:val="0"/>
          <w:marBottom w:val="0"/>
          <w:divBdr>
            <w:top w:val="none" w:sz="0" w:space="0" w:color="auto"/>
            <w:left w:val="none" w:sz="0" w:space="0" w:color="auto"/>
            <w:bottom w:val="none" w:sz="0" w:space="0" w:color="auto"/>
            <w:right w:val="none" w:sz="0" w:space="0" w:color="auto"/>
          </w:divBdr>
        </w:div>
        <w:div w:id="1655063654">
          <w:marLeft w:val="0"/>
          <w:marRight w:val="0"/>
          <w:marTop w:val="0"/>
          <w:marBottom w:val="0"/>
          <w:divBdr>
            <w:top w:val="none" w:sz="0" w:space="0" w:color="auto"/>
            <w:left w:val="none" w:sz="0" w:space="0" w:color="auto"/>
            <w:bottom w:val="none" w:sz="0" w:space="0" w:color="auto"/>
            <w:right w:val="none" w:sz="0" w:space="0" w:color="auto"/>
          </w:divBdr>
        </w:div>
        <w:div w:id="1700929491">
          <w:marLeft w:val="0"/>
          <w:marRight w:val="0"/>
          <w:marTop w:val="0"/>
          <w:marBottom w:val="0"/>
          <w:divBdr>
            <w:top w:val="none" w:sz="0" w:space="0" w:color="auto"/>
            <w:left w:val="none" w:sz="0" w:space="0" w:color="auto"/>
            <w:bottom w:val="none" w:sz="0" w:space="0" w:color="auto"/>
            <w:right w:val="none" w:sz="0" w:space="0" w:color="auto"/>
          </w:divBdr>
        </w:div>
        <w:div w:id="1709136097">
          <w:marLeft w:val="0"/>
          <w:marRight w:val="0"/>
          <w:marTop w:val="0"/>
          <w:marBottom w:val="0"/>
          <w:divBdr>
            <w:top w:val="none" w:sz="0" w:space="0" w:color="auto"/>
            <w:left w:val="none" w:sz="0" w:space="0" w:color="auto"/>
            <w:bottom w:val="none" w:sz="0" w:space="0" w:color="auto"/>
            <w:right w:val="none" w:sz="0" w:space="0" w:color="auto"/>
          </w:divBdr>
        </w:div>
        <w:div w:id="1743334389">
          <w:marLeft w:val="0"/>
          <w:marRight w:val="0"/>
          <w:marTop w:val="0"/>
          <w:marBottom w:val="0"/>
          <w:divBdr>
            <w:top w:val="none" w:sz="0" w:space="0" w:color="auto"/>
            <w:left w:val="none" w:sz="0" w:space="0" w:color="auto"/>
            <w:bottom w:val="none" w:sz="0" w:space="0" w:color="auto"/>
            <w:right w:val="none" w:sz="0" w:space="0" w:color="auto"/>
          </w:divBdr>
        </w:div>
        <w:div w:id="1745175900">
          <w:marLeft w:val="0"/>
          <w:marRight w:val="0"/>
          <w:marTop w:val="0"/>
          <w:marBottom w:val="0"/>
          <w:divBdr>
            <w:top w:val="none" w:sz="0" w:space="0" w:color="auto"/>
            <w:left w:val="none" w:sz="0" w:space="0" w:color="auto"/>
            <w:bottom w:val="none" w:sz="0" w:space="0" w:color="auto"/>
            <w:right w:val="none" w:sz="0" w:space="0" w:color="auto"/>
          </w:divBdr>
        </w:div>
        <w:div w:id="1745762499">
          <w:marLeft w:val="0"/>
          <w:marRight w:val="0"/>
          <w:marTop w:val="0"/>
          <w:marBottom w:val="0"/>
          <w:divBdr>
            <w:top w:val="none" w:sz="0" w:space="0" w:color="auto"/>
            <w:left w:val="none" w:sz="0" w:space="0" w:color="auto"/>
            <w:bottom w:val="none" w:sz="0" w:space="0" w:color="auto"/>
            <w:right w:val="none" w:sz="0" w:space="0" w:color="auto"/>
          </w:divBdr>
        </w:div>
        <w:div w:id="1749813802">
          <w:marLeft w:val="0"/>
          <w:marRight w:val="0"/>
          <w:marTop w:val="0"/>
          <w:marBottom w:val="0"/>
          <w:divBdr>
            <w:top w:val="none" w:sz="0" w:space="0" w:color="auto"/>
            <w:left w:val="none" w:sz="0" w:space="0" w:color="auto"/>
            <w:bottom w:val="none" w:sz="0" w:space="0" w:color="auto"/>
            <w:right w:val="none" w:sz="0" w:space="0" w:color="auto"/>
          </w:divBdr>
        </w:div>
        <w:div w:id="1773622414">
          <w:marLeft w:val="0"/>
          <w:marRight w:val="0"/>
          <w:marTop w:val="0"/>
          <w:marBottom w:val="0"/>
          <w:divBdr>
            <w:top w:val="none" w:sz="0" w:space="0" w:color="auto"/>
            <w:left w:val="none" w:sz="0" w:space="0" w:color="auto"/>
            <w:bottom w:val="none" w:sz="0" w:space="0" w:color="auto"/>
            <w:right w:val="none" w:sz="0" w:space="0" w:color="auto"/>
          </w:divBdr>
        </w:div>
        <w:div w:id="1779326049">
          <w:marLeft w:val="0"/>
          <w:marRight w:val="0"/>
          <w:marTop w:val="0"/>
          <w:marBottom w:val="0"/>
          <w:divBdr>
            <w:top w:val="none" w:sz="0" w:space="0" w:color="auto"/>
            <w:left w:val="none" w:sz="0" w:space="0" w:color="auto"/>
            <w:bottom w:val="none" w:sz="0" w:space="0" w:color="auto"/>
            <w:right w:val="none" w:sz="0" w:space="0" w:color="auto"/>
          </w:divBdr>
        </w:div>
        <w:div w:id="1780642790">
          <w:marLeft w:val="0"/>
          <w:marRight w:val="0"/>
          <w:marTop w:val="0"/>
          <w:marBottom w:val="0"/>
          <w:divBdr>
            <w:top w:val="none" w:sz="0" w:space="0" w:color="auto"/>
            <w:left w:val="none" w:sz="0" w:space="0" w:color="auto"/>
            <w:bottom w:val="none" w:sz="0" w:space="0" w:color="auto"/>
            <w:right w:val="none" w:sz="0" w:space="0" w:color="auto"/>
          </w:divBdr>
        </w:div>
        <w:div w:id="1793088921">
          <w:marLeft w:val="0"/>
          <w:marRight w:val="0"/>
          <w:marTop w:val="0"/>
          <w:marBottom w:val="0"/>
          <w:divBdr>
            <w:top w:val="none" w:sz="0" w:space="0" w:color="auto"/>
            <w:left w:val="none" w:sz="0" w:space="0" w:color="auto"/>
            <w:bottom w:val="none" w:sz="0" w:space="0" w:color="auto"/>
            <w:right w:val="none" w:sz="0" w:space="0" w:color="auto"/>
          </w:divBdr>
        </w:div>
        <w:div w:id="1806971162">
          <w:marLeft w:val="0"/>
          <w:marRight w:val="0"/>
          <w:marTop w:val="0"/>
          <w:marBottom w:val="0"/>
          <w:divBdr>
            <w:top w:val="none" w:sz="0" w:space="0" w:color="auto"/>
            <w:left w:val="none" w:sz="0" w:space="0" w:color="auto"/>
            <w:bottom w:val="none" w:sz="0" w:space="0" w:color="auto"/>
            <w:right w:val="none" w:sz="0" w:space="0" w:color="auto"/>
          </w:divBdr>
        </w:div>
        <w:div w:id="1853955696">
          <w:marLeft w:val="0"/>
          <w:marRight w:val="0"/>
          <w:marTop w:val="0"/>
          <w:marBottom w:val="0"/>
          <w:divBdr>
            <w:top w:val="none" w:sz="0" w:space="0" w:color="auto"/>
            <w:left w:val="none" w:sz="0" w:space="0" w:color="auto"/>
            <w:bottom w:val="none" w:sz="0" w:space="0" w:color="auto"/>
            <w:right w:val="none" w:sz="0" w:space="0" w:color="auto"/>
          </w:divBdr>
        </w:div>
        <w:div w:id="1870681307">
          <w:marLeft w:val="0"/>
          <w:marRight w:val="0"/>
          <w:marTop w:val="0"/>
          <w:marBottom w:val="0"/>
          <w:divBdr>
            <w:top w:val="none" w:sz="0" w:space="0" w:color="auto"/>
            <w:left w:val="none" w:sz="0" w:space="0" w:color="auto"/>
            <w:bottom w:val="none" w:sz="0" w:space="0" w:color="auto"/>
            <w:right w:val="none" w:sz="0" w:space="0" w:color="auto"/>
          </w:divBdr>
        </w:div>
        <w:div w:id="1925068327">
          <w:marLeft w:val="0"/>
          <w:marRight w:val="0"/>
          <w:marTop w:val="0"/>
          <w:marBottom w:val="0"/>
          <w:divBdr>
            <w:top w:val="none" w:sz="0" w:space="0" w:color="auto"/>
            <w:left w:val="none" w:sz="0" w:space="0" w:color="auto"/>
            <w:bottom w:val="none" w:sz="0" w:space="0" w:color="auto"/>
            <w:right w:val="none" w:sz="0" w:space="0" w:color="auto"/>
          </w:divBdr>
        </w:div>
        <w:div w:id="1960455178">
          <w:marLeft w:val="0"/>
          <w:marRight w:val="0"/>
          <w:marTop w:val="0"/>
          <w:marBottom w:val="0"/>
          <w:divBdr>
            <w:top w:val="none" w:sz="0" w:space="0" w:color="auto"/>
            <w:left w:val="none" w:sz="0" w:space="0" w:color="auto"/>
            <w:bottom w:val="none" w:sz="0" w:space="0" w:color="auto"/>
            <w:right w:val="none" w:sz="0" w:space="0" w:color="auto"/>
          </w:divBdr>
        </w:div>
        <w:div w:id="1966039211">
          <w:marLeft w:val="0"/>
          <w:marRight w:val="0"/>
          <w:marTop w:val="0"/>
          <w:marBottom w:val="0"/>
          <w:divBdr>
            <w:top w:val="none" w:sz="0" w:space="0" w:color="auto"/>
            <w:left w:val="none" w:sz="0" w:space="0" w:color="auto"/>
            <w:bottom w:val="none" w:sz="0" w:space="0" w:color="auto"/>
            <w:right w:val="none" w:sz="0" w:space="0" w:color="auto"/>
          </w:divBdr>
        </w:div>
        <w:div w:id="2017689150">
          <w:marLeft w:val="0"/>
          <w:marRight w:val="0"/>
          <w:marTop w:val="0"/>
          <w:marBottom w:val="0"/>
          <w:divBdr>
            <w:top w:val="none" w:sz="0" w:space="0" w:color="auto"/>
            <w:left w:val="none" w:sz="0" w:space="0" w:color="auto"/>
            <w:bottom w:val="none" w:sz="0" w:space="0" w:color="auto"/>
            <w:right w:val="none" w:sz="0" w:space="0" w:color="auto"/>
          </w:divBdr>
        </w:div>
        <w:div w:id="2025938660">
          <w:marLeft w:val="0"/>
          <w:marRight w:val="0"/>
          <w:marTop w:val="0"/>
          <w:marBottom w:val="0"/>
          <w:divBdr>
            <w:top w:val="none" w:sz="0" w:space="0" w:color="auto"/>
            <w:left w:val="none" w:sz="0" w:space="0" w:color="auto"/>
            <w:bottom w:val="none" w:sz="0" w:space="0" w:color="auto"/>
            <w:right w:val="none" w:sz="0" w:space="0" w:color="auto"/>
          </w:divBdr>
        </w:div>
        <w:div w:id="2069721779">
          <w:marLeft w:val="0"/>
          <w:marRight w:val="0"/>
          <w:marTop w:val="0"/>
          <w:marBottom w:val="0"/>
          <w:divBdr>
            <w:top w:val="none" w:sz="0" w:space="0" w:color="auto"/>
            <w:left w:val="none" w:sz="0" w:space="0" w:color="auto"/>
            <w:bottom w:val="none" w:sz="0" w:space="0" w:color="auto"/>
            <w:right w:val="none" w:sz="0" w:space="0" w:color="auto"/>
          </w:divBdr>
        </w:div>
        <w:div w:id="2088724584">
          <w:marLeft w:val="0"/>
          <w:marRight w:val="0"/>
          <w:marTop w:val="0"/>
          <w:marBottom w:val="0"/>
          <w:divBdr>
            <w:top w:val="none" w:sz="0" w:space="0" w:color="auto"/>
            <w:left w:val="none" w:sz="0" w:space="0" w:color="auto"/>
            <w:bottom w:val="none" w:sz="0" w:space="0" w:color="auto"/>
            <w:right w:val="none" w:sz="0" w:space="0" w:color="auto"/>
          </w:divBdr>
        </w:div>
        <w:div w:id="2095011434">
          <w:marLeft w:val="0"/>
          <w:marRight w:val="0"/>
          <w:marTop w:val="0"/>
          <w:marBottom w:val="0"/>
          <w:divBdr>
            <w:top w:val="none" w:sz="0" w:space="0" w:color="auto"/>
            <w:left w:val="none" w:sz="0" w:space="0" w:color="auto"/>
            <w:bottom w:val="none" w:sz="0" w:space="0" w:color="auto"/>
            <w:right w:val="none" w:sz="0" w:space="0" w:color="auto"/>
          </w:divBdr>
        </w:div>
        <w:div w:id="2104260717">
          <w:marLeft w:val="0"/>
          <w:marRight w:val="0"/>
          <w:marTop w:val="0"/>
          <w:marBottom w:val="0"/>
          <w:divBdr>
            <w:top w:val="none" w:sz="0" w:space="0" w:color="auto"/>
            <w:left w:val="none" w:sz="0" w:space="0" w:color="auto"/>
            <w:bottom w:val="none" w:sz="0" w:space="0" w:color="auto"/>
            <w:right w:val="none" w:sz="0" w:space="0" w:color="auto"/>
          </w:divBdr>
        </w:div>
        <w:div w:id="2122021786">
          <w:marLeft w:val="0"/>
          <w:marRight w:val="0"/>
          <w:marTop w:val="0"/>
          <w:marBottom w:val="0"/>
          <w:divBdr>
            <w:top w:val="none" w:sz="0" w:space="0" w:color="auto"/>
            <w:left w:val="none" w:sz="0" w:space="0" w:color="auto"/>
            <w:bottom w:val="none" w:sz="0" w:space="0" w:color="auto"/>
            <w:right w:val="none" w:sz="0" w:space="0" w:color="auto"/>
          </w:divBdr>
        </w:div>
        <w:div w:id="2131508705">
          <w:marLeft w:val="0"/>
          <w:marRight w:val="0"/>
          <w:marTop w:val="0"/>
          <w:marBottom w:val="0"/>
          <w:divBdr>
            <w:top w:val="none" w:sz="0" w:space="0" w:color="auto"/>
            <w:left w:val="none" w:sz="0" w:space="0" w:color="auto"/>
            <w:bottom w:val="none" w:sz="0" w:space="0" w:color="auto"/>
            <w:right w:val="none" w:sz="0" w:space="0" w:color="auto"/>
          </w:divBdr>
        </w:div>
        <w:div w:id="2134277848">
          <w:marLeft w:val="0"/>
          <w:marRight w:val="0"/>
          <w:marTop w:val="0"/>
          <w:marBottom w:val="0"/>
          <w:divBdr>
            <w:top w:val="none" w:sz="0" w:space="0" w:color="auto"/>
            <w:left w:val="none" w:sz="0" w:space="0" w:color="auto"/>
            <w:bottom w:val="none" w:sz="0" w:space="0" w:color="auto"/>
            <w:right w:val="none" w:sz="0" w:space="0" w:color="auto"/>
          </w:divBdr>
        </w:div>
        <w:div w:id="2146000796">
          <w:marLeft w:val="0"/>
          <w:marRight w:val="0"/>
          <w:marTop w:val="0"/>
          <w:marBottom w:val="0"/>
          <w:divBdr>
            <w:top w:val="none" w:sz="0" w:space="0" w:color="auto"/>
            <w:left w:val="none" w:sz="0" w:space="0" w:color="auto"/>
            <w:bottom w:val="none" w:sz="0" w:space="0" w:color="auto"/>
            <w:right w:val="none" w:sz="0" w:space="0" w:color="auto"/>
          </w:divBdr>
        </w:div>
      </w:divsChild>
    </w:div>
    <w:div w:id="721097683">
      <w:bodyDiv w:val="1"/>
      <w:marLeft w:val="0"/>
      <w:marRight w:val="0"/>
      <w:marTop w:val="0"/>
      <w:marBottom w:val="0"/>
      <w:divBdr>
        <w:top w:val="none" w:sz="0" w:space="0" w:color="auto"/>
        <w:left w:val="none" w:sz="0" w:space="0" w:color="auto"/>
        <w:bottom w:val="none" w:sz="0" w:space="0" w:color="auto"/>
        <w:right w:val="none" w:sz="0" w:space="0" w:color="auto"/>
      </w:divBdr>
      <w:divsChild>
        <w:div w:id="1036080318">
          <w:marLeft w:val="547"/>
          <w:marRight w:val="0"/>
          <w:marTop w:val="200"/>
          <w:marBottom w:val="0"/>
          <w:divBdr>
            <w:top w:val="none" w:sz="0" w:space="0" w:color="auto"/>
            <w:left w:val="none" w:sz="0" w:space="0" w:color="auto"/>
            <w:bottom w:val="none" w:sz="0" w:space="0" w:color="auto"/>
            <w:right w:val="none" w:sz="0" w:space="0" w:color="auto"/>
          </w:divBdr>
        </w:div>
      </w:divsChild>
    </w:div>
    <w:div w:id="816994809">
      <w:bodyDiv w:val="1"/>
      <w:marLeft w:val="0"/>
      <w:marRight w:val="0"/>
      <w:marTop w:val="0"/>
      <w:marBottom w:val="0"/>
      <w:divBdr>
        <w:top w:val="none" w:sz="0" w:space="0" w:color="auto"/>
        <w:left w:val="none" w:sz="0" w:space="0" w:color="auto"/>
        <w:bottom w:val="none" w:sz="0" w:space="0" w:color="auto"/>
        <w:right w:val="none" w:sz="0" w:space="0" w:color="auto"/>
      </w:divBdr>
      <w:divsChild>
        <w:div w:id="693464732">
          <w:marLeft w:val="547"/>
          <w:marRight w:val="0"/>
          <w:marTop w:val="0"/>
          <w:marBottom w:val="0"/>
          <w:divBdr>
            <w:top w:val="none" w:sz="0" w:space="0" w:color="auto"/>
            <w:left w:val="none" w:sz="0" w:space="0" w:color="auto"/>
            <w:bottom w:val="none" w:sz="0" w:space="0" w:color="auto"/>
            <w:right w:val="none" w:sz="0" w:space="0" w:color="auto"/>
          </w:divBdr>
        </w:div>
        <w:div w:id="1408261503">
          <w:marLeft w:val="547"/>
          <w:marRight w:val="0"/>
          <w:marTop w:val="0"/>
          <w:marBottom w:val="0"/>
          <w:divBdr>
            <w:top w:val="none" w:sz="0" w:space="0" w:color="auto"/>
            <w:left w:val="none" w:sz="0" w:space="0" w:color="auto"/>
            <w:bottom w:val="none" w:sz="0" w:space="0" w:color="auto"/>
            <w:right w:val="none" w:sz="0" w:space="0" w:color="auto"/>
          </w:divBdr>
        </w:div>
        <w:div w:id="1606814752">
          <w:marLeft w:val="547"/>
          <w:marRight w:val="0"/>
          <w:marTop w:val="0"/>
          <w:marBottom w:val="0"/>
          <w:divBdr>
            <w:top w:val="none" w:sz="0" w:space="0" w:color="auto"/>
            <w:left w:val="none" w:sz="0" w:space="0" w:color="auto"/>
            <w:bottom w:val="none" w:sz="0" w:space="0" w:color="auto"/>
            <w:right w:val="none" w:sz="0" w:space="0" w:color="auto"/>
          </w:divBdr>
        </w:div>
        <w:div w:id="2042897767">
          <w:marLeft w:val="547"/>
          <w:marRight w:val="0"/>
          <w:marTop w:val="0"/>
          <w:marBottom w:val="0"/>
          <w:divBdr>
            <w:top w:val="none" w:sz="0" w:space="0" w:color="auto"/>
            <w:left w:val="none" w:sz="0" w:space="0" w:color="auto"/>
            <w:bottom w:val="none" w:sz="0" w:space="0" w:color="auto"/>
            <w:right w:val="none" w:sz="0" w:space="0" w:color="auto"/>
          </w:divBdr>
        </w:div>
      </w:divsChild>
    </w:div>
    <w:div w:id="821049109">
      <w:bodyDiv w:val="1"/>
      <w:marLeft w:val="0"/>
      <w:marRight w:val="0"/>
      <w:marTop w:val="0"/>
      <w:marBottom w:val="0"/>
      <w:divBdr>
        <w:top w:val="none" w:sz="0" w:space="0" w:color="auto"/>
        <w:left w:val="none" w:sz="0" w:space="0" w:color="auto"/>
        <w:bottom w:val="none" w:sz="0" w:space="0" w:color="auto"/>
        <w:right w:val="none" w:sz="0" w:space="0" w:color="auto"/>
      </w:divBdr>
    </w:div>
    <w:div w:id="939027647">
      <w:bodyDiv w:val="1"/>
      <w:marLeft w:val="0"/>
      <w:marRight w:val="0"/>
      <w:marTop w:val="0"/>
      <w:marBottom w:val="0"/>
      <w:divBdr>
        <w:top w:val="none" w:sz="0" w:space="0" w:color="auto"/>
        <w:left w:val="none" w:sz="0" w:space="0" w:color="auto"/>
        <w:bottom w:val="none" w:sz="0" w:space="0" w:color="auto"/>
        <w:right w:val="none" w:sz="0" w:space="0" w:color="auto"/>
      </w:divBdr>
      <w:divsChild>
        <w:div w:id="618950749">
          <w:marLeft w:val="547"/>
          <w:marRight w:val="0"/>
          <w:marTop w:val="0"/>
          <w:marBottom w:val="0"/>
          <w:divBdr>
            <w:top w:val="none" w:sz="0" w:space="0" w:color="auto"/>
            <w:left w:val="none" w:sz="0" w:space="0" w:color="auto"/>
            <w:bottom w:val="none" w:sz="0" w:space="0" w:color="auto"/>
            <w:right w:val="none" w:sz="0" w:space="0" w:color="auto"/>
          </w:divBdr>
        </w:div>
        <w:div w:id="1495343466">
          <w:marLeft w:val="547"/>
          <w:marRight w:val="0"/>
          <w:marTop w:val="0"/>
          <w:marBottom w:val="0"/>
          <w:divBdr>
            <w:top w:val="none" w:sz="0" w:space="0" w:color="auto"/>
            <w:left w:val="none" w:sz="0" w:space="0" w:color="auto"/>
            <w:bottom w:val="none" w:sz="0" w:space="0" w:color="auto"/>
            <w:right w:val="none" w:sz="0" w:space="0" w:color="auto"/>
          </w:divBdr>
        </w:div>
        <w:div w:id="1764448223">
          <w:marLeft w:val="547"/>
          <w:marRight w:val="0"/>
          <w:marTop w:val="0"/>
          <w:marBottom w:val="0"/>
          <w:divBdr>
            <w:top w:val="none" w:sz="0" w:space="0" w:color="auto"/>
            <w:left w:val="none" w:sz="0" w:space="0" w:color="auto"/>
            <w:bottom w:val="none" w:sz="0" w:space="0" w:color="auto"/>
            <w:right w:val="none" w:sz="0" w:space="0" w:color="auto"/>
          </w:divBdr>
        </w:div>
        <w:div w:id="1839879076">
          <w:marLeft w:val="547"/>
          <w:marRight w:val="0"/>
          <w:marTop w:val="0"/>
          <w:marBottom w:val="0"/>
          <w:divBdr>
            <w:top w:val="none" w:sz="0" w:space="0" w:color="auto"/>
            <w:left w:val="none" w:sz="0" w:space="0" w:color="auto"/>
            <w:bottom w:val="none" w:sz="0" w:space="0" w:color="auto"/>
            <w:right w:val="none" w:sz="0" w:space="0" w:color="auto"/>
          </w:divBdr>
        </w:div>
      </w:divsChild>
    </w:div>
    <w:div w:id="1034379179">
      <w:bodyDiv w:val="1"/>
      <w:marLeft w:val="0"/>
      <w:marRight w:val="0"/>
      <w:marTop w:val="0"/>
      <w:marBottom w:val="0"/>
      <w:divBdr>
        <w:top w:val="none" w:sz="0" w:space="0" w:color="auto"/>
        <w:left w:val="none" w:sz="0" w:space="0" w:color="auto"/>
        <w:bottom w:val="none" w:sz="0" w:space="0" w:color="auto"/>
        <w:right w:val="none" w:sz="0" w:space="0" w:color="auto"/>
      </w:divBdr>
    </w:div>
    <w:div w:id="1067265243">
      <w:bodyDiv w:val="1"/>
      <w:marLeft w:val="0"/>
      <w:marRight w:val="0"/>
      <w:marTop w:val="0"/>
      <w:marBottom w:val="0"/>
      <w:divBdr>
        <w:top w:val="none" w:sz="0" w:space="0" w:color="auto"/>
        <w:left w:val="none" w:sz="0" w:space="0" w:color="auto"/>
        <w:bottom w:val="none" w:sz="0" w:space="0" w:color="auto"/>
        <w:right w:val="none" w:sz="0" w:space="0" w:color="auto"/>
      </w:divBdr>
      <w:divsChild>
        <w:div w:id="789203965">
          <w:marLeft w:val="648"/>
          <w:marRight w:val="0"/>
          <w:marTop w:val="200"/>
          <w:marBottom w:val="0"/>
          <w:divBdr>
            <w:top w:val="none" w:sz="0" w:space="0" w:color="auto"/>
            <w:left w:val="none" w:sz="0" w:space="0" w:color="auto"/>
            <w:bottom w:val="none" w:sz="0" w:space="0" w:color="auto"/>
            <w:right w:val="none" w:sz="0" w:space="0" w:color="auto"/>
          </w:divBdr>
        </w:div>
      </w:divsChild>
    </w:div>
    <w:div w:id="1095903348">
      <w:bodyDiv w:val="1"/>
      <w:marLeft w:val="0"/>
      <w:marRight w:val="0"/>
      <w:marTop w:val="0"/>
      <w:marBottom w:val="0"/>
      <w:divBdr>
        <w:top w:val="none" w:sz="0" w:space="0" w:color="auto"/>
        <w:left w:val="none" w:sz="0" w:space="0" w:color="auto"/>
        <w:bottom w:val="none" w:sz="0" w:space="0" w:color="auto"/>
        <w:right w:val="none" w:sz="0" w:space="0" w:color="auto"/>
      </w:divBdr>
    </w:div>
    <w:div w:id="1360205136">
      <w:bodyDiv w:val="1"/>
      <w:marLeft w:val="0"/>
      <w:marRight w:val="0"/>
      <w:marTop w:val="0"/>
      <w:marBottom w:val="0"/>
      <w:divBdr>
        <w:top w:val="none" w:sz="0" w:space="0" w:color="auto"/>
        <w:left w:val="none" w:sz="0" w:space="0" w:color="auto"/>
        <w:bottom w:val="none" w:sz="0" w:space="0" w:color="auto"/>
        <w:right w:val="none" w:sz="0" w:space="0" w:color="auto"/>
      </w:divBdr>
      <w:divsChild>
        <w:div w:id="1314916936">
          <w:marLeft w:val="446"/>
          <w:marRight w:val="0"/>
          <w:marTop w:val="200"/>
          <w:marBottom w:val="0"/>
          <w:divBdr>
            <w:top w:val="none" w:sz="0" w:space="0" w:color="auto"/>
            <w:left w:val="none" w:sz="0" w:space="0" w:color="auto"/>
            <w:bottom w:val="none" w:sz="0" w:space="0" w:color="auto"/>
            <w:right w:val="none" w:sz="0" w:space="0" w:color="auto"/>
          </w:divBdr>
        </w:div>
        <w:div w:id="1416125926">
          <w:marLeft w:val="446"/>
          <w:marRight w:val="0"/>
          <w:marTop w:val="200"/>
          <w:marBottom w:val="0"/>
          <w:divBdr>
            <w:top w:val="none" w:sz="0" w:space="0" w:color="auto"/>
            <w:left w:val="none" w:sz="0" w:space="0" w:color="auto"/>
            <w:bottom w:val="none" w:sz="0" w:space="0" w:color="auto"/>
            <w:right w:val="none" w:sz="0" w:space="0" w:color="auto"/>
          </w:divBdr>
        </w:div>
        <w:div w:id="1518808836">
          <w:marLeft w:val="446"/>
          <w:marRight w:val="0"/>
          <w:marTop w:val="200"/>
          <w:marBottom w:val="0"/>
          <w:divBdr>
            <w:top w:val="none" w:sz="0" w:space="0" w:color="auto"/>
            <w:left w:val="none" w:sz="0" w:space="0" w:color="auto"/>
            <w:bottom w:val="none" w:sz="0" w:space="0" w:color="auto"/>
            <w:right w:val="none" w:sz="0" w:space="0" w:color="auto"/>
          </w:divBdr>
        </w:div>
        <w:div w:id="1524132368">
          <w:marLeft w:val="446"/>
          <w:marRight w:val="0"/>
          <w:marTop w:val="200"/>
          <w:marBottom w:val="0"/>
          <w:divBdr>
            <w:top w:val="none" w:sz="0" w:space="0" w:color="auto"/>
            <w:left w:val="none" w:sz="0" w:space="0" w:color="auto"/>
            <w:bottom w:val="none" w:sz="0" w:space="0" w:color="auto"/>
            <w:right w:val="none" w:sz="0" w:space="0" w:color="auto"/>
          </w:divBdr>
        </w:div>
        <w:div w:id="2037267650">
          <w:marLeft w:val="446"/>
          <w:marRight w:val="0"/>
          <w:marTop w:val="200"/>
          <w:marBottom w:val="0"/>
          <w:divBdr>
            <w:top w:val="none" w:sz="0" w:space="0" w:color="auto"/>
            <w:left w:val="none" w:sz="0" w:space="0" w:color="auto"/>
            <w:bottom w:val="none" w:sz="0" w:space="0" w:color="auto"/>
            <w:right w:val="none" w:sz="0" w:space="0" w:color="auto"/>
          </w:divBdr>
        </w:div>
      </w:divsChild>
    </w:div>
    <w:div w:id="1430396375">
      <w:bodyDiv w:val="1"/>
      <w:marLeft w:val="0"/>
      <w:marRight w:val="0"/>
      <w:marTop w:val="0"/>
      <w:marBottom w:val="0"/>
      <w:divBdr>
        <w:top w:val="none" w:sz="0" w:space="0" w:color="auto"/>
        <w:left w:val="none" w:sz="0" w:space="0" w:color="auto"/>
        <w:bottom w:val="none" w:sz="0" w:space="0" w:color="auto"/>
        <w:right w:val="none" w:sz="0" w:space="0" w:color="auto"/>
      </w:divBdr>
      <w:divsChild>
        <w:div w:id="414716191">
          <w:marLeft w:val="446"/>
          <w:marRight w:val="0"/>
          <w:marTop w:val="120"/>
          <w:marBottom w:val="0"/>
          <w:divBdr>
            <w:top w:val="none" w:sz="0" w:space="0" w:color="auto"/>
            <w:left w:val="none" w:sz="0" w:space="0" w:color="auto"/>
            <w:bottom w:val="none" w:sz="0" w:space="0" w:color="auto"/>
            <w:right w:val="none" w:sz="0" w:space="0" w:color="auto"/>
          </w:divBdr>
        </w:div>
        <w:div w:id="1468931666">
          <w:marLeft w:val="446"/>
          <w:marRight w:val="0"/>
          <w:marTop w:val="120"/>
          <w:marBottom w:val="0"/>
          <w:divBdr>
            <w:top w:val="none" w:sz="0" w:space="0" w:color="auto"/>
            <w:left w:val="none" w:sz="0" w:space="0" w:color="auto"/>
            <w:bottom w:val="none" w:sz="0" w:space="0" w:color="auto"/>
            <w:right w:val="none" w:sz="0" w:space="0" w:color="auto"/>
          </w:divBdr>
        </w:div>
        <w:div w:id="1542589776">
          <w:marLeft w:val="446"/>
          <w:marRight w:val="0"/>
          <w:marTop w:val="120"/>
          <w:marBottom w:val="0"/>
          <w:divBdr>
            <w:top w:val="none" w:sz="0" w:space="0" w:color="auto"/>
            <w:left w:val="none" w:sz="0" w:space="0" w:color="auto"/>
            <w:bottom w:val="none" w:sz="0" w:space="0" w:color="auto"/>
            <w:right w:val="none" w:sz="0" w:space="0" w:color="auto"/>
          </w:divBdr>
        </w:div>
        <w:div w:id="1563566224">
          <w:marLeft w:val="446"/>
          <w:marRight w:val="0"/>
          <w:marTop w:val="120"/>
          <w:marBottom w:val="0"/>
          <w:divBdr>
            <w:top w:val="none" w:sz="0" w:space="0" w:color="auto"/>
            <w:left w:val="none" w:sz="0" w:space="0" w:color="auto"/>
            <w:bottom w:val="none" w:sz="0" w:space="0" w:color="auto"/>
            <w:right w:val="none" w:sz="0" w:space="0" w:color="auto"/>
          </w:divBdr>
        </w:div>
      </w:divsChild>
    </w:div>
    <w:div w:id="1566985792">
      <w:bodyDiv w:val="1"/>
      <w:marLeft w:val="0"/>
      <w:marRight w:val="0"/>
      <w:marTop w:val="0"/>
      <w:marBottom w:val="0"/>
      <w:divBdr>
        <w:top w:val="none" w:sz="0" w:space="0" w:color="auto"/>
        <w:left w:val="none" w:sz="0" w:space="0" w:color="auto"/>
        <w:bottom w:val="none" w:sz="0" w:space="0" w:color="auto"/>
        <w:right w:val="none" w:sz="0" w:space="0" w:color="auto"/>
      </w:divBdr>
    </w:div>
    <w:div w:id="1736078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anne\Downloads\1015609_referatskabelon%20(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31FDA6E675474BB10ED4DD6BD72DAD"/>
        <w:category>
          <w:name w:val="Generelt"/>
          <w:gallery w:val="placeholder"/>
        </w:category>
        <w:types>
          <w:type w:val="bbPlcHdr"/>
        </w:types>
        <w:behaviors>
          <w:behavior w:val="content"/>
        </w:behaviors>
        <w:guid w:val="{66BAD2E2-FA90-4CC9-BA61-F173E4FF5EE5}"/>
      </w:docPartPr>
      <w:docPartBody>
        <w:p w:rsidR="00DD793A" w:rsidRDefault="00DD793A">
          <w:pPr>
            <w:pStyle w:val="5D31FDA6E675474BB10ED4DD6BD72DAD"/>
          </w:pPr>
          <w:r w:rsidRPr="0090693B">
            <w:rPr>
              <w:rStyle w:val="Pladsholdertekst"/>
            </w:rPr>
            <w:t>Vælg et element.</w:t>
          </w:r>
        </w:p>
      </w:docPartBody>
    </w:docPart>
    <w:docPart>
      <w:docPartPr>
        <w:name w:val="AAC34DCC290B47889596CE37774E4251"/>
        <w:category>
          <w:name w:val="Generelt"/>
          <w:gallery w:val="placeholder"/>
        </w:category>
        <w:types>
          <w:type w:val="bbPlcHdr"/>
        </w:types>
        <w:behaviors>
          <w:behavior w:val="content"/>
        </w:behaviors>
        <w:guid w:val="{4A23F9B8-28A0-4AF6-97A2-C790216E8752}"/>
      </w:docPartPr>
      <w:docPartBody>
        <w:p w:rsidR="00DD793A" w:rsidRDefault="00DD793A">
          <w:pPr>
            <w:pStyle w:val="AAC34DCC290B47889596CE37774E4251"/>
          </w:pPr>
          <w:r w:rsidRPr="00313BB2">
            <w:rPr>
              <w:rStyle w:val="Pladsholdertekst"/>
            </w:rPr>
            <w:t>Vælg et element.</w:t>
          </w:r>
        </w:p>
      </w:docPartBody>
    </w:docPart>
    <w:docPart>
      <w:docPartPr>
        <w:name w:val="CC54DD9653BA44BF8ADE047D2D93505F"/>
        <w:category>
          <w:name w:val="Generelt"/>
          <w:gallery w:val="placeholder"/>
        </w:category>
        <w:types>
          <w:type w:val="bbPlcHdr"/>
        </w:types>
        <w:behaviors>
          <w:behavior w:val="content"/>
        </w:behaviors>
        <w:guid w:val="{EE6A64FF-9F26-4F5C-A92F-21BE288052FB}"/>
      </w:docPartPr>
      <w:docPartBody>
        <w:p w:rsidR="00DD793A" w:rsidRDefault="00DD793A">
          <w:pPr>
            <w:pStyle w:val="CC54DD9653BA44BF8ADE047D2D93505F"/>
          </w:pPr>
          <w:r w:rsidRPr="00944F5B">
            <w:rPr>
              <w:rStyle w:val="Kraftigfremhvning"/>
            </w:rPr>
            <w:t>[Tlfnr.]</w:t>
          </w:r>
        </w:p>
      </w:docPartBody>
    </w:docPart>
    <w:docPart>
      <w:docPartPr>
        <w:name w:val="2DF8C6702B884531A062054D03BC13AD"/>
        <w:category>
          <w:name w:val="Generelt"/>
          <w:gallery w:val="placeholder"/>
        </w:category>
        <w:types>
          <w:type w:val="bbPlcHdr"/>
        </w:types>
        <w:behaviors>
          <w:behavior w:val="content"/>
        </w:behaviors>
        <w:guid w:val="{BEFA281B-8741-4AC7-9294-78199B50F03C}"/>
      </w:docPartPr>
      <w:docPartBody>
        <w:p w:rsidR="00DD793A" w:rsidRDefault="00DD793A">
          <w:pPr>
            <w:pStyle w:val="2DF8C6702B884531A062054D03BC13AD"/>
          </w:pPr>
          <w:r w:rsidRPr="00944F5B">
            <w:rPr>
              <w:rStyle w:val="Kraftigfremhvning"/>
            </w:rPr>
            <w:t>[E-mail]</w:t>
          </w:r>
        </w:p>
      </w:docPartBody>
    </w:docPart>
    <w:docPart>
      <w:docPartPr>
        <w:name w:val="AD00E66A1F1E4F41AF74DC0032F8DF2D"/>
        <w:category>
          <w:name w:val="Generelt"/>
          <w:gallery w:val="placeholder"/>
        </w:category>
        <w:types>
          <w:type w:val="bbPlcHdr"/>
        </w:types>
        <w:behaviors>
          <w:behavior w:val="content"/>
        </w:behaviors>
        <w:guid w:val="{7C17CB9B-F315-49BA-9CB0-CD155216FE70}"/>
      </w:docPartPr>
      <w:docPartBody>
        <w:p w:rsidR="00DD793A" w:rsidRDefault="00DD793A">
          <w:pPr>
            <w:pStyle w:val="AD00E66A1F1E4F41AF74DC0032F8DF2D"/>
          </w:pPr>
          <w:r w:rsidRPr="0069585B">
            <w:rPr>
              <w:rStyle w:val="Kraftigfremhvning"/>
            </w:rPr>
            <w:t>[Brevdato]</w:t>
          </w:r>
        </w:p>
      </w:docPartBody>
    </w:docPart>
    <w:docPart>
      <w:docPartPr>
        <w:name w:val="5775D3D69C3A4E5CAD9E833091B2ABC0"/>
        <w:category>
          <w:name w:val="Generelt"/>
          <w:gallery w:val="placeholder"/>
        </w:category>
        <w:types>
          <w:type w:val="bbPlcHdr"/>
        </w:types>
        <w:behaviors>
          <w:behavior w:val="content"/>
        </w:behaviors>
        <w:guid w:val="{95BEE6AC-7F50-442F-8020-BF3B5D2942DF}"/>
      </w:docPartPr>
      <w:docPartBody>
        <w:p w:rsidR="00DD793A" w:rsidRDefault="00DD793A">
          <w:pPr>
            <w:pStyle w:val="5775D3D69C3A4E5CAD9E833091B2ABC0"/>
          </w:pPr>
          <w:r w:rsidRPr="003C1729">
            <w:rPr>
              <w:rStyle w:val="Kraftigfremhvning"/>
            </w:rPr>
            <w:t>[Sagsnr.]</w:t>
          </w:r>
        </w:p>
      </w:docPartBody>
    </w:docPart>
    <w:docPart>
      <w:docPartPr>
        <w:name w:val="E65AF05E45494A389F4BB3F46EF45D31"/>
        <w:category>
          <w:name w:val="Generelt"/>
          <w:gallery w:val="placeholder"/>
        </w:category>
        <w:types>
          <w:type w:val="bbPlcHdr"/>
        </w:types>
        <w:behaviors>
          <w:behavior w:val="content"/>
        </w:behaviors>
        <w:guid w:val="{384CA677-782B-41B3-928B-6F476D889A66}"/>
      </w:docPartPr>
      <w:docPartBody>
        <w:p w:rsidR="00DD793A" w:rsidRDefault="00DD793A">
          <w:pPr>
            <w:pStyle w:val="E65AF05E45494A389F4BB3F46EF45D31"/>
          </w:pPr>
          <w:r w:rsidRPr="00C20747">
            <w:rPr>
              <w:rStyle w:val="Pladsholdertekst"/>
            </w:rPr>
            <w:t>Klik eller tryk her for at skrive tekst.</w:t>
          </w:r>
        </w:p>
      </w:docPartBody>
    </w:docPart>
    <w:docPart>
      <w:docPartPr>
        <w:name w:val="3004FECD2516467CBE4E8F813AA75C3E"/>
        <w:category>
          <w:name w:val="Generelt"/>
          <w:gallery w:val="placeholder"/>
        </w:category>
        <w:types>
          <w:type w:val="bbPlcHdr"/>
        </w:types>
        <w:behaviors>
          <w:behavior w:val="content"/>
        </w:behaviors>
        <w:guid w:val="{80DC3B30-8F26-4292-BD70-50641731E7B0}"/>
      </w:docPartPr>
      <w:docPartBody>
        <w:p w:rsidR="00961F0D" w:rsidRDefault="00961F0D" w:rsidP="00961F0D">
          <w:pPr>
            <w:pStyle w:val="3004FECD2516467CBE4E8F813AA75C3E"/>
          </w:pPr>
          <w:r w:rsidRPr="00C20747">
            <w:rPr>
              <w:rStyle w:val="Pladsholdertekst"/>
            </w:rPr>
            <w:t>Klik eller tryk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93A"/>
    <w:rsid w:val="00051675"/>
    <w:rsid w:val="000D33A9"/>
    <w:rsid w:val="001D39E4"/>
    <w:rsid w:val="002C51BC"/>
    <w:rsid w:val="002E659A"/>
    <w:rsid w:val="00372245"/>
    <w:rsid w:val="00383ABE"/>
    <w:rsid w:val="003A76C9"/>
    <w:rsid w:val="003B6200"/>
    <w:rsid w:val="00494BBE"/>
    <w:rsid w:val="004A5B12"/>
    <w:rsid w:val="00507F94"/>
    <w:rsid w:val="0055090A"/>
    <w:rsid w:val="006A0688"/>
    <w:rsid w:val="006B2BE5"/>
    <w:rsid w:val="00752983"/>
    <w:rsid w:val="00791E00"/>
    <w:rsid w:val="007F141B"/>
    <w:rsid w:val="008274AC"/>
    <w:rsid w:val="0086335B"/>
    <w:rsid w:val="008A2042"/>
    <w:rsid w:val="008D0B4B"/>
    <w:rsid w:val="00931349"/>
    <w:rsid w:val="00961F0D"/>
    <w:rsid w:val="009E3036"/>
    <w:rsid w:val="00A81962"/>
    <w:rsid w:val="00A90618"/>
    <w:rsid w:val="00AC0319"/>
    <w:rsid w:val="00AE236C"/>
    <w:rsid w:val="00B121C2"/>
    <w:rsid w:val="00BD3500"/>
    <w:rsid w:val="00BD5729"/>
    <w:rsid w:val="00C25F5D"/>
    <w:rsid w:val="00C35022"/>
    <w:rsid w:val="00C500FC"/>
    <w:rsid w:val="00CB196F"/>
    <w:rsid w:val="00CD7D28"/>
    <w:rsid w:val="00D72F65"/>
    <w:rsid w:val="00DD793A"/>
    <w:rsid w:val="00E42A98"/>
    <w:rsid w:val="00ED760A"/>
    <w:rsid w:val="00F04AF5"/>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961F0D"/>
    <w:rPr>
      <w:color w:val="808080"/>
    </w:rPr>
  </w:style>
  <w:style w:type="paragraph" w:customStyle="1" w:styleId="5D31FDA6E675474BB10ED4DD6BD72DAD">
    <w:name w:val="5D31FDA6E675474BB10ED4DD6BD72DAD"/>
  </w:style>
  <w:style w:type="paragraph" w:customStyle="1" w:styleId="AAC34DCC290B47889596CE37774E4251">
    <w:name w:val="AAC34DCC290B47889596CE37774E4251"/>
  </w:style>
  <w:style w:type="character" w:styleId="Kraftigfremhvning">
    <w:name w:val="Intense Emphasis"/>
    <w:aliases w:val="brevpapir info"/>
    <w:basedOn w:val="Standardskrifttypeiafsnit"/>
    <w:uiPriority w:val="21"/>
    <w:qFormat/>
    <w:rPr>
      <w:rFonts w:ascii="Arial" w:hAnsi="Arial"/>
      <w:i w:val="0"/>
      <w:iCs/>
      <w:color w:val="002060"/>
      <w:sz w:val="16"/>
    </w:rPr>
  </w:style>
  <w:style w:type="paragraph" w:customStyle="1" w:styleId="CC54DD9653BA44BF8ADE047D2D93505F">
    <w:name w:val="CC54DD9653BA44BF8ADE047D2D93505F"/>
  </w:style>
  <w:style w:type="paragraph" w:customStyle="1" w:styleId="2DF8C6702B884531A062054D03BC13AD">
    <w:name w:val="2DF8C6702B884531A062054D03BC13AD"/>
  </w:style>
  <w:style w:type="paragraph" w:customStyle="1" w:styleId="AD00E66A1F1E4F41AF74DC0032F8DF2D">
    <w:name w:val="AD00E66A1F1E4F41AF74DC0032F8DF2D"/>
  </w:style>
  <w:style w:type="paragraph" w:customStyle="1" w:styleId="5775D3D69C3A4E5CAD9E833091B2ABC0">
    <w:name w:val="5775D3D69C3A4E5CAD9E833091B2ABC0"/>
  </w:style>
  <w:style w:type="paragraph" w:customStyle="1" w:styleId="E65AF05E45494A389F4BB3F46EF45D31">
    <w:name w:val="E65AF05E45494A389F4BB3F46EF45D31"/>
  </w:style>
  <w:style w:type="paragraph" w:customStyle="1" w:styleId="3004FECD2516467CBE4E8F813AA75C3E">
    <w:name w:val="3004FECD2516467CBE4E8F813AA75C3E"/>
    <w:rsid w:val="00961F0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Root xmlns="Workzone">
  <data id="0E759691-92E6-410E-8BE1-51B9C921F021">
    <value> </value>
  </data>
  <data id="9733590E-B905-4B87-B8C7-4FE6DE8F80A3">
    <value>Johanne Kær Berg</value>
  </data>
  <data id="B480A2E6-4AA4-46BB-A3EB-50BB1BF32DCA">
    <value/>
  </data>
  <data id="567FBE68-2975-4779-9AB6-B8E1173DB6D2">
    <value>9940 9045</value>
  </data>
  <data id="AE0F6F2C-F0A4-4BFE-96D9-96533598AA5A">
    <value>bjarke@evu.aau.dk</value>
  </data>
</Root>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5171C5338DFD7343A2397DEBFBA942AE" ma:contentTypeVersion="7" ma:contentTypeDescription="Opret et nyt dokument." ma:contentTypeScope="" ma:versionID="2a9c4c81965d830089c5dbe0fe025ba9">
  <xsd:schema xmlns:xsd="http://www.w3.org/2001/XMLSchema" xmlns:xs="http://www.w3.org/2001/XMLSchema" xmlns:p="http://schemas.microsoft.com/office/2006/metadata/properties" xmlns:ns2="9486721d-a328-4914-b4c0-04b176c94ccb" targetNamespace="http://schemas.microsoft.com/office/2006/metadata/properties" ma:root="true" ma:fieldsID="d94a5ac1e54121602160735392f8c7a4" ns2:_="">
    <xsd:import namespace="9486721d-a328-4914-b4c0-04b176c94c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6721d-a328-4914-b4c0-04b176c94c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F69589-0330-44AD-82DE-CC413FCD5ED2}">
  <ds:schemaRefs>
    <ds:schemaRef ds:uri="http://schemas.microsoft.com/sharepoint/v3/contenttype/forms"/>
  </ds:schemaRefs>
</ds:datastoreItem>
</file>

<file path=customXml/itemProps2.xml><?xml version="1.0" encoding="utf-8"?>
<ds:datastoreItem xmlns:ds="http://schemas.openxmlformats.org/officeDocument/2006/customXml" ds:itemID="{17B0ED79-6397-4EC3-9AA2-F757F70F2A04}">
  <ds:schemaRefs>
    <ds:schemaRef ds:uri="Workzone"/>
  </ds:schemaRefs>
</ds:datastoreItem>
</file>

<file path=customXml/itemProps3.xml><?xml version="1.0" encoding="utf-8"?>
<ds:datastoreItem xmlns:ds="http://schemas.openxmlformats.org/officeDocument/2006/customXml" ds:itemID="{A9350B12-9101-46EA-A145-71FB898F0477}">
  <ds:schemaRefs>
    <ds:schemaRef ds:uri="http://schemas.openxmlformats.org/officeDocument/2006/bibliography"/>
  </ds:schemaRefs>
</ds:datastoreItem>
</file>

<file path=customXml/itemProps4.xml><?xml version="1.0" encoding="utf-8"?>
<ds:datastoreItem xmlns:ds="http://schemas.openxmlformats.org/officeDocument/2006/customXml" ds:itemID="{DA966322-F404-49C1-AB59-EE04D6E68E1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3F205B4-A646-44CB-9561-31A382944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6721d-a328-4914-b4c0-04b176c94c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1015609_referatskabelon (1)</Template>
  <TotalTime>0</TotalTime>
  <Pages>6</Pages>
  <Words>2089</Words>
  <Characters>13560</Characters>
  <Application>Microsoft Office Word</Application>
  <DocSecurity>0</DocSecurity>
  <Lines>233</Lines>
  <Paragraphs>80</Paragraphs>
  <ScaleCrop>false</ScaleCrop>
  <Company>Aalborg Universitet</Company>
  <LinksUpToDate>false</LinksUpToDate>
  <CharactersWithSpaces>15569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 Kær Berg</dc:creator>
  <cp:keywords/>
  <dc:description/>
  <cp:lastModifiedBy>Bjarke Madsbøll</cp:lastModifiedBy>
  <cp:revision>2</cp:revision>
  <cp:lastPrinted>2013-01-24T13:04:00Z</cp:lastPrinted>
  <dcterms:created xsi:type="dcterms:W3CDTF">2026-08-05T09:37:00Z</dcterms:created>
  <dcterms:modified xsi:type="dcterms:W3CDTF">2026-08-05T09:37:00Z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0x0101005171C5338DFD7343A2397DEBFBA942AE</vt:lpwstr>
  </property>
  <property fmtid="{D5CDD505-2E9C-101B-9397-08002B2CF9AE}" pid="3" name="docLang">
    <vt:lpwstr>da</vt:lpwstr>
  </property>
</Properties>
</file>