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54DF" w14:textId="12BD62C2" w:rsidR="0097263F" w:rsidRDefault="00833808" w:rsidP="00AC2E5E">
      <w:pPr>
        <w:spacing w:before="51"/>
        <w:ind w:left="9128" w:right="185" w:firstLine="1304"/>
        <w:rPr>
          <w:b/>
          <w:spacing w:val="40"/>
          <w:sz w:val="16"/>
          <w:szCs w:val="16"/>
        </w:rPr>
      </w:pPr>
      <w:r w:rsidRPr="0097263F">
        <w:rPr>
          <w:noProof/>
          <w:sz w:val="16"/>
          <w:szCs w:val="16"/>
        </w:rPr>
        <w:drawing>
          <wp:anchor distT="0" distB="0" distL="114300" distR="114300" simplePos="0" relativeHeight="251659264" behindDoc="0" locked="0" layoutInCell="1" allowOverlap="1" wp14:anchorId="2E9635BB" wp14:editId="5A1A7B6E">
            <wp:simplePos x="0" y="0"/>
            <wp:positionH relativeFrom="column">
              <wp:posOffset>8383416</wp:posOffset>
            </wp:positionH>
            <wp:positionV relativeFrom="paragraph">
              <wp:posOffset>-66860</wp:posOffset>
            </wp:positionV>
            <wp:extent cx="792601" cy="462085"/>
            <wp:effectExtent l="0" t="0" r="7620" b="0"/>
            <wp:wrapNone/>
            <wp:docPr id="3" name="Image 3" descr="Bitmap"/>
            <wp:cNvGraphicFramePr/>
            <a:graphic xmlns:a="http://schemas.openxmlformats.org/drawingml/2006/main">
              <a:graphicData uri="http://schemas.openxmlformats.org/drawingml/2006/picture">
                <pic:pic xmlns:pic="http://schemas.openxmlformats.org/drawingml/2006/picture">
                  <pic:nvPicPr>
                    <pic:cNvPr id="3" name="Image 3" descr="Bitmap"/>
                    <pic:cNvPicPr/>
                  </pic:nvPicPr>
                  <pic:blipFill>
                    <a:blip r:embed="rId8" cstate="print"/>
                    <a:stretch>
                      <a:fillRect/>
                    </a:stretch>
                  </pic:blipFill>
                  <pic:spPr>
                    <a:xfrm>
                      <a:off x="0" y="0"/>
                      <a:ext cx="792601" cy="462085"/>
                    </a:xfrm>
                    <a:prstGeom prst="rect">
                      <a:avLst/>
                    </a:prstGeom>
                  </pic:spPr>
                </pic:pic>
              </a:graphicData>
            </a:graphic>
          </wp:anchor>
        </w:drawing>
      </w:r>
      <w:r w:rsidR="00800DA7" w:rsidRPr="0097263F">
        <w:rPr>
          <w:b/>
          <w:sz w:val="16"/>
          <w:szCs w:val="16"/>
        </w:rPr>
        <w:t>Aalborg</w:t>
      </w:r>
      <w:r w:rsidR="00800DA7" w:rsidRPr="0097263F">
        <w:rPr>
          <w:b/>
          <w:spacing w:val="-7"/>
          <w:sz w:val="16"/>
          <w:szCs w:val="16"/>
        </w:rPr>
        <w:t xml:space="preserve"> </w:t>
      </w:r>
      <w:r w:rsidR="00800DA7" w:rsidRPr="0097263F">
        <w:rPr>
          <w:b/>
          <w:sz w:val="16"/>
          <w:szCs w:val="16"/>
        </w:rPr>
        <w:t>Universitet</w:t>
      </w:r>
      <w:r w:rsidR="00800DA7" w:rsidRPr="0097263F">
        <w:rPr>
          <w:b/>
          <w:spacing w:val="40"/>
          <w:sz w:val="16"/>
          <w:szCs w:val="16"/>
        </w:rPr>
        <w:t xml:space="preserve"> </w:t>
      </w:r>
    </w:p>
    <w:p w14:paraId="6A641A97" w14:textId="6A7BCA5F" w:rsidR="00800DA7" w:rsidRDefault="00800DA7" w:rsidP="00AC2E5E">
      <w:pPr>
        <w:spacing w:before="51"/>
        <w:ind w:left="9128" w:right="185" w:firstLine="1304"/>
        <w:rPr>
          <w:spacing w:val="40"/>
          <w:sz w:val="16"/>
          <w:szCs w:val="16"/>
        </w:rPr>
      </w:pPr>
      <w:r w:rsidRPr="0097263F">
        <w:rPr>
          <w:sz w:val="16"/>
          <w:szCs w:val="16"/>
        </w:rPr>
        <w:t>Institut</w:t>
      </w:r>
      <w:r w:rsidRPr="0097263F">
        <w:rPr>
          <w:spacing w:val="-5"/>
          <w:sz w:val="16"/>
          <w:szCs w:val="16"/>
        </w:rPr>
        <w:t xml:space="preserve"> </w:t>
      </w:r>
      <w:r w:rsidRPr="0097263F">
        <w:rPr>
          <w:sz w:val="16"/>
          <w:szCs w:val="16"/>
        </w:rPr>
        <w:t>for</w:t>
      </w:r>
      <w:r w:rsidRPr="0097263F">
        <w:rPr>
          <w:spacing w:val="-5"/>
          <w:sz w:val="16"/>
          <w:szCs w:val="16"/>
        </w:rPr>
        <w:t xml:space="preserve"> </w:t>
      </w:r>
      <w:r w:rsidRPr="0097263F">
        <w:rPr>
          <w:sz w:val="16"/>
          <w:szCs w:val="16"/>
        </w:rPr>
        <w:t>Sociologi</w:t>
      </w:r>
      <w:r w:rsidRPr="0097263F">
        <w:rPr>
          <w:spacing w:val="-5"/>
          <w:sz w:val="16"/>
          <w:szCs w:val="16"/>
        </w:rPr>
        <w:t xml:space="preserve"> </w:t>
      </w:r>
      <w:r w:rsidRPr="0097263F">
        <w:rPr>
          <w:sz w:val="16"/>
          <w:szCs w:val="16"/>
        </w:rPr>
        <w:t>og</w:t>
      </w:r>
      <w:r w:rsidRPr="0097263F">
        <w:rPr>
          <w:spacing w:val="-5"/>
          <w:sz w:val="16"/>
          <w:szCs w:val="16"/>
        </w:rPr>
        <w:t xml:space="preserve"> </w:t>
      </w:r>
      <w:r w:rsidRPr="0097263F">
        <w:rPr>
          <w:sz w:val="16"/>
          <w:szCs w:val="16"/>
        </w:rPr>
        <w:t>Social</w:t>
      </w:r>
      <w:r w:rsidR="00833808">
        <w:rPr>
          <w:sz w:val="16"/>
          <w:szCs w:val="16"/>
        </w:rPr>
        <w:t>t Arbejde</w:t>
      </w:r>
    </w:p>
    <w:p w14:paraId="5909C558" w14:textId="03BA0779" w:rsidR="0097263F" w:rsidRPr="0036055D" w:rsidRDefault="007C7E07" w:rsidP="00AC2E5E">
      <w:pPr>
        <w:ind w:left="9128" w:firstLine="1304"/>
        <w:rPr>
          <w:sz w:val="16"/>
          <w:szCs w:val="16"/>
          <w:lang w:val="en-US"/>
        </w:rPr>
      </w:pPr>
      <w:bookmarkStart w:id="0" w:name="Tillægsdok_Arbejdsgang_for_evaluering_af"/>
      <w:bookmarkStart w:id="1" w:name="Arbejdsgang"/>
      <w:bookmarkEnd w:id="0"/>
      <w:bookmarkEnd w:id="1"/>
      <w:r w:rsidRPr="0036055D">
        <w:rPr>
          <w:sz w:val="16"/>
          <w:szCs w:val="16"/>
          <w:lang w:val="en-US"/>
        </w:rPr>
        <w:t xml:space="preserve">Team </w:t>
      </w:r>
      <w:r w:rsidR="0097263F" w:rsidRPr="0036055D">
        <w:rPr>
          <w:sz w:val="16"/>
          <w:szCs w:val="16"/>
          <w:lang w:val="en-US"/>
        </w:rPr>
        <w:t>LKØ</w:t>
      </w:r>
    </w:p>
    <w:p w14:paraId="1D5D0007" w14:textId="2B94733F" w:rsidR="00800DA7" w:rsidRPr="0097263F" w:rsidRDefault="00800DA7" w:rsidP="00AC2E5E">
      <w:pPr>
        <w:ind w:left="9931" w:firstLine="501"/>
        <w:rPr>
          <w:sz w:val="16"/>
          <w:szCs w:val="16"/>
          <w:lang w:val="en-US"/>
        </w:rPr>
      </w:pPr>
      <w:r w:rsidRPr="0097263F">
        <w:rPr>
          <w:sz w:val="16"/>
          <w:szCs w:val="16"/>
          <w:lang w:val="en-US"/>
        </w:rPr>
        <w:t>Email:</w:t>
      </w:r>
      <w:r w:rsidRPr="0097263F">
        <w:rPr>
          <w:spacing w:val="2"/>
          <w:sz w:val="16"/>
          <w:szCs w:val="16"/>
          <w:lang w:val="en-US"/>
        </w:rPr>
        <w:t xml:space="preserve"> </w:t>
      </w:r>
      <w:hyperlink r:id="rId9" w:history="1">
        <w:r w:rsidR="0097263F" w:rsidRPr="0097263F">
          <w:rPr>
            <w:rStyle w:val="Hyperlink"/>
            <w:spacing w:val="2"/>
            <w:sz w:val="16"/>
            <w:szCs w:val="16"/>
            <w:lang w:val="en-US"/>
          </w:rPr>
          <w:t>inst.issa.sts@socsci.aau.dk</w:t>
        </w:r>
      </w:hyperlink>
    </w:p>
    <w:p w14:paraId="13D6D8F9" w14:textId="77777777" w:rsidR="00800DA7" w:rsidRPr="00C02C46" w:rsidRDefault="00800DA7" w:rsidP="00AC2E5E">
      <w:pPr>
        <w:spacing w:before="134"/>
        <w:ind w:left="9128" w:firstLine="1304"/>
        <w:rPr>
          <w:sz w:val="16"/>
          <w:szCs w:val="16"/>
        </w:rPr>
      </w:pPr>
      <w:r w:rsidRPr="00C02C46">
        <w:rPr>
          <w:sz w:val="16"/>
          <w:szCs w:val="16"/>
        </w:rPr>
        <w:t>Dato:</w:t>
      </w:r>
      <w:r w:rsidRPr="00C02C46">
        <w:rPr>
          <w:spacing w:val="5"/>
          <w:sz w:val="16"/>
          <w:szCs w:val="16"/>
        </w:rPr>
        <w:t xml:space="preserve"> </w:t>
      </w:r>
      <w:r w:rsidRPr="00C02C46">
        <w:rPr>
          <w:sz w:val="16"/>
          <w:szCs w:val="16"/>
        </w:rPr>
        <w:t>10-11-</w:t>
      </w:r>
      <w:r w:rsidRPr="00C02C46">
        <w:rPr>
          <w:spacing w:val="-4"/>
          <w:sz w:val="16"/>
          <w:szCs w:val="16"/>
        </w:rPr>
        <w:t>2021</w:t>
      </w:r>
    </w:p>
    <w:p w14:paraId="344E866C" w14:textId="6175EC05" w:rsidR="00800DA7" w:rsidRDefault="00800DA7" w:rsidP="00AC2E5E">
      <w:pPr>
        <w:ind w:left="10432"/>
        <w:rPr>
          <w:spacing w:val="-4"/>
          <w:sz w:val="16"/>
          <w:szCs w:val="16"/>
        </w:rPr>
      </w:pPr>
      <w:r w:rsidRPr="0097263F">
        <w:rPr>
          <w:sz w:val="16"/>
          <w:szCs w:val="16"/>
        </w:rPr>
        <w:t>Revideret:</w:t>
      </w:r>
      <w:r w:rsidRPr="0097263F">
        <w:rPr>
          <w:spacing w:val="4"/>
          <w:sz w:val="16"/>
          <w:szCs w:val="16"/>
        </w:rPr>
        <w:t xml:space="preserve"> </w:t>
      </w:r>
      <w:r w:rsidRPr="0097263F">
        <w:rPr>
          <w:sz w:val="16"/>
          <w:szCs w:val="16"/>
        </w:rPr>
        <w:t>12-12-</w:t>
      </w:r>
      <w:r w:rsidRPr="0097263F">
        <w:rPr>
          <w:spacing w:val="-4"/>
          <w:sz w:val="16"/>
          <w:szCs w:val="16"/>
        </w:rPr>
        <w:t>2022</w:t>
      </w:r>
    </w:p>
    <w:p w14:paraId="2067941F" w14:textId="3D6F45DD" w:rsidR="0097263F" w:rsidRDefault="0097263F" w:rsidP="00AC2E5E">
      <w:pPr>
        <w:ind w:left="9128" w:firstLine="1304"/>
        <w:rPr>
          <w:spacing w:val="-4"/>
          <w:sz w:val="16"/>
          <w:szCs w:val="16"/>
        </w:rPr>
      </w:pPr>
      <w:r w:rsidRPr="00833808">
        <w:rPr>
          <w:spacing w:val="-4"/>
          <w:sz w:val="16"/>
          <w:szCs w:val="16"/>
        </w:rPr>
        <w:t>Revideret:</w:t>
      </w:r>
      <w:r w:rsidR="00B46741" w:rsidRPr="00833808">
        <w:rPr>
          <w:spacing w:val="-4"/>
          <w:sz w:val="16"/>
          <w:szCs w:val="16"/>
        </w:rPr>
        <w:t xml:space="preserve"> </w:t>
      </w:r>
      <w:r w:rsidR="006052F4">
        <w:rPr>
          <w:spacing w:val="-4"/>
          <w:sz w:val="16"/>
          <w:szCs w:val="16"/>
        </w:rPr>
        <w:t>28. maj 2025</w:t>
      </w:r>
    </w:p>
    <w:p w14:paraId="61E21C22" w14:textId="03BA086C" w:rsidR="00C25F76" w:rsidRPr="0097263F" w:rsidRDefault="00C25F76" w:rsidP="00AC2E5E">
      <w:pPr>
        <w:ind w:left="9128" w:firstLine="1304"/>
        <w:rPr>
          <w:sz w:val="16"/>
          <w:szCs w:val="16"/>
        </w:rPr>
      </w:pPr>
      <w:r>
        <w:rPr>
          <w:spacing w:val="-4"/>
          <w:sz w:val="16"/>
          <w:szCs w:val="16"/>
        </w:rPr>
        <w:t>Revideret</w:t>
      </w:r>
      <w:r w:rsidR="00FD7019">
        <w:rPr>
          <w:spacing w:val="-4"/>
          <w:sz w:val="16"/>
          <w:szCs w:val="16"/>
        </w:rPr>
        <w:t xml:space="preserve">: 25. </w:t>
      </w:r>
      <w:r>
        <w:rPr>
          <w:spacing w:val="-4"/>
          <w:sz w:val="16"/>
          <w:szCs w:val="16"/>
        </w:rPr>
        <w:t>august 2025</w:t>
      </w:r>
    </w:p>
    <w:p w14:paraId="53471E59" w14:textId="77777777" w:rsidR="00800DA7" w:rsidRPr="00800DA7" w:rsidRDefault="00800DA7" w:rsidP="00800DA7">
      <w:pPr>
        <w:spacing w:line="134" w:lineRule="exact"/>
        <w:ind w:left="7323"/>
        <w:rPr>
          <w:sz w:val="11"/>
        </w:rPr>
      </w:pPr>
    </w:p>
    <w:p w14:paraId="2D6867BA" w14:textId="5A4781EE" w:rsidR="00DF6913" w:rsidRPr="00F71FA7" w:rsidRDefault="00800DA7">
      <w:pPr>
        <w:rPr>
          <w:b/>
          <w:bCs/>
          <w:spacing w:val="-2"/>
          <w:sz w:val="40"/>
          <w:szCs w:val="40"/>
        </w:rPr>
      </w:pPr>
      <w:r w:rsidRPr="00F71FA7">
        <w:rPr>
          <w:b/>
          <w:bCs/>
          <w:sz w:val="40"/>
          <w:szCs w:val="40"/>
        </w:rPr>
        <w:t>Tillægsdokument</w:t>
      </w:r>
      <w:r w:rsidRPr="00F71FA7">
        <w:rPr>
          <w:b/>
          <w:bCs/>
          <w:spacing w:val="-3"/>
          <w:sz w:val="40"/>
          <w:szCs w:val="40"/>
        </w:rPr>
        <w:t xml:space="preserve"> </w:t>
      </w:r>
      <w:r w:rsidRPr="00F71FA7">
        <w:rPr>
          <w:b/>
          <w:bCs/>
          <w:sz w:val="40"/>
          <w:szCs w:val="40"/>
        </w:rPr>
        <w:t>til</w:t>
      </w:r>
      <w:r w:rsidRPr="00F71FA7">
        <w:rPr>
          <w:b/>
          <w:bCs/>
          <w:spacing w:val="-3"/>
          <w:sz w:val="40"/>
          <w:szCs w:val="40"/>
        </w:rPr>
        <w:t xml:space="preserve"> </w:t>
      </w:r>
      <w:r w:rsidRPr="00F71FA7">
        <w:rPr>
          <w:b/>
          <w:bCs/>
          <w:sz w:val="40"/>
          <w:szCs w:val="40"/>
        </w:rPr>
        <w:t>Plan</w:t>
      </w:r>
      <w:r w:rsidRPr="00F71FA7">
        <w:rPr>
          <w:b/>
          <w:bCs/>
          <w:spacing w:val="-3"/>
          <w:sz w:val="40"/>
          <w:szCs w:val="40"/>
        </w:rPr>
        <w:t xml:space="preserve"> </w:t>
      </w:r>
      <w:r w:rsidRPr="00F71FA7">
        <w:rPr>
          <w:b/>
          <w:bCs/>
          <w:sz w:val="40"/>
          <w:szCs w:val="40"/>
        </w:rPr>
        <w:t>for</w:t>
      </w:r>
      <w:r w:rsidRPr="00F71FA7">
        <w:rPr>
          <w:b/>
          <w:bCs/>
          <w:spacing w:val="-3"/>
          <w:sz w:val="40"/>
          <w:szCs w:val="40"/>
        </w:rPr>
        <w:t xml:space="preserve"> </w:t>
      </w:r>
      <w:r w:rsidRPr="00F71FA7">
        <w:rPr>
          <w:b/>
          <w:bCs/>
          <w:sz w:val="40"/>
          <w:szCs w:val="40"/>
        </w:rPr>
        <w:t>evaluering</w:t>
      </w:r>
      <w:r w:rsidRPr="00F71FA7">
        <w:rPr>
          <w:b/>
          <w:bCs/>
          <w:spacing w:val="-3"/>
          <w:sz w:val="40"/>
          <w:szCs w:val="40"/>
        </w:rPr>
        <w:t xml:space="preserve"> </w:t>
      </w:r>
      <w:r w:rsidRPr="00F71FA7">
        <w:rPr>
          <w:b/>
          <w:bCs/>
          <w:sz w:val="40"/>
          <w:szCs w:val="40"/>
        </w:rPr>
        <w:t>med</w:t>
      </w:r>
      <w:r w:rsidRPr="00F71FA7">
        <w:rPr>
          <w:b/>
          <w:bCs/>
          <w:spacing w:val="-2"/>
          <w:sz w:val="40"/>
          <w:szCs w:val="40"/>
        </w:rPr>
        <w:t xml:space="preserve"> studerende</w:t>
      </w:r>
    </w:p>
    <w:p w14:paraId="67FC32B8" w14:textId="6064A71D" w:rsidR="009F0A0E" w:rsidRPr="00F71FA7" w:rsidRDefault="00800DA7">
      <w:pPr>
        <w:rPr>
          <w:b/>
          <w:bCs/>
          <w:spacing w:val="-2"/>
          <w:sz w:val="24"/>
          <w:szCs w:val="24"/>
        </w:rPr>
      </w:pPr>
      <w:r w:rsidRPr="00F71FA7">
        <w:rPr>
          <w:b/>
          <w:bCs/>
          <w:spacing w:val="-2"/>
          <w:sz w:val="24"/>
          <w:szCs w:val="24"/>
        </w:rPr>
        <w:t>Semesterevalueringer</w:t>
      </w:r>
      <w:r w:rsidR="00DF6913" w:rsidRPr="00F71FA7">
        <w:rPr>
          <w:b/>
          <w:bCs/>
          <w:spacing w:val="-2"/>
          <w:sz w:val="24"/>
          <w:szCs w:val="24"/>
        </w:rPr>
        <w:t xml:space="preserve"> - </w:t>
      </w:r>
      <w:r w:rsidR="00DF6913" w:rsidRPr="00F71FA7">
        <w:rPr>
          <w:rFonts w:asciiTheme="minorHAnsi" w:hAnsiTheme="minorHAnsi" w:cstheme="minorHAnsi"/>
          <w:sz w:val="24"/>
          <w:szCs w:val="24"/>
        </w:rPr>
        <w:t>herunder semester, projekt, praktik og projekt orienteret forløb samt uddannelsesforløb</w:t>
      </w:r>
    </w:p>
    <w:p w14:paraId="13E3D58D" w14:textId="2DD1B5E7" w:rsidR="00DF6913" w:rsidRPr="00F71FA7" w:rsidRDefault="00DF6913">
      <w:pPr>
        <w:rPr>
          <w:b/>
          <w:bCs/>
          <w:spacing w:val="-2"/>
          <w:sz w:val="24"/>
          <w:szCs w:val="24"/>
        </w:rPr>
      </w:pPr>
      <w:r w:rsidRPr="00F71FA7">
        <w:rPr>
          <w:b/>
          <w:bCs/>
          <w:spacing w:val="-2"/>
          <w:sz w:val="24"/>
          <w:szCs w:val="24"/>
        </w:rPr>
        <w:t>Undervisningsevalueringer</w:t>
      </w:r>
    </w:p>
    <w:p w14:paraId="2015C08D" w14:textId="77777777" w:rsidR="009F0A0E" w:rsidRDefault="009F0A0E">
      <w:pPr>
        <w:rPr>
          <w:color w:val="FF0000"/>
          <w:spacing w:val="-2"/>
          <w:sz w:val="20"/>
        </w:rPr>
      </w:pPr>
    </w:p>
    <w:p w14:paraId="5C118DB3" w14:textId="77777777" w:rsidR="009F0A0E" w:rsidRPr="00800DA7" w:rsidRDefault="009F0A0E">
      <w:pPr>
        <w:rPr>
          <w:spacing w:val="-2"/>
          <w:sz w:val="20"/>
        </w:rPr>
      </w:pPr>
    </w:p>
    <w:p w14:paraId="5E3048AD" w14:textId="0504CFAB" w:rsidR="00800DA7" w:rsidRPr="0097263F" w:rsidRDefault="00800DA7" w:rsidP="0097263F">
      <w:pPr>
        <w:rPr>
          <w:rFonts w:asciiTheme="minorHAnsi" w:hAnsiTheme="minorHAnsi" w:cstheme="minorHAnsi"/>
          <w:b/>
          <w:bCs/>
          <w:sz w:val="24"/>
          <w:szCs w:val="24"/>
        </w:rPr>
      </w:pPr>
      <w:r w:rsidRPr="0097263F">
        <w:rPr>
          <w:rFonts w:asciiTheme="minorHAnsi" w:hAnsiTheme="minorHAnsi" w:cstheme="minorHAnsi"/>
          <w:b/>
          <w:bCs/>
          <w:sz w:val="24"/>
          <w:szCs w:val="24"/>
        </w:rPr>
        <w:t xml:space="preserve">Arbejdsgang </w:t>
      </w:r>
      <w:r w:rsidR="00F71FA7">
        <w:rPr>
          <w:rFonts w:asciiTheme="minorHAnsi" w:hAnsiTheme="minorHAnsi" w:cstheme="minorHAnsi"/>
          <w:b/>
          <w:bCs/>
          <w:sz w:val="24"/>
          <w:szCs w:val="24"/>
        </w:rPr>
        <w:t>for e</w:t>
      </w:r>
      <w:r w:rsidRPr="0097263F">
        <w:rPr>
          <w:rFonts w:asciiTheme="minorHAnsi" w:hAnsiTheme="minorHAnsi" w:cstheme="minorHAnsi"/>
          <w:b/>
          <w:bCs/>
          <w:sz w:val="24"/>
          <w:szCs w:val="24"/>
        </w:rPr>
        <w:t>valuering af studieaktiviteter og uddannelsesforløb</w:t>
      </w:r>
    </w:p>
    <w:p w14:paraId="6EE2B72A" w14:textId="77777777" w:rsidR="00800DA7" w:rsidRDefault="00800DA7" w:rsidP="0097263F">
      <w:pPr>
        <w:rPr>
          <w:rFonts w:asciiTheme="minorHAnsi" w:hAnsiTheme="minorHAnsi" w:cstheme="minorHAnsi"/>
          <w:sz w:val="24"/>
          <w:szCs w:val="24"/>
        </w:rPr>
      </w:pPr>
    </w:p>
    <w:p w14:paraId="15DA9F7F" w14:textId="77777777" w:rsidR="00D01F30" w:rsidRPr="0097263F" w:rsidRDefault="00D01F30" w:rsidP="0097263F">
      <w:pPr>
        <w:rPr>
          <w:rFonts w:asciiTheme="minorHAnsi" w:hAnsiTheme="minorHAnsi" w:cstheme="minorHAnsi"/>
          <w:sz w:val="24"/>
          <w:szCs w:val="24"/>
        </w:rPr>
      </w:pPr>
    </w:p>
    <w:p w14:paraId="51A54327" w14:textId="386BB4BA" w:rsidR="00C02C46" w:rsidRDefault="00C02C46" w:rsidP="0097263F">
      <w:pPr>
        <w:rPr>
          <w:rFonts w:asciiTheme="minorHAnsi" w:hAnsiTheme="minorHAnsi" w:cstheme="minorHAnsi"/>
          <w:sz w:val="24"/>
          <w:szCs w:val="24"/>
        </w:rPr>
      </w:pPr>
      <w:r>
        <w:rPr>
          <w:rFonts w:asciiTheme="minorHAnsi" w:hAnsiTheme="minorHAnsi" w:cstheme="minorHAnsi"/>
          <w:sz w:val="24"/>
          <w:szCs w:val="24"/>
        </w:rPr>
        <w:t>Tillægsdokumentet henviser til det overordnede rammedokument, som beskriver alle evalueringstyperne for uddannelser.</w:t>
      </w:r>
    </w:p>
    <w:p w14:paraId="528D771D" w14:textId="77777777" w:rsidR="00C02C46" w:rsidRDefault="00C02C46" w:rsidP="0097263F">
      <w:pPr>
        <w:rPr>
          <w:rFonts w:asciiTheme="minorHAnsi" w:hAnsiTheme="minorHAnsi" w:cstheme="minorHAnsi"/>
          <w:sz w:val="24"/>
          <w:szCs w:val="24"/>
        </w:rPr>
      </w:pPr>
    </w:p>
    <w:p w14:paraId="51E5F8A3" w14:textId="68E14070" w:rsidR="00DF6913" w:rsidRPr="00DF6913" w:rsidRDefault="00800DA7" w:rsidP="0097263F">
      <w:pPr>
        <w:rPr>
          <w:rFonts w:asciiTheme="minorHAnsi" w:hAnsiTheme="minorHAnsi" w:cstheme="minorHAnsi"/>
          <w:sz w:val="24"/>
          <w:szCs w:val="24"/>
        </w:rPr>
      </w:pPr>
      <w:r w:rsidRPr="00DF6913">
        <w:rPr>
          <w:rFonts w:asciiTheme="minorHAnsi" w:hAnsiTheme="minorHAnsi" w:cstheme="minorHAnsi"/>
          <w:sz w:val="24"/>
          <w:szCs w:val="24"/>
        </w:rPr>
        <w:t xml:space="preserve">Dette tillægsdokument er en beskrivelse af </w:t>
      </w:r>
      <w:r w:rsidR="00DF6913">
        <w:rPr>
          <w:rFonts w:asciiTheme="minorHAnsi" w:hAnsiTheme="minorHAnsi" w:cstheme="minorHAnsi"/>
          <w:sz w:val="24"/>
          <w:szCs w:val="24"/>
        </w:rPr>
        <w:t xml:space="preserve">den interne </w:t>
      </w:r>
      <w:r w:rsidRPr="00DF6913">
        <w:rPr>
          <w:rFonts w:asciiTheme="minorHAnsi" w:hAnsiTheme="minorHAnsi" w:cstheme="minorHAnsi"/>
          <w:sz w:val="24"/>
          <w:szCs w:val="24"/>
        </w:rPr>
        <w:t xml:space="preserve">arbejdsgang </w:t>
      </w:r>
      <w:r w:rsidR="00DF6913" w:rsidRPr="00DF6913">
        <w:rPr>
          <w:rFonts w:asciiTheme="minorHAnsi" w:hAnsiTheme="minorHAnsi" w:cstheme="minorHAnsi"/>
          <w:sz w:val="24"/>
          <w:szCs w:val="24"/>
        </w:rPr>
        <w:t>og oversigt over snitflader mellem de forskellige aktører i arbejdsgangen</w:t>
      </w:r>
      <w:r w:rsidR="00DF6913">
        <w:rPr>
          <w:rFonts w:asciiTheme="minorHAnsi" w:hAnsiTheme="minorHAnsi" w:cstheme="minorHAnsi"/>
          <w:sz w:val="24"/>
          <w:szCs w:val="24"/>
        </w:rPr>
        <w:t xml:space="preserve"> på uddannelserne og Instituttet</w:t>
      </w:r>
      <w:r w:rsidR="00DF6913" w:rsidRPr="00DF6913">
        <w:rPr>
          <w:rFonts w:asciiTheme="minorHAnsi" w:hAnsiTheme="minorHAnsi" w:cstheme="minorHAnsi"/>
          <w:sz w:val="24"/>
          <w:szCs w:val="24"/>
        </w:rPr>
        <w:t>.</w:t>
      </w:r>
    </w:p>
    <w:p w14:paraId="23F11D8B" w14:textId="6E8579B8" w:rsidR="00800DA7" w:rsidRPr="00F71FA7" w:rsidRDefault="00DF6913" w:rsidP="0097263F">
      <w:pPr>
        <w:rPr>
          <w:rFonts w:asciiTheme="minorHAnsi" w:hAnsiTheme="minorHAnsi" w:cstheme="minorHAnsi"/>
          <w:sz w:val="24"/>
          <w:szCs w:val="24"/>
          <w:u w:val="single"/>
        </w:rPr>
      </w:pPr>
      <w:r w:rsidRPr="00DF6913">
        <w:rPr>
          <w:rFonts w:asciiTheme="minorHAnsi" w:hAnsiTheme="minorHAnsi" w:cstheme="minorHAnsi"/>
          <w:sz w:val="24"/>
          <w:szCs w:val="24"/>
        </w:rPr>
        <w:br/>
      </w:r>
      <w:r w:rsidR="00607842" w:rsidRPr="00F71FA7">
        <w:rPr>
          <w:rFonts w:asciiTheme="minorHAnsi" w:hAnsiTheme="minorHAnsi" w:cstheme="minorHAnsi"/>
          <w:sz w:val="24"/>
          <w:szCs w:val="24"/>
          <w:u w:val="single"/>
        </w:rPr>
        <w:t xml:space="preserve">Nedenstående </w:t>
      </w:r>
      <w:r w:rsidR="00F71FA7">
        <w:rPr>
          <w:rFonts w:asciiTheme="minorHAnsi" w:hAnsiTheme="minorHAnsi" w:cstheme="minorHAnsi"/>
          <w:sz w:val="24"/>
          <w:szCs w:val="24"/>
          <w:u w:val="single"/>
        </w:rPr>
        <w:t xml:space="preserve">arbejdsgang </w:t>
      </w:r>
      <w:r w:rsidR="00607842" w:rsidRPr="00F71FA7">
        <w:rPr>
          <w:rFonts w:asciiTheme="minorHAnsi" w:hAnsiTheme="minorHAnsi" w:cstheme="minorHAnsi"/>
          <w:sz w:val="24"/>
          <w:szCs w:val="24"/>
          <w:u w:val="single"/>
        </w:rPr>
        <w:t>er opdelt i hhv.</w:t>
      </w:r>
    </w:p>
    <w:p w14:paraId="5A6880AC" w14:textId="1777AEDD" w:rsidR="00607842" w:rsidRPr="00F71FA7" w:rsidRDefault="00EF3EAC" w:rsidP="00607842">
      <w:pPr>
        <w:pStyle w:val="Listeafsnit"/>
        <w:numPr>
          <w:ilvl w:val="0"/>
          <w:numId w:val="2"/>
        </w:numPr>
        <w:rPr>
          <w:rFonts w:asciiTheme="minorHAnsi" w:hAnsiTheme="minorHAnsi" w:cstheme="minorHAnsi"/>
          <w:sz w:val="24"/>
          <w:szCs w:val="24"/>
        </w:rPr>
      </w:pPr>
      <w:r>
        <w:rPr>
          <w:rFonts w:asciiTheme="minorHAnsi" w:hAnsiTheme="minorHAnsi" w:cstheme="minorHAnsi"/>
          <w:sz w:val="24"/>
          <w:szCs w:val="24"/>
        </w:rPr>
        <w:t>Intern procedure for k</w:t>
      </w:r>
      <w:r w:rsidR="00607842" w:rsidRPr="00F71FA7">
        <w:rPr>
          <w:rFonts w:asciiTheme="minorHAnsi" w:hAnsiTheme="minorHAnsi" w:cstheme="minorHAnsi"/>
          <w:sz w:val="24"/>
          <w:szCs w:val="24"/>
        </w:rPr>
        <w:t>valitative evalueringer (mundtlige)</w:t>
      </w:r>
    </w:p>
    <w:p w14:paraId="7AA01B19" w14:textId="2BF7E8A1" w:rsidR="00F71FA7" w:rsidRPr="00F71FA7" w:rsidRDefault="00EF3EAC" w:rsidP="00607842">
      <w:pPr>
        <w:pStyle w:val="Listeafsnit"/>
        <w:numPr>
          <w:ilvl w:val="0"/>
          <w:numId w:val="2"/>
        </w:numPr>
        <w:rPr>
          <w:rFonts w:asciiTheme="minorHAnsi" w:hAnsiTheme="minorHAnsi" w:cstheme="minorHAnsi"/>
          <w:sz w:val="24"/>
          <w:szCs w:val="24"/>
        </w:rPr>
      </w:pPr>
      <w:r>
        <w:rPr>
          <w:rFonts w:asciiTheme="minorHAnsi" w:hAnsiTheme="minorHAnsi" w:cstheme="minorHAnsi"/>
          <w:sz w:val="24"/>
          <w:szCs w:val="24"/>
        </w:rPr>
        <w:t>Intern procedure for k</w:t>
      </w:r>
      <w:r w:rsidR="00607842" w:rsidRPr="00F71FA7">
        <w:rPr>
          <w:rFonts w:asciiTheme="minorHAnsi" w:hAnsiTheme="minorHAnsi" w:cstheme="minorHAnsi"/>
          <w:sz w:val="24"/>
          <w:szCs w:val="24"/>
        </w:rPr>
        <w:t>vantitative evalueringer</w:t>
      </w:r>
    </w:p>
    <w:p w14:paraId="140B99D1" w14:textId="79B79936" w:rsidR="00607842" w:rsidRPr="00F71FA7" w:rsidRDefault="00F71FA7" w:rsidP="00F71FA7">
      <w:pPr>
        <w:pStyle w:val="Listeafsnit"/>
        <w:rPr>
          <w:rFonts w:asciiTheme="minorHAnsi" w:hAnsiTheme="minorHAnsi" w:cstheme="minorHAnsi"/>
          <w:sz w:val="24"/>
          <w:szCs w:val="24"/>
        </w:rPr>
      </w:pPr>
      <w:r w:rsidRPr="00F71FA7">
        <w:rPr>
          <w:rFonts w:asciiTheme="minorHAnsi" w:hAnsiTheme="minorHAnsi" w:cstheme="minorHAnsi"/>
          <w:sz w:val="24"/>
          <w:szCs w:val="24"/>
        </w:rPr>
        <w:t>-</w:t>
      </w:r>
      <w:r w:rsidRPr="00F71FA7">
        <w:rPr>
          <w:rFonts w:asciiTheme="minorHAnsi" w:hAnsiTheme="minorHAnsi" w:cstheme="minorHAnsi"/>
          <w:sz w:val="24"/>
          <w:szCs w:val="24"/>
        </w:rPr>
        <w:tab/>
        <w:t xml:space="preserve">Semesterevalueringer </w:t>
      </w:r>
      <w:r w:rsidR="00607842" w:rsidRPr="00F71FA7">
        <w:rPr>
          <w:rFonts w:asciiTheme="minorHAnsi" w:hAnsiTheme="minorHAnsi" w:cstheme="minorHAnsi"/>
          <w:sz w:val="24"/>
          <w:szCs w:val="24"/>
        </w:rPr>
        <w:t>(semester, projekt, praktik og projekt orienteret forløb samt uddannelsesforløb)</w:t>
      </w:r>
    </w:p>
    <w:p w14:paraId="5492E61C" w14:textId="77701A68" w:rsidR="00F71FA7" w:rsidRPr="00F71FA7" w:rsidRDefault="00F71FA7" w:rsidP="00F71FA7">
      <w:pPr>
        <w:pStyle w:val="Listeafsnit"/>
        <w:rPr>
          <w:rFonts w:asciiTheme="minorHAnsi" w:hAnsiTheme="minorHAnsi" w:cstheme="minorHAnsi"/>
          <w:sz w:val="24"/>
          <w:szCs w:val="24"/>
        </w:rPr>
      </w:pPr>
      <w:r w:rsidRPr="00F71FA7">
        <w:rPr>
          <w:rFonts w:asciiTheme="minorHAnsi" w:hAnsiTheme="minorHAnsi" w:cstheme="minorHAnsi"/>
          <w:sz w:val="24"/>
          <w:szCs w:val="24"/>
        </w:rPr>
        <w:t xml:space="preserve">- </w:t>
      </w:r>
      <w:r w:rsidRPr="00F71FA7">
        <w:rPr>
          <w:rFonts w:asciiTheme="minorHAnsi" w:hAnsiTheme="minorHAnsi" w:cstheme="minorHAnsi"/>
          <w:sz w:val="24"/>
          <w:szCs w:val="24"/>
        </w:rPr>
        <w:tab/>
        <w:t>Undervisningsevalueringer (Modul/kursus/valgfag mm)</w:t>
      </w:r>
    </w:p>
    <w:p w14:paraId="241BDA91" w14:textId="77777777" w:rsidR="00F71FA7" w:rsidRPr="00F71FA7" w:rsidRDefault="00F71FA7" w:rsidP="0030022E">
      <w:pPr>
        <w:pStyle w:val="Listeafsnit"/>
        <w:rPr>
          <w:rFonts w:asciiTheme="minorHAnsi" w:hAnsiTheme="minorHAnsi" w:cstheme="minorHAnsi"/>
          <w:sz w:val="24"/>
          <w:szCs w:val="24"/>
        </w:rPr>
      </w:pPr>
      <w:r w:rsidRPr="00F71FA7">
        <w:rPr>
          <w:rFonts w:asciiTheme="minorHAnsi" w:hAnsiTheme="minorHAnsi" w:cstheme="minorHAnsi"/>
          <w:sz w:val="24"/>
          <w:szCs w:val="24"/>
        </w:rPr>
        <w:t xml:space="preserve">- </w:t>
      </w:r>
      <w:r w:rsidRPr="00F71FA7">
        <w:rPr>
          <w:rFonts w:asciiTheme="minorHAnsi" w:hAnsiTheme="minorHAnsi" w:cstheme="minorHAnsi"/>
          <w:sz w:val="24"/>
          <w:szCs w:val="24"/>
        </w:rPr>
        <w:tab/>
        <w:t>Praktiksteder/projektorienteret forløbs virksomheder (Kandidatuddannelserne)</w:t>
      </w:r>
    </w:p>
    <w:p w14:paraId="05BED268" w14:textId="1C0879A6" w:rsidR="00607842" w:rsidRPr="00F71FA7" w:rsidRDefault="00607842" w:rsidP="00F71FA7">
      <w:pPr>
        <w:pStyle w:val="Listeafsnit"/>
        <w:numPr>
          <w:ilvl w:val="0"/>
          <w:numId w:val="2"/>
        </w:numPr>
        <w:rPr>
          <w:rFonts w:asciiTheme="minorHAnsi" w:hAnsiTheme="minorHAnsi" w:cstheme="minorHAnsi"/>
          <w:sz w:val="24"/>
          <w:szCs w:val="24"/>
        </w:rPr>
      </w:pPr>
      <w:r w:rsidRPr="00F71FA7">
        <w:rPr>
          <w:rFonts w:asciiTheme="minorHAnsi" w:hAnsiTheme="minorHAnsi" w:cstheme="minorHAnsi"/>
          <w:sz w:val="24"/>
          <w:szCs w:val="24"/>
        </w:rPr>
        <w:t>Fælles</w:t>
      </w:r>
      <w:r w:rsidR="00EF3EAC">
        <w:rPr>
          <w:rFonts w:asciiTheme="minorHAnsi" w:hAnsiTheme="minorHAnsi" w:cstheme="minorHAnsi"/>
          <w:sz w:val="24"/>
          <w:szCs w:val="24"/>
        </w:rPr>
        <w:t xml:space="preserve"> intern procedure for</w:t>
      </w:r>
      <w:r w:rsidRPr="00F71FA7">
        <w:rPr>
          <w:rFonts w:asciiTheme="minorHAnsi" w:hAnsiTheme="minorHAnsi" w:cstheme="minorHAnsi"/>
          <w:sz w:val="24"/>
          <w:szCs w:val="24"/>
        </w:rPr>
        <w:t xml:space="preserve"> kvalitative og kvantitative evalueringer</w:t>
      </w:r>
    </w:p>
    <w:p w14:paraId="0810D4CB" w14:textId="77777777" w:rsidR="00607842" w:rsidRDefault="00607842" w:rsidP="0097263F">
      <w:pPr>
        <w:rPr>
          <w:rFonts w:asciiTheme="minorHAnsi" w:hAnsiTheme="minorHAnsi" w:cstheme="minorHAnsi"/>
          <w:sz w:val="24"/>
          <w:szCs w:val="24"/>
        </w:rPr>
      </w:pPr>
    </w:p>
    <w:p w14:paraId="52D5B607" w14:textId="77777777" w:rsidR="00F71FA7" w:rsidRDefault="00F71FA7" w:rsidP="00F71FA7">
      <w:pPr>
        <w:rPr>
          <w:rFonts w:asciiTheme="minorHAnsi" w:hAnsiTheme="minorHAnsi" w:cstheme="minorHAnsi"/>
          <w:b/>
          <w:bCs/>
        </w:rPr>
      </w:pPr>
    </w:p>
    <w:p w14:paraId="1F3F8E2C" w14:textId="240AD7C0" w:rsidR="00F71FA7" w:rsidRPr="00EF3EAC" w:rsidRDefault="00F71FA7" w:rsidP="00F71FA7">
      <w:pPr>
        <w:rPr>
          <w:rFonts w:asciiTheme="minorHAnsi" w:hAnsiTheme="minorHAnsi" w:cstheme="minorHAnsi"/>
          <w:b/>
          <w:bCs/>
          <w:sz w:val="24"/>
          <w:szCs w:val="24"/>
        </w:rPr>
      </w:pPr>
      <w:r w:rsidRPr="00EF3EAC">
        <w:rPr>
          <w:rFonts w:asciiTheme="minorHAnsi" w:hAnsiTheme="minorHAnsi" w:cstheme="minorHAnsi"/>
          <w:b/>
          <w:bCs/>
          <w:sz w:val="24"/>
          <w:szCs w:val="24"/>
        </w:rPr>
        <w:t>Masteruddannelsen i udsatte børn og unge – faglig ledelse</w:t>
      </w:r>
      <w:r w:rsidR="00E40404">
        <w:rPr>
          <w:rFonts w:asciiTheme="minorHAnsi" w:hAnsiTheme="minorHAnsi" w:cstheme="minorHAnsi"/>
          <w:b/>
          <w:bCs/>
          <w:sz w:val="24"/>
          <w:szCs w:val="24"/>
        </w:rPr>
        <w:t xml:space="preserve"> (MBU)</w:t>
      </w:r>
      <w:r w:rsidRPr="00EF3EAC">
        <w:rPr>
          <w:rFonts w:asciiTheme="minorHAnsi" w:hAnsiTheme="minorHAnsi" w:cstheme="minorHAnsi"/>
          <w:b/>
          <w:bCs/>
          <w:sz w:val="24"/>
          <w:szCs w:val="24"/>
        </w:rPr>
        <w:t xml:space="preserve"> samt særskilte moduler</w:t>
      </w:r>
    </w:p>
    <w:p w14:paraId="6498CC5C" w14:textId="018114FA" w:rsidR="00F71FA7" w:rsidRDefault="00F71FA7" w:rsidP="00F71FA7">
      <w:pPr>
        <w:rPr>
          <w:rFonts w:asciiTheme="minorHAnsi" w:hAnsiTheme="minorHAnsi" w:cstheme="minorHAnsi"/>
        </w:rPr>
      </w:pPr>
      <w:r w:rsidRPr="00F71FA7">
        <w:rPr>
          <w:rFonts w:asciiTheme="minorHAnsi" w:hAnsiTheme="minorHAnsi" w:cstheme="minorHAnsi"/>
        </w:rPr>
        <w:t>Uddannelsen/</w:t>
      </w:r>
      <w:r w:rsidR="00E40404">
        <w:rPr>
          <w:rFonts w:asciiTheme="minorHAnsi" w:hAnsiTheme="minorHAnsi" w:cstheme="minorHAnsi"/>
        </w:rPr>
        <w:t>særskilte moduler</w:t>
      </w:r>
      <w:r w:rsidRPr="00F71FA7">
        <w:rPr>
          <w:rFonts w:asciiTheme="minorHAnsi" w:hAnsiTheme="minorHAnsi" w:cstheme="minorHAnsi"/>
        </w:rPr>
        <w:t xml:space="preserve"> </w:t>
      </w:r>
      <w:r w:rsidR="00833808">
        <w:rPr>
          <w:rFonts w:asciiTheme="minorHAnsi" w:hAnsiTheme="minorHAnsi" w:cstheme="minorHAnsi"/>
        </w:rPr>
        <w:t>betjenes af</w:t>
      </w:r>
      <w:r w:rsidRPr="00F71FA7">
        <w:rPr>
          <w:rFonts w:asciiTheme="minorHAnsi" w:hAnsiTheme="minorHAnsi" w:cstheme="minorHAnsi"/>
        </w:rPr>
        <w:t xml:space="preserve"> EVU-sekretariat på SSH-Fakultetet.</w:t>
      </w:r>
    </w:p>
    <w:p w14:paraId="0908E9A0" w14:textId="07B6F0A3" w:rsidR="00E40404" w:rsidRPr="00F71FA7" w:rsidRDefault="00E40404" w:rsidP="00E40404">
      <w:pPr>
        <w:rPr>
          <w:rFonts w:asciiTheme="minorHAnsi" w:hAnsiTheme="minorHAnsi" w:cstheme="minorHAnsi"/>
        </w:rPr>
      </w:pPr>
      <w:r>
        <w:rPr>
          <w:rFonts w:asciiTheme="minorHAnsi" w:hAnsiTheme="minorHAnsi" w:cstheme="minorHAnsi"/>
        </w:rPr>
        <w:t>EVU-sekretariatet</w:t>
      </w:r>
      <w:r w:rsidR="00833808">
        <w:rPr>
          <w:rFonts w:asciiTheme="minorHAnsi" w:hAnsiTheme="minorHAnsi" w:cstheme="minorHAnsi"/>
        </w:rPr>
        <w:t xml:space="preserve"> og Studienævnsforpersonen</w:t>
      </w:r>
      <w:r>
        <w:rPr>
          <w:rFonts w:asciiTheme="minorHAnsi" w:hAnsiTheme="minorHAnsi" w:cstheme="minorHAnsi"/>
        </w:rPr>
        <w:t xml:space="preserve"> er ansvarlige for evalueringsprocessen for MBU og de særskilte moduler. </w:t>
      </w:r>
    </w:p>
    <w:p w14:paraId="7C64444D" w14:textId="372E6F39" w:rsidR="00E265AA" w:rsidRDefault="00E40404" w:rsidP="0097263F">
      <w:pPr>
        <w:rPr>
          <w:rFonts w:asciiTheme="minorHAnsi" w:hAnsiTheme="minorHAnsi" w:cstheme="minorHAnsi"/>
          <w:sz w:val="24"/>
          <w:szCs w:val="24"/>
        </w:rPr>
      </w:pPr>
      <w:r w:rsidRPr="00833808">
        <w:rPr>
          <w:rFonts w:asciiTheme="minorHAnsi" w:hAnsiTheme="minorHAnsi" w:cstheme="minorHAnsi"/>
        </w:rPr>
        <w:t>MBU og de særskilte moduler følger</w:t>
      </w:r>
      <w:r w:rsidR="00833808" w:rsidRPr="00833808">
        <w:rPr>
          <w:rFonts w:asciiTheme="minorHAnsi" w:hAnsiTheme="minorHAnsi" w:cstheme="minorHAnsi"/>
        </w:rPr>
        <w:t xml:space="preserve"> egen evaluerings</w:t>
      </w:r>
      <w:r w:rsidRPr="00833808">
        <w:rPr>
          <w:rFonts w:asciiTheme="minorHAnsi" w:hAnsiTheme="minorHAnsi" w:cstheme="minorHAnsi"/>
        </w:rPr>
        <w:t>procedure for projekt, semester og uddannelsesforløb.</w:t>
      </w:r>
      <w:r w:rsidR="00833808" w:rsidRPr="00833808">
        <w:rPr>
          <w:rFonts w:asciiTheme="minorHAnsi" w:hAnsiTheme="minorHAnsi" w:cstheme="minorHAnsi"/>
        </w:rPr>
        <w:t xml:space="preserve"> Se tillægsdokument på hjemmesiden.</w:t>
      </w:r>
      <w:r w:rsidR="00F71FA7" w:rsidRPr="00833808">
        <w:rPr>
          <w:rFonts w:asciiTheme="minorHAnsi" w:hAnsiTheme="minorHAnsi" w:cstheme="minorHAnsi"/>
        </w:rPr>
        <w:br/>
      </w:r>
    </w:p>
    <w:p w14:paraId="52DA3BD0" w14:textId="5D28ED59" w:rsidR="00800DA7" w:rsidRPr="00EF3EAC" w:rsidRDefault="00800DA7" w:rsidP="00734947">
      <w:pPr>
        <w:rPr>
          <w:rFonts w:asciiTheme="minorHAnsi" w:hAnsiTheme="minorHAnsi" w:cstheme="minorHAnsi"/>
          <w:b/>
          <w:bCs/>
          <w:sz w:val="28"/>
          <w:szCs w:val="28"/>
        </w:rPr>
      </w:pPr>
      <w:r w:rsidRPr="00EF3EAC">
        <w:rPr>
          <w:rFonts w:asciiTheme="minorHAnsi" w:hAnsiTheme="minorHAnsi" w:cstheme="minorHAnsi"/>
          <w:b/>
          <w:bCs/>
          <w:sz w:val="28"/>
          <w:szCs w:val="28"/>
        </w:rPr>
        <w:t>Intern procedure for kvalitative evalueringer</w:t>
      </w:r>
      <w:r w:rsidR="008A22F7" w:rsidRPr="00EF3EAC">
        <w:rPr>
          <w:rFonts w:asciiTheme="minorHAnsi" w:hAnsiTheme="minorHAnsi" w:cstheme="minorHAnsi"/>
          <w:b/>
          <w:bCs/>
          <w:sz w:val="28"/>
          <w:szCs w:val="28"/>
        </w:rPr>
        <w:t xml:space="preserve"> (mund</w:t>
      </w:r>
      <w:r w:rsidR="00607842" w:rsidRPr="00EF3EAC">
        <w:rPr>
          <w:rFonts w:asciiTheme="minorHAnsi" w:hAnsiTheme="minorHAnsi" w:cstheme="minorHAnsi"/>
          <w:b/>
          <w:bCs/>
          <w:sz w:val="28"/>
          <w:szCs w:val="28"/>
        </w:rPr>
        <w:t>t</w:t>
      </w:r>
      <w:r w:rsidR="008A22F7" w:rsidRPr="00EF3EAC">
        <w:rPr>
          <w:rFonts w:asciiTheme="minorHAnsi" w:hAnsiTheme="minorHAnsi" w:cstheme="minorHAnsi"/>
          <w:b/>
          <w:bCs/>
          <w:sz w:val="28"/>
          <w:szCs w:val="28"/>
        </w:rPr>
        <w:t>lige)</w:t>
      </w:r>
    </w:p>
    <w:p w14:paraId="06A7D4F4" w14:textId="77777777" w:rsidR="00F158D8" w:rsidRPr="0097263F" w:rsidRDefault="00F158D8" w:rsidP="00734947">
      <w:pPr>
        <w:rPr>
          <w:rFonts w:asciiTheme="minorHAnsi" w:hAnsiTheme="minorHAnsi" w:cstheme="minorHAnsi"/>
          <w:sz w:val="24"/>
          <w:szCs w:val="24"/>
        </w:rPr>
      </w:pPr>
    </w:p>
    <w:tbl>
      <w:tblPr>
        <w:tblStyle w:val="Tabel-Gitter"/>
        <w:tblW w:w="0" w:type="auto"/>
        <w:tblLook w:val="04A0" w:firstRow="1" w:lastRow="0" w:firstColumn="1" w:lastColumn="0" w:noHBand="0" w:noVBand="1"/>
      </w:tblPr>
      <w:tblGrid>
        <w:gridCol w:w="1693"/>
        <w:gridCol w:w="1693"/>
        <w:gridCol w:w="7444"/>
        <w:gridCol w:w="2596"/>
      </w:tblGrid>
      <w:tr w:rsidR="00F158D8" w:rsidRPr="0097263F" w14:paraId="2EE61FBB" w14:textId="77777777" w:rsidTr="006C74B3">
        <w:tc>
          <w:tcPr>
            <w:tcW w:w="0" w:type="auto"/>
            <w:shd w:val="clear" w:color="auto" w:fill="D9D9D9" w:themeFill="background1" w:themeFillShade="D9"/>
          </w:tcPr>
          <w:p w14:paraId="6CE249FC" w14:textId="72502B1C" w:rsidR="00F158D8" w:rsidRPr="006C74B3" w:rsidRDefault="00F158D8" w:rsidP="00734947">
            <w:pPr>
              <w:rPr>
                <w:rFonts w:asciiTheme="minorHAnsi" w:hAnsiTheme="minorHAnsi" w:cstheme="minorHAnsi"/>
                <w:b/>
                <w:bCs/>
                <w:sz w:val="28"/>
                <w:szCs w:val="28"/>
              </w:rPr>
            </w:pPr>
            <w:r w:rsidRPr="006C74B3">
              <w:rPr>
                <w:rFonts w:asciiTheme="minorHAnsi" w:hAnsiTheme="minorHAnsi" w:cstheme="minorHAnsi"/>
                <w:b/>
                <w:bCs/>
                <w:sz w:val="28"/>
                <w:szCs w:val="28"/>
              </w:rPr>
              <w:t xml:space="preserve">Forår </w:t>
            </w:r>
          </w:p>
        </w:tc>
        <w:tc>
          <w:tcPr>
            <w:tcW w:w="0" w:type="auto"/>
            <w:shd w:val="clear" w:color="auto" w:fill="D9D9D9" w:themeFill="background1" w:themeFillShade="D9"/>
          </w:tcPr>
          <w:p w14:paraId="403D2AA1" w14:textId="1BE5AA05" w:rsidR="00F158D8" w:rsidRPr="006C74B3" w:rsidRDefault="00F158D8" w:rsidP="00734947">
            <w:pPr>
              <w:rPr>
                <w:rFonts w:asciiTheme="minorHAnsi" w:hAnsiTheme="minorHAnsi" w:cstheme="minorHAnsi"/>
                <w:b/>
                <w:bCs/>
                <w:sz w:val="28"/>
                <w:szCs w:val="28"/>
              </w:rPr>
            </w:pPr>
            <w:r w:rsidRPr="006C74B3">
              <w:rPr>
                <w:rFonts w:asciiTheme="minorHAnsi" w:hAnsiTheme="minorHAnsi" w:cstheme="minorHAnsi"/>
                <w:b/>
                <w:bCs/>
                <w:sz w:val="28"/>
                <w:szCs w:val="28"/>
              </w:rPr>
              <w:t>Efterår</w:t>
            </w:r>
          </w:p>
        </w:tc>
        <w:tc>
          <w:tcPr>
            <w:tcW w:w="0" w:type="auto"/>
            <w:shd w:val="clear" w:color="auto" w:fill="D9D9D9" w:themeFill="background1" w:themeFillShade="D9"/>
          </w:tcPr>
          <w:p w14:paraId="0599337D" w14:textId="721C8EDA" w:rsidR="00F158D8" w:rsidRPr="006C74B3" w:rsidRDefault="00F158D8" w:rsidP="00734947">
            <w:pPr>
              <w:rPr>
                <w:rFonts w:asciiTheme="minorHAnsi" w:hAnsiTheme="minorHAnsi" w:cstheme="minorHAnsi"/>
                <w:b/>
                <w:bCs/>
                <w:sz w:val="28"/>
                <w:szCs w:val="28"/>
              </w:rPr>
            </w:pPr>
            <w:r w:rsidRPr="006C74B3">
              <w:rPr>
                <w:rFonts w:asciiTheme="minorHAnsi" w:hAnsiTheme="minorHAnsi" w:cstheme="minorHAnsi"/>
                <w:b/>
                <w:bCs/>
                <w:sz w:val="28"/>
                <w:szCs w:val="28"/>
              </w:rPr>
              <w:t xml:space="preserve">Opgave </w:t>
            </w:r>
          </w:p>
        </w:tc>
        <w:tc>
          <w:tcPr>
            <w:tcW w:w="0" w:type="auto"/>
            <w:shd w:val="clear" w:color="auto" w:fill="D9D9D9" w:themeFill="background1" w:themeFillShade="D9"/>
          </w:tcPr>
          <w:p w14:paraId="61590372" w14:textId="79A65FB5" w:rsidR="00F158D8" w:rsidRPr="006C74B3" w:rsidRDefault="00F158D8" w:rsidP="00734947">
            <w:pPr>
              <w:rPr>
                <w:rFonts w:asciiTheme="minorHAnsi" w:hAnsiTheme="minorHAnsi" w:cstheme="minorHAnsi"/>
                <w:b/>
                <w:bCs/>
                <w:sz w:val="28"/>
                <w:szCs w:val="28"/>
              </w:rPr>
            </w:pPr>
            <w:r w:rsidRPr="006C74B3">
              <w:rPr>
                <w:rFonts w:asciiTheme="minorHAnsi" w:hAnsiTheme="minorHAnsi" w:cstheme="minorHAnsi"/>
                <w:b/>
                <w:bCs/>
                <w:sz w:val="28"/>
                <w:szCs w:val="28"/>
              </w:rPr>
              <w:t>Ansvarlig</w:t>
            </w:r>
          </w:p>
        </w:tc>
      </w:tr>
      <w:tr w:rsidR="00F158D8" w:rsidRPr="0097263F" w14:paraId="1DE6575F" w14:textId="77777777" w:rsidTr="00734947">
        <w:tc>
          <w:tcPr>
            <w:tcW w:w="0" w:type="auto"/>
          </w:tcPr>
          <w:p w14:paraId="4D5C1150" w14:textId="4354BB54" w:rsidR="00F158D8" w:rsidRPr="006C74B3" w:rsidRDefault="00F158D8" w:rsidP="00734947">
            <w:pPr>
              <w:rPr>
                <w:rFonts w:asciiTheme="minorHAnsi" w:hAnsiTheme="minorHAnsi" w:cstheme="minorHAnsi"/>
              </w:rPr>
            </w:pPr>
            <w:r w:rsidRPr="006C74B3">
              <w:rPr>
                <w:rFonts w:asciiTheme="minorHAnsi" w:hAnsiTheme="minorHAnsi" w:cstheme="minorHAnsi"/>
              </w:rPr>
              <w:t>Løbende over semestret</w:t>
            </w:r>
          </w:p>
        </w:tc>
        <w:tc>
          <w:tcPr>
            <w:tcW w:w="0" w:type="auto"/>
          </w:tcPr>
          <w:p w14:paraId="601115BC" w14:textId="29886380" w:rsidR="00F158D8" w:rsidRPr="006C74B3" w:rsidRDefault="00F158D8" w:rsidP="00734947">
            <w:pPr>
              <w:rPr>
                <w:rFonts w:asciiTheme="minorHAnsi" w:hAnsiTheme="minorHAnsi" w:cstheme="minorHAnsi"/>
              </w:rPr>
            </w:pPr>
            <w:r w:rsidRPr="006C74B3">
              <w:rPr>
                <w:rFonts w:asciiTheme="minorHAnsi" w:hAnsiTheme="minorHAnsi" w:cstheme="minorHAnsi"/>
              </w:rPr>
              <w:t>Løbende over semestret</w:t>
            </w:r>
          </w:p>
        </w:tc>
        <w:tc>
          <w:tcPr>
            <w:tcW w:w="0" w:type="auto"/>
            <w:shd w:val="clear" w:color="auto" w:fill="auto"/>
          </w:tcPr>
          <w:p w14:paraId="43DD7422" w14:textId="544AAEEC" w:rsidR="00F158D8" w:rsidRPr="00734947" w:rsidRDefault="00F158D8" w:rsidP="00734947">
            <w:pPr>
              <w:rPr>
                <w:rFonts w:asciiTheme="minorHAnsi" w:hAnsiTheme="minorHAnsi" w:cstheme="minorHAnsi"/>
              </w:rPr>
            </w:pPr>
            <w:r w:rsidRPr="00734947">
              <w:rPr>
                <w:rFonts w:asciiTheme="minorHAnsi" w:hAnsiTheme="minorHAnsi" w:cstheme="minorHAnsi"/>
              </w:rPr>
              <w:t>Undervisningen, studiemiljøet og uddannelsen evalueres hvert semester</w:t>
            </w:r>
            <w:r w:rsidR="000C3DFD" w:rsidRPr="00734947">
              <w:rPr>
                <w:rFonts w:asciiTheme="minorHAnsi" w:hAnsiTheme="minorHAnsi" w:cstheme="minorHAnsi"/>
              </w:rPr>
              <w:t>.</w:t>
            </w:r>
          </w:p>
          <w:p w14:paraId="70D92326" w14:textId="77777777" w:rsidR="000C3DFD" w:rsidRPr="00734947" w:rsidRDefault="000C3DFD" w:rsidP="00734947">
            <w:pPr>
              <w:rPr>
                <w:rFonts w:asciiTheme="minorHAnsi" w:hAnsiTheme="minorHAnsi" w:cstheme="minorHAnsi"/>
              </w:rPr>
            </w:pPr>
          </w:p>
          <w:p w14:paraId="76A48446" w14:textId="3CE7179E" w:rsidR="000C3DFD" w:rsidRPr="00734947" w:rsidRDefault="000C3DFD" w:rsidP="00734947">
            <w:r w:rsidRPr="00734947">
              <w:t>De kvalitative evalueringer sker i løbende dialog med studerende på mødefora mellem studerende, relevante undervisere og med undervisere</w:t>
            </w:r>
            <w:r w:rsidR="001F575A" w:rsidRPr="00734947">
              <w:t>n</w:t>
            </w:r>
            <w:r w:rsidRPr="00734947">
              <w:t xml:space="preserve"> med den koordinerende rolle.</w:t>
            </w:r>
          </w:p>
          <w:p w14:paraId="06FDCFA3" w14:textId="77777777" w:rsidR="000C3DFD" w:rsidRPr="00734947" w:rsidRDefault="000C3DFD" w:rsidP="00734947"/>
          <w:p w14:paraId="787675A1" w14:textId="20736BDD" w:rsidR="000C3DFD" w:rsidRPr="00734947" w:rsidRDefault="000C3DFD" w:rsidP="00734947">
            <w:pPr>
              <w:rPr>
                <w:rFonts w:asciiTheme="minorHAnsi" w:hAnsiTheme="minorHAnsi" w:cstheme="minorHAnsi"/>
              </w:rPr>
            </w:pPr>
            <w:r w:rsidRPr="00734947">
              <w:t>Det er op til det enkelte studienævn at bestemme, hvordan studienævnene vil organisere evalueringen herunder, hvilken form for mødeforum (eks. plenum, semestergruppemøder, FU-møder mm.), der er mest givende.</w:t>
            </w:r>
          </w:p>
          <w:p w14:paraId="3A4FE93D" w14:textId="77777777" w:rsidR="000C3DFD" w:rsidRPr="00734947" w:rsidRDefault="000C3DFD" w:rsidP="00734947">
            <w:pPr>
              <w:rPr>
                <w:rFonts w:asciiTheme="minorHAnsi" w:hAnsiTheme="minorHAnsi" w:cstheme="minorHAnsi"/>
              </w:rPr>
            </w:pPr>
          </w:p>
          <w:p w14:paraId="551711EB" w14:textId="77777777" w:rsidR="001508D8" w:rsidRPr="00734947" w:rsidRDefault="001508D8" w:rsidP="00734947">
            <w:r w:rsidRPr="00734947">
              <w:t xml:space="preserve">Møderne afholdes semestervis og minimum to gange per semester. </w:t>
            </w:r>
          </w:p>
          <w:p w14:paraId="6F1D1B0E" w14:textId="77777777" w:rsidR="00F158D8" w:rsidRPr="00734947" w:rsidRDefault="00F158D8" w:rsidP="00734947">
            <w:pPr>
              <w:rPr>
                <w:rFonts w:asciiTheme="minorHAnsi" w:hAnsiTheme="minorHAnsi" w:cstheme="minorHAnsi"/>
              </w:rPr>
            </w:pPr>
            <w:r w:rsidRPr="00734947">
              <w:rPr>
                <w:rFonts w:asciiTheme="minorHAnsi" w:hAnsiTheme="minorHAnsi" w:cstheme="minorHAnsi"/>
              </w:rPr>
              <w:t>Der skrives notat fra hvert møde.</w:t>
            </w:r>
          </w:p>
          <w:p w14:paraId="2512189A" w14:textId="77777777" w:rsidR="000C3DFD" w:rsidRPr="00734947" w:rsidRDefault="000C3DFD" w:rsidP="00734947">
            <w:pPr>
              <w:rPr>
                <w:rFonts w:asciiTheme="minorHAnsi" w:hAnsiTheme="minorHAnsi" w:cstheme="minorHAnsi"/>
              </w:rPr>
            </w:pPr>
          </w:p>
          <w:p w14:paraId="7910D378" w14:textId="77777777" w:rsidR="000C3DFD" w:rsidRPr="00734947" w:rsidRDefault="000C3DFD" w:rsidP="00734947">
            <w:r w:rsidRPr="00734947">
              <w:t xml:space="preserve">Underviseren med den koordinerende rolle sikrer en systematisk tilbagemelding til behandling i studienævnet i form af et notat efter hvert møde. </w:t>
            </w:r>
          </w:p>
          <w:p w14:paraId="0A7BA7D0" w14:textId="6FF6DCE6" w:rsidR="000C3DFD" w:rsidRPr="00734947" w:rsidRDefault="000C3DFD" w:rsidP="00734947">
            <w:pPr>
              <w:rPr>
                <w:rFonts w:asciiTheme="minorHAnsi" w:hAnsiTheme="minorHAnsi" w:cstheme="minorHAnsi"/>
              </w:rPr>
            </w:pPr>
          </w:p>
        </w:tc>
        <w:tc>
          <w:tcPr>
            <w:tcW w:w="0" w:type="auto"/>
          </w:tcPr>
          <w:p w14:paraId="44E19A39" w14:textId="0BE1C65A" w:rsidR="00F158D8" w:rsidRPr="006C74B3" w:rsidRDefault="00F158D8" w:rsidP="00734947">
            <w:pPr>
              <w:rPr>
                <w:rFonts w:asciiTheme="minorHAnsi" w:hAnsiTheme="minorHAnsi" w:cstheme="minorHAnsi"/>
              </w:rPr>
            </w:pPr>
            <w:r w:rsidRPr="006C74B3">
              <w:rPr>
                <w:rFonts w:asciiTheme="minorHAnsi" w:hAnsiTheme="minorHAnsi" w:cstheme="minorHAnsi"/>
              </w:rPr>
              <w:t>Underviser med en koordinerende rolle på semesteret</w:t>
            </w:r>
          </w:p>
        </w:tc>
      </w:tr>
      <w:tr w:rsidR="000C3DFD" w:rsidRPr="0097263F" w14:paraId="2CD58F98" w14:textId="77777777" w:rsidTr="00734947">
        <w:tc>
          <w:tcPr>
            <w:tcW w:w="0" w:type="auto"/>
          </w:tcPr>
          <w:p w14:paraId="2B08FF8E" w14:textId="39276AFC" w:rsidR="000C3DFD" w:rsidRPr="006C74B3" w:rsidRDefault="000C3DFD" w:rsidP="00734947">
            <w:pPr>
              <w:rPr>
                <w:rFonts w:asciiTheme="minorHAnsi" w:hAnsiTheme="minorHAnsi" w:cstheme="minorHAnsi"/>
              </w:rPr>
            </w:pPr>
            <w:r w:rsidRPr="006C74B3">
              <w:rPr>
                <w:rFonts w:asciiTheme="minorHAnsi" w:hAnsiTheme="minorHAnsi" w:cstheme="minorHAnsi"/>
              </w:rPr>
              <w:t>Løbende over semestret</w:t>
            </w:r>
          </w:p>
        </w:tc>
        <w:tc>
          <w:tcPr>
            <w:tcW w:w="0" w:type="auto"/>
          </w:tcPr>
          <w:p w14:paraId="1340C0AE" w14:textId="38400A1B" w:rsidR="000C3DFD" w:rsidRPr="006C74B3" w:rsidRDefault="000C3DFD" w:rsidP="00734947">
            <w:pPr>
              <w:rPr>
                <w:rFonts w:asciiTheme="minorHAnsi" w:hAnsiTheme="minorHAnsi" w:cstheme="minorHAnsi"/>
              </w:rPr>
            </w:pPr>
            <w:r w:rsidRPr="006C74B3">
              <w:rPr>
                <w:rFonts w:asciiTheme="minorHAnsi" w:hAnsiTheme="minorHAnsi" w:cstheme="minorHAnsi"/>
              </w:rPr>
              <w:t>Løbende over semestret</w:t>
            </w:r>
          </w:p>
        </w:tc>
        <w:tc>
          <w:tcPr>
            <w:tcW w:w="0" w:type="auto"/>
            <w:shd w:val="clear" w:color="auto" w:fill="auto"/>
          </w:tcPr>
          <w:p w14:paraId="362CA1BD" w14:textId="542F1AFE" w:rsidR="000C3DFD" w:rsidRPr="00734947" w:rsidRDefault="000C3DFD" w:rsidP="00734947">
            <w:pPr>
              <w:rPr>
                <w:rFonts w:asciiTheme="minorHAnsi" w:hAnsiTheme="minorHAnsi" w:cstheme="minorHAnsi"/>
              </w:rPr>
            </w:pPr>
            <w:r w:rsidRPr="00734947">
              <w:rPr>
                <w:rFonts w:asciiTheme="minorHAnsi" w:hAnsiTheme="minorHAnsi" w:cstheme="minorHAnsi"/>
              </w:rPr>
              <w:t>Tilbagemeldinger til de studerende vil dels ske i forbindelse med de løbende mødefora for dialog med de studerende</w:t>
            </w:r>
          </w:p>
        </w:tc>
        <w:tc>
          <w:tcPr>
            <w:tcW w:w="0" w:type="auto"/>
          </w:tcPr>
          <w:p w14:paraId="694590EC" w14:textId="74315DCE" w:rsidR="000C3DFD" w:rsidRPr="006C74B3" w:rsidRDefault="000C3DFD" w:rsidP="00734947">
            <w:pPr>
              <w:rPr>
                <w:rFonts w:asciiTheme="minorHAnsi" w:hAnsiTheme="minorHAnsi" w:cstheme="minorHAnsi"/>
              </w:rPr>
            </w:pPr>
            <w:r w:rsidRPr="006C74B3">
              <w:rPr>
                <w:rFonts w:asciiTheme="minorHAnsi" w:hAnsiTheme="minorHAnsi" w:cstheme="minorHAnsi"/>
              </w:rPr>
              <w:t>Underviser med en koordinerende rolle på semesteret</w:t>
            </w:r>
          </w:p>
        </w:tc>
      </w:tr>
      <w:tr w:rsidR="003E23A7" w:rsidRPr="0097263F" w14:paraId="2F2CD6CC" w14:textId="77777777" w:rsidTr="00734947">
        <w:tc>
          <w:tcPr>
            <w:tcW w:w="0" w:type="auto"/>
          </w:tcPr>
          <w:p w14:paraId="64825EA8" w14:textId="44040905" w:rsidR="003E23A7" w:rsidRPr="006C74B3" w:rsidRDefault="003E23A7" w:rsidP="00734947">
            <w:pPr>
              <w:rPr>
                <w:rFonts w:asciiTheme="minorHAnsi" w:hAnsiTheme="minorHAnsi" w:cstheme="minorHAnsi"/>
              </w:rPr>
            </w:pPr>
            <w:r w:rsidRPr="006C74B3">
              <w:rPr>
                <w:rFonts w:asciiTheme="minorHAnsi" w:hAnsiTheme="minorHAnsi" w:cstheme="minorHAnsi"/>
              </w:rPr>
              <w:t>Løbende over semestret</w:t>
            </w:r>
          </w:p>
        </w:tc>
        <w:tc>
          <w:tcPr>
            <w:tcW w:w="0" w:type="auto"/>
          </w:tcPr>
          <w:p w14:paraId="78763FAD" w14:textId="69DAD357" w:rsidR="003E23A7" w:rsidRPr="006C74B3" w:rsidRDefault="003E23A7" w:rsidP="00734947">
            <w:pPr>
              <w:rPr>
                <w:rFonts w:asciiTheme="minorHAnsi" w:hAnsiTheme="minorHAnsi" w:cstheme="minorHAnsi"/>
              </w:rPr>
            </w:pPr>
            <w:r w:rsidRPr="006C74B3">
              <w:rPr>
                <w:rFonts w:asciiTheme="minorHAnsi" w:hAnsiTheme="minorHAnsi" w:cstheme="minorHAnsi"/>
              </w:rPr>
              <w:t>Løbende over semestret</w:t>
            </w:r>
          </w:p>
        </w:tc>
        <w:tc>
          <w:tcPr>
            <w:tcW w:w="0" w:type="auto"/>
            <w:shd w:val="clear" w:color="auto" w:fill="auto"/>
          </w:tcPr>
          <w:p w14:paraId="7AE2B473" w14:textId="6A84DF32" w:rsidR="003E23A7" w:rsidRPr="00734947" w:rsidRDefault="003E23A7" w:rsidP="00734947">
            <w:r w:rsidRPr="00734947">
              <w:t xml:space="preserve">Underviseren med den koordinerende rolle er ansvarlig for at videreformidle eventuelle kritiske kommentarer fra kvalitative og kvantitative evalueringer til </w:t>
            </w:r>
            <w:proofErr w:type="spellStart"/>
            <w:r w:rsidR="00BF0FA9" w:rsidRPr="00734947">
              <w:t>s</w:t>
            </w:r>
            <w:r w:rsidRPr="00734947">
              <w:t>tudienævnsforpersonen</w:t>
            </w:r>
            <w:proofErr w:type="spellEnd"/>
            <w:r w:rsidRPr="00734947">
              <w:t>, som har et overordnet overblik.</w:t>
            </w:r>
          </w:p>
          <w:p w14:paraId="794594C4" w14:textId="77777777" w:rsidR="00E40404" w:rsidRPr="00734947" w:rsidRDefault="00E40404" w:rsidP="00734947"/>
          <w:p w14:paraId="3E102DC0" w14:textId="77777777" w:rsidR="00E40404" w:rsidRPr="00734947" w:rsidRDefault="00E40404" w:rsidP="00734947">
            <w:pPr>
              <w:rPr>
                <w:rFonts w:asciiTheme="minorHAnsi" w:hAnsiTheme="minorHAnsi" w:cstheme="minorHAnsi"/>
                <w:i/>
                <w:iCs/>
              </w:rPr>
            </w:pPr>
            <w:r w:rsidRPr="00734947">
              <w:rPr>
                <w:rFonts w:asciiTheme="minorHAnsi" w:hAnsiTheme="minorHAnsi" w:cstheme="minorHAnsi"/>
                <w:i/>
                <w:iCs/>
              </w:rPr>
              <w:t>Der henvises desuden til rammedokumentet – afsnit ”Håndtering af evalueringer af navngivne medarbejdere.</w:t>
            </w:r>
          </w:p>
          <w:p w14:paraId="6B75B838" w14:textId="77777777" w:rsidR="003E23A7" w:rsidRPr="00734947" w:rsidRDefault="003E23A7" w:rsidP="00734947">
            <w:pPr>
              <w:rPr>
                <w:rFonts w:asciiTheme="minorHAnsi" w:hAnsiTheme="minorHAnsi" w:cstheme="minorHAnsi"/>
              </w:rPr>
            </w:pPr>
          </w:p>
        </w:tc>
        <w:tc>
          <w:tcPr>
            <w:tcW w:w="0" w:type="auto"/>
          </w:tcPr>
          <w:p w14:paraId="1E293D99" w14:textId="5E581ED7" w:rsidR="003E23A7" w:rsidRPr="006C74B3" w:rsidRDefault="003E23A7" w:rsidP="00734947">
            <w:pPr>
              <w:rPr>
                <w:rFonts w:asciiTheme="minorHAnsi" w:hAnsiTheme="minorHAnsi" w:cstheme="minorHAnsi"/>
              </w:rPr>
            </w:pPr>
            <w:r w:rsidRPr="006C74B3">
              <w:rPr>
                <w:rFonts w:asciiTheme="minorHAnsi" w:hAnsiTheme="minorHAnsi" w:cstheme="minorHAnsi"/>
              </w:rPr>
              <w:t>Underviser med en koordinerende rolle på semesteret</w:t>
            </w:r>
          </w:p>
        </w:tc>
      </w:tr>
      <w:tr w:rsidR="003E23A7" w:rsidRPr="0097263F" w14:paraId="66A3C748" w14:textId="77777777" w:rsidTr="00734947">
        <w:tc>
          <w:tcPr>
            <w:tcW w:w="0" w:type="auto"/>
          </w:tcPr>
          <w:p w14:paraId="036448A9" w14:textId="54573A4D" w:rsidR="003E23A7" w:rsidRPr="006C74B3" w:rsidRDefault="003E23A7" w:rsidP="00734947">
            <w:pPr>
              <w:rPr>
                <w:rFonts w:asciiTheme="minorHAnsi" w:hAnsiTheme="minorHAnsi" w:cstheme="minorHAnsi"/>
              </w:rPr>
            </w:pPr>
            <w:r w:rsidRPr="006C74B3">
              <w:rPr>
                <w:rFonts w:asciiTheme="minorHAnsi" w:hAnsiTheme="minorHAnsi" w:cstheme="minorHAnsi"/>
              </w:rPr>
              <w:t>Løbende over semestret</w:t>
            </w:r>
          </w:p>
        </w:tc>
        <w:tc>
          <w:tcPr>
            <w:tcW w:w="0" w:type="auto"/>
          </w:tcPr>
          <w:p w14:paraId="39443251" w14:textId="31648FE3" w:rsidR="003E23A7" w:rsidRPr="006C74B3" w:rsidRDefault="003E23A7" w:rsidP="00734947">
            <w:pPr>
              <w:rPr>
                <w:rFonts w:asciiTheme="minorHAnsi" w:hAnsiTheme="minorHAnsi" w:cstheme="minorHAnsi"/>
              </w:rPr>
            </w:pPr>
            <w:r w:rsidRPr="006C74B3">
              <w:rPr>
                <w:rFonts w:asciiTheme="minorHAnsi" w:hAnsiTheme="minorHAnsi" w:cstheme="minorHAnsi"/>
              </w:rPr>
              <w:t>Løbende over semestret</w:t>
            </w:r>
          </w:p>
        </w:tc>
        <w:tc>
          <w:tcPr>
            <w:tcW w:w="0" w:type="auto"/>
            <w:shd w:val="clear" w:color="auto" w:fill="auto"/>
          </w:tcPr>
          <w:p w14:paraId="084B2CBD" w14:textId="0B6DAAD0" w:rsidR="003E23A7" w:rsidRPr="00734947" w:rsidRDefault="003E23A7" w:rsidP="00734947">
            <w:pPr>
              <w:rPr>
                <w:rFonts w:asciiTheme="minorHAnsi" w:hAnsiTheme="minorHAnsi" w:cstheme="minorHAnsi"/>
              </w:rPr>
            </w:pPr>
            <w:r w:rsidRPr="00734947">
              <w:t xml:space="preserve">Der er udarbejdet en spørgeguide med krav til de temaer, der skal indgå i dialogen med de studerende, men den nøjagtige spørgeramme tilpasses af </w:t>
            </w:r>
            <w:r w:rsidR="00BF0FA9" w:rsidRPr="00734947">
              <w:t>s</w:t>
            </w:r>
            <w:r w:rsidRPr="00734947">
              <w:t xml:space="preserve">tudienævnet, så den passer med gruppen af studerende og aktiviteten. Dog skal studienævnet være opmærksom på, at nogle temaer skal evalueres kvalitativt, mens andre er valgfrie jf. Spørgeguiden. </w:t>
            </w:r>
          </w:p>
        </w:tc>
        <w:tc>
          <w:tcPr>
            <w:tcW w:w="0" w:type="auto"/>
          </w:tcPr>
          <w:p w14:paraId="519C1A77" w14:textId="77777777" w:rsidR="003E23A7" w:rsidRPr="006C74B3" w:rsidRDefault="003E23A7" w:rsidP="00734947">
            <w:pPr>
              <w:rPr>
                <w:rFonts w:asciiTheme="minorHAnsi" w:hAnsiTheme="minorHAnsi" w:cstheme="minorHAnsi"/>
              </w:rPr>
            </w:pPr>
            <w:r w:rsidRPr="006C74B3">
              <w:rPr>
                <w:rFonts w:asciiTheme="minorHAnsi" w:hAnsiTheme="minorHAnsi" w:cstheme="minorHAnsi"/>
              </w:rPr>
              <w:t>Studienævn</w:t>
            </w:r>
          </w:p>
          <w:p w14:paraId="470003EF" w14:textId="77777777" w:rsidR="003E23A7" w:rsidRPr="006C74B3" w:rsidRDefault="003E23A7" w:rsidP="00734947">
            <w:pPr>
              <w:rPr>
                <w:rFonts w:asciiTheme="minorHAnsi" w:hAnsiTheme="minorHAnsi" w:cstheme="minorHAnsi"/>
              </w:rPr>
            </w:pPr>
          </w:p>
        </w:tc>
      </w:tr>
      <w:tr w:rsidR="003E23A7" w:rsidRPr="0097263F" w14:paraId="2EB5C496" w14:textId="77777777" w:rsidTr="00734947">
        <w:tc>
          <w:tcPr>
            <w:tcW w:w="0" w:type="auto"/>
          </w:tcPr>
          <w:p w14:paraId="09E13CCD" w14:textId="77777777" w:rsidR="003E23A7" w:rsidRPr="006C74B3" w:rsidRDefault="003E23A7" w:rsidP="00734947">
            <w:pPr>
              <w:rPr>
                <w:rFonts w:asciiTheme="minorHAnsi" w:hAnsiTheme="minorHAnsi" w:cstheme="minorHAnsi"/>
              </w:rPr>
            </w:pPr>
            <w:r w:rsidRPr="006C74B3">
              <w:rPr>
                <w:rFonts w:asciiTheme="minorHAnsi" w:hAnsiTheme="minorHAnsi" w:cstheme="minorHAnsi"/>
              </w:rPr>
              <w:lastRenderedPageBreak/>
              <w:t>Løbende ifm.</w:t>
            </w:r>
          </w:p>
          <w:p w14:paraId="28B2A91C" w14:textId="6761C38F" w:rsidR="003E23A7" w:rsidRPr="006C74B3" w:rsidRDefault="003E23A7" w:rsidP="00734947">
            <w:pPr>
              <w:rPr>
                <w:rFonts w:asciiTheme="minorHAnsi" w:hAnsiTheme="minorHAnsi" w:cstheme="minorHAnsi"/>
              </w:rPr>
            </w:pPr>
            <w:r w:rsidRPr="006C74B3">
              <w:rPr>
                <w:rFonts w:asciiTheme="minorHAnsi" w:hAnsiTheme="minorHAnsi" w:cstheme="minorHAnsi"/>
              </w:rPr>
              <w:t>Afholdelse af studienævns- møder</w:t>
            </w:r>
          </w:p>
        </w:tc>
        <w:tc>
          <w:tcPr>
            <w:tcW w:w="0" w:type="auto"/>
          </w:tcPr>
          <w:p w14:paraId="68F42CEE" w14:textId="77777777" w:rsidR="003E23A7" w:rsidRPr="006C74B3" w:rsidRDefault="003E23A7" w:rsidP="00734947">
            <w:pPr>
              <w:rPr>
                <w:rFonts w:asciiTheme="minorHAnsi" w:hAnsiTheme="minorHAnsi" w:cstheme="minorHAnsi"/>
              </w:rPr>
            </w:pPr>
            <w:r w:rsidRPr="006C74B3">
              <w:rPr>
                <w:rFonts w:asciiTheme="minorHAnsi" w:hAnsiTheme="minorHAnsi" w:cstheme="minorHAnsi"/>
              </w:rPr>
              <w:t>Løbende ifm.</w:t>
            </w:r>
          </w:p>
          <w:p w14:paraId="690E6997" w14:textId="643AED89" w:rsidR="003E23A7" w:rsidRPr="006C74B3" w:rsidRDefault="003E23A7" w:rsidP="00734947">
            <w:pPr>
              <w:rPr>
                <w:rFonts w:asciiTheme="minorHAnsi" w:hAnsiTheme="minorHAnsi" w:cstheme="minorHAnsi"/>
              </w:rPr>
            </w:pPr>
            <w:r w:rsidRPr="006C74B3">
              <w:rPr>
                <w:rFonts w:asciiTheme="minorHAnsi" w:hAnsiTheme="minorHAnsi" w:cstheme="minorHAnsi"/>
              </w:rPr>
              <w:t>Afholdelse af studienævns- møder</w:t>
            </w:r>
          </w:p>
        </w:tc>
        <w:tc>
          <w:tcPr>
            <w:tcW w:w="0" w:type="auto"/>
            <w:shd w:val="clear" w:color="auto" w:fill="auto"/>
          </w:tcPr>
          <w:p w14:paraId="61AAF572" w14:textId="3B468C02" w:rsidR="003E23A7" w:rsidRPr="00734947" w:rsidRDefault="003E23A7" w:rsidP="00734947">
            <w:pPr>
              <w:rPr>
                <w:rFonts w:asciiTheme="minorHAnsi" w:hAnsiTheme="minorHAnsi" w:cstheme="minorHAnsi"/>
              </w:rPr>
            </w:pPr>
            <w:r w:rsidRPr="00734947">
              <w:rPr>
                <w:rFonts w:asciiTheme="minorHAnsi" w:hAnsiTheme="minorHAnsi" w:cstheme="minorHAnsi"/>
              </w:rPr>
              <w:t>Notaterne</w:t>
            </w:r>
            <w:r w:rsidR="001F575A" w:rsidRPr="00734947">
              <w:rPr>
                <w:rFonts w:asciiTheme="minorHAnsi" w:hAnsiTheme="minorHAnsi" w:cstheme="minorHAnsi"/>
              </w:rPr>
              <w:t xml:space="preserve"> fra de kvalitative evalueringer</w:t>
            </w:r>
            <w:r w:rsidRPr="00734947">
              <w:rPr>
                <w:rFonts w:asciiTheme="minorHAnsi" w:hAnsiTheme="minorHAnsi" w:cstheme="minorHAnsi"/>
              </w:rPr>
              <w:t xml:space="preserve"> behandles løbende på </w:t>
            </w:r>
            <w:r w:rsidR="00BF0FA9" w:rsidRPr="00734947">
              <w:rPr>
                <w:rFonts w:asciiTheme="minorHAnsi" w:hAnsiTheme="minorHAnsi" w:cstheme="minorHAnsi"/>
              </w:rPr>
              <w:t>s</w:t>
            </w:r>
            <w:r w:rsidRPr="00734947">
              <w:rPr>
                <w:rFonts w:asciiTheme="minorHAnsi" w:hAnsiTheme="minorHAnsi" w:cstheme="minorHAnsi"/>
              </w:rPr>
              <w:t>tudienævnsmøder</w:t>
            </w:r>
            <w:r w:rsidR="00BF0FA9" w:rsidRPr="00734947">
              <w:rPr>
                <w:rFonts w:asciiTheme="minorHAnsi" w:hAnsiTheme="minorHAnsi" w:cstheme="minorHAnsi"/>
              </w:rPr>
              <w:t>.</w:t>
            </w:r>
          </w:p>
          <w:p w14:paraId="7696FFAF" w14:textId="77777777" w:rsidR="003E23A7" w:rsidRPr="00734947" w:rsidRDefault="003E23A7" w:rsidP="00734947">
            <w:pPr>
              <w:rPr>
                <w:rFonts w:asciiTheme="minorHAnsi" w:hAnsiTheme="minorHAnsi" w:cstheme="minorHAnsi"/>
              </w:rPr>
            </w:pPr>
            <w:r w:rsidRPr="00734947">
              <w:rPr>
                <w:rFonts w:asciiTheme="minorHAnsi" w:hAnsiTheme="minorHAnsi" w:cstheme="minorHAnsi"/>
              </w:rPr>
              <w:t>Studienævnssekretæren vedhæfter notaterne som bilag til studienævnsmøder.</w:t>
            </w:r>
          </w:p>
          <w:p w14:paraId="68F5BE90" w14:textId="19DBE4A6" w:rsidR="003E23A7" w:rsidRPr="00734947" w:rsidRDefault="003E23A7" w:rsidP="00734947">
            <w:pPr>
              <w:rPr>
                <w:rFonts w:asciiTheme="minorHAnsi" w:hAnsiTheme="minorHAnsi" w:cstheme="minorHAnsi"/>
              </w:rPr>
            </w:pPr>
            <w:r w:rsidRPr="00734947">
              <w:rPr>
                <w:rFonts w:asciiTheme="minorHAnsi" w:hAnsiTheme="minorHAnsi" w:cstheme="minorHAnsi"/>
              </w:rPr>
              <w:t>Notaterne arkiveres som bilag med dagsorden i Workzone.</w:t>
            </w:r>
          </w:p>
        </w:tc>
        <w:tc>
          <w:tcPr>
            <w:tcW w:w="0" w:type="auto"/>
          </w:tcPr>
          <w:p w14:paraId="4B89482B" w14:textId="77777777" w:rsidR="003E23A7" w:rsidRPr="006C74B3" w:rsidRDefault="003E23A7" w:rsidP="00734947">
            <w:pPr>
              <w:rPr>
                <w:rFonts w:asciiTheme="minorHAnsi" w:hAnsiTheme="minorHAnsi" w:cstheme="minorHAnsi"/>
              </w:rPr>
            </w:pPr>
            <w:r w:rsidRPr="006C74B3">
              <w:rPr>
                <w:rFonts w:asciiTheme="minorHAnsi" w:hAnsiTheme="minorHAnsi" w:cstheme="minorHAnsi"/>
              </w:rPr>
              <w:t>Studienævn</w:t>
            </w:r>
          </w:p>
          <w:p w14:paraId="6CA27D0C" w14:textId="77777777" w:rsidR="003E23A7" w:rsidRPr="006C74B3" w:rsidRDefault="003E23A7" w:rsidP="00734947">
            <w:pPr>
              <w:rPr>
                <w:rFonts w:asciiTheme="minorHAnsi" w:hAnsiTheme="minorHAnsi" w:cstheme="minorHAnsi"/>
              </w:rPr>
            </w:pPr>
          </w:p>
          <w:p w14:paraId="30A436FD" w14:textId="77777777" w:rsidR="003E23A7" w:rsidRPr="006C74B3" w:rsidRDefault="003E23A7" w:rsidP="00734947">
            <w:pPr>
              <w:rPr>
                <w:rFonts w:asciiTheme="minorHAnsi" w:hAnsiTheme="minorHAnsi" w:cstheme="minorHAnsi"/>
              </w:rPr>
            </w:pPr>
          </w:p>
          <w:p w14:paraId="369C8C0E" w14:textId="71773DE0" w:rsidR="003E23A7" w:rsidRPr="006C74B3" w:rsidRDefault="003E23A7" w:rsidP="00734947">
            <w:pPr>
              <w:rPr>
                <w:rFonts w:asciiTheme="minorHAnsi" w:hAnsiTheme="minorHAnsi" w:cstheme="minorHAnsi"/>
              </w:rPr>
            </w:pPr>
            <w:r w:rsidRPr="006C74B3">
              <w:rPr>
                <w:rFonts w:asciiTheme="minorHAnsi" w:hAnsiTheme="minorHAnsi" w:cstheme="minorHAnsi"/>
              </w:rPr>
              <w:t>Studienævnssekretær</w:t>
            </w:r>
          </w:p>
        </w:tc>
      </w:tr>
      <w:tr w:rsidR="003E23A7" w:rsidRPr="0097263F" w14:paraId="1B36F9FB" w14:textId="77777777" w:rsidTr="00734947">
        <w:tc>
          <w:tcPr>
            <w:tcW w:w="0" w:type="auto"/>
          </w:tcPr>
          <w:p w14:paraId="7D0938FA" w14:textId="77777777" w:rsidR="003E23A7" w:rsidRDefault="003E23A7" w:rsidP="00734947">
            <w:pPr>
              <w:rPr>
                <w:rFonts w:asciiTheme="minorHAnsi" w:hAnsiTheme="minorHAnsi" w:cstheme="minorHAnsi"/>
              </w:rPr>
            </w:pPr>
            <w:r>
              <w:rPr>
                <w:rFonts w:asciiTheme="minorHAnsi" w:hAnsiTheme="minorHAnsi" w:cstheme="minorHAnsi"/>
              </w:rPr>
              <w:t>August</w:t>
            </w:r>
          </w:p>
          <w:p w14:paraId="77A63812" w14:textId="65DBC069" w:rsidR="003E23A7" w:rsidRPr="006C74B3" w:rsidRDefault="003E23A7" w:rsidP="00734947">
            <w:pPr>
              <w:rPr>
                <w:rFonts w:asciiTheme="minorHAnsi" w:hAnsiTheme="minorHAnsi" w:cstheme="minorHAnsi"/>
              </w:rPr>
            </w:pPr>
            <w:r>
              <w:rPr>
                <w:rFonts w:asciiTheme="minorHAnsi" w:hAnsiTheme="minorHAnsi" w:cstheme="minorHAnsi"/>
              </w:rPr>
              <w:t>September</w:t>
            </w:r>
          </w:p>
        </w:tc>
        <w:tc>
          <w:tcPr>
            <w:tcW w:w="0" w:type="auto"/>
          </w:tcPr>
          <w:p w14:paraId="3A716412" w14:textId="77777777" w:rsidR="003E23A7" w:rsidRDefault="003E23A7" w:rsidP="00734947">
            <w:pPr>
              <w:rPr>
                <w:rFonts w:asciiTheme="minorHAnsi" w:hAnsiTheme="minorHAnsi" w:cstheme="minorHAnsi"/>
              </w:rPr>
            </w:pPr>
            <w:r>
              <w:rPr>
                <w:rFonts w:asciiTheme="minorHAnsi" w:hAnsiTheme="minorHAnsi" w:cstheme="minorHAnsi"/>
              </w:rPr>
              <w:t>Februar</w:t>
            </w:r>
          </w:p>
          <w:p w14:paraId="3EC21276" w14:textId="2B18DDE8" w:rsidR="003E23A7" w:rsidRPr="006C74B3" w:rsidRDefault="003E23A7" w:rsidP="00734947">
            <w:pPr>
              <w:rPr>
                <w:rFonts w:asciiTheme="minorHAnsi" w:hAnsiTheme="minorHAnsi" w:cstheme="minorHAnsi"/>
              </w:rPr>
            </w:pPr>
            <w:r>
              <w:rPr>
                <w:rFonts w:asciiTheme="minorHAnsi" w:hAnsiTheme="minorHAnsi" w:cstheme="minorHAnsi"/>
              </w:rPr>
              <w:t>marts</w:t>
            </w:r>
          </w:p>
        </w:tc>
        <w:tc>
          <w:tcPr>
            <w:tcW w:w="0" w:type="auto"/>
            <w:shd w:val="clear" w:color="auto" w:fill="auto"/>
          </w:tcPr>
          <w:p w14:paraId="03322E7E" w14:textId="4B7A7F24" w:rsidR="003E23A7" w:rsidRPr="00734947" w:rsidRDefault="003E23A7" w:rsidP="00734947">
            <w:r w:rsidRPr="00734947">
              <w:t>Underviseren med den koordinerende rolle udarbejder ved semesterets afslutning en</w:t>
            </w:r>
            <w:r w:rsidR="00F14563" w:rsidRPr="00734947">
              <w:t xml:space="preserve"> </w:t>
            </w:r>
            <w:r w:rsidRPr="00734947">
              <w:t xml:space="preserve">sammenfatning </w:t>
            </w:r>
            <w:r w:rsidR="00BF0FA9" w:rsidRPr="00734947">
              <w:t>af de kvantitative og</w:t>
            </w:r>
            <w:r w:rsidR="00F14563" w:rsidRPr="00734947">
              <w:t xml:space="preserve"> </w:t>
            </w:r>
            <w:r w:rsidR="00BF0FA9" w:rsidRPr="00734947">
              <w:t>kvalitative ev</w:t>
            </w:r>
            <w:r w:rsidR="00F14563" w:rsidRPr="00734947">
              <w:t>alueringer. Sammenfatningen og eventuelle ændrings-/udviklingsforslag danner grundlag for den</w:t>
            </w:r>
            <w:r w:rsidR="00E40404" w:rsidRPr="00734947">
              <w:t xml:space="preserve"> indstilling</w:t>
            </w:r>
            <w:r w:rsidR="00F14563" w:rsidRPr="00734947">
              <w:t xml:space="preserve"> der skal behandles af studienævnet.</w:t>
            </w:r>
            <w:r w:rsidR="00F14563" w:rsidRPr="00734947">
              <w:rPr>
                <w:b/>
                <w:bCs/>
                <w:u w:val="single"/>
              </w:rPr>
              <w:t xml:space="preserve"> </w:t>
            </w:r>
            <w:r w:rsidRPr="00734947">
              <w:t xml:space="preserve"> </w:t>
            </w:r>
          </w:p>
          <w:p w14:paraId="02FBCB1B" w14:textId="77777777" w:rsidR="003E23A7" w:rsidRPr="00734947" w:rsidRDefault="003E23A7" w:rsidP="00734947"/>
          <w:p w14:paraId="08C959C5" w14:textId="2A1D8ECB" w:rsidR="003E23A7" w:rsidRPr="00734947" w:rsidRDefault="00E40404" w:rsidP="00734947">
            <w:pPr>
              <w:rPr>
                <w:rFonts w:asciiTheme="minorHAnsi" w:hAnsiTheme="minorHAnsi" w:cstheme="minorHAnsi"/>
              </w:rPr>
            </w:pPr>
            <w:r w:rsidRPr="00734947">
              <w:rPr>
                <w:rFonts w:asciiTheme="minorHAnsi" w:hAnsiTheme="minorHAnsi" w:cstheme="minorHAnsi"/>
              </w:rPr>
              <w:t xml:space="preserve">Indstillingen </w:t>
            </w:r>
            <w:r w:rsidR="003E23A7" w:rsidRPr="00734947">
              <w:rPr>
                <w:rFonts w:asciiTheme="minorHAnsi" w:hAnsiTheme="minorHAnsi" w:cstheme="minorHAnsi"/>
              </w:rPr>
              <w:t>videreformidles til studienævnet af underviseren med den koordinerende rolle.</w:t>
            </w:r>
          </w:p>
          <w:p w14:paraId="61907971" w14:textId="7E388B67" w:rsidR="00A50A4C" w:rsidRPr="00734947" w:rsidRDefault="00A50A4C" w:rsidP="00734947">
            <w:pPr>
              <w:rPr>
                <w:rFonts w:asciiTheme="minorHAnsi" w:hAnsiTheme="minorHAnsi" w:cstheme="minorHAnsi"/>
                <w:color w:val="FF0000"/>
              </w:rPr>
            </w:pPr>
          </w:p>
          <w:p w14:paraId="1226CDE4" w14:textId="77777777" w:rsidR="004657CB" w:rsidRPr="00734947" w:rsidRDefault="004657CB" w:rsidP="00734947">
            <w:r w:rsidRPr="00734947">
              <w:t xml:space="preserve">En indstilling skal bestå af følgende: </w:t>
            </w:r>
          </w:p>
          <w:p w14:paraId="75B5605E" w14:textId="77777777" w:rsidR="004657CB" w:rsidRPr="00734947" w:rsidRDefault="004657CB" w:rsidP="00734947">
            <w:pPr>
              <w:pStyle w:val="Listeafsnit"/>
              <w:widowControl/>
              <w:numPr>
                <w:ilvl w:val="0"/>
                <w:numId w:val="5"/>
              </w:numPr>
              <w:autoSpaceDE/>
              <w:autoSpaceDN/>
              <w:spacing w:after="160" w:line="259" w:lineRule="auto"/>
            </w:pPr>
            <w:r w:rsidRPr="00734947">
              <w:t>En sammenfatning af undervisningsevalueringen og/eller semesterevalueringen og den løbende dialog med de studerende (bagud skuende)</w:t>
            </w:r>
          </w:p>
          <w:p w14:paraId="3B5E96DA" w14:textId="77777777" w:rsidR="003E23A7" w:rsidRPr="00734947" w:rsidRDefault="004657CB" w:rsidP="00734947">
            <w:pPr>
              <w:pStyle w:val="Listeafsnit"/>
              <w:widowControl/>
              <w:numPr>
                <w:ilvl w:val="0"/>
                <w:numId w:val="5"/>
              </w:numPr>
              <w:autoSpaceDE/>
              <w:autoSpaceDN/>
              <w:spacing w:after="160" w:line="259" w:lineRule="auto"/>
            </w:pPr>
            <w:r w:rsidRPr="00734947">
              <w:t>Forslag til udvikling/ændringer af modulet/semesteret (fremad skuende)</w:t>
            </w:r>
          </w:p>
          <w:p w14:paraId="364AFF87" w14:textId="03541297" w:rsidR="00F1167A" w:rsidRPr="00734947" w:rsidRDefault="00F1167A" w:rsidP="00734947">
            <w:pPr>
              <w:widowControl/>
              <w:autoSpaceDE/>
              <w:autoSpaceDN/>
              <w:spacing w:after="160" w:line="259" w:lineRule="auto"/>
              <w:rPr>
                <w:i/>
                <w:iCs/>
              </w:rPr>
            </w:pPr>
            <w:r w:rsidRPr="00734947">
              <w:rPr>
                <w:i/>
                <w:iCs/>
              </w:rPr>
              <w:t xml:space="preserve">Se yderligere </w:t>
            </w:r>
            <w:r w:rsidR="00B53D38" w:rsidRPr="00734947">
              <w:rPr>
                <w:i/>
                <w:iCs/>
              </w:rPr>
              <w:t>om</w:t>
            </w:r>
            <w:r w:rsidRPr="00734947">
              <w:rPr>
                <w:i/>
                <w:iCs/>
              </w:rPr>
              <w:t xml:space="preserve"> </w:t>
            </w:r>
            <w:proofErr w:type="gramStart"/>
            <w:r w:rsidRPr="00734947">
              <w:rPr>
                <w:i/>
                <w:iCs/>
              </w:rPr>
              <w:t>indeværende</w:t>
            </w:r>
            <w:proofErr w:type="gramEnd"/>
            <w:r w:rsidRPr="00734947">
              <w:rPr>
                <w:i/>
                <w:iCs/>
              </w:rPr>
              <w:t xml:space="preserve"> proces </w:t>
            </w:r>
            <w:r w:rsidR="00B53D38" w:rsidRPr="00734947">
              <w:rPr>
                <w:i/>
                <w:iCs/>
              </w:rPr>
              <w:t xml:space="preserve">i afsnittet </w:t>
            </w:r>
            <w:r w:rsidRPr="00734947">
              <w:rPr>
                <w:i/>
                <w:iCs/>
              </w:rPr>
              <w:t>”Intern procedure for kvantitative evalueringer”</w:t>
            </w:r>
            <w:r w:rsidR="00B53D38" w:rsidRPr="00734947">
              <w:rPr>
                <w:i/>
                <w:iCs/>
              </w:rPr>
              <w:t xml:space="preserve"> på side </w:t>
            </w:r>
            <w:r w:rsidR="00747D22" w:rsidRPr="00734947">
              <w:rPr>
                <w:i/>
                <w:iCs/>
              </w:rPr>
              <w:t>9</w:t>
            </w:r>
            <w:r w:rsidR="00B53D38" w:rsidRPr="00734947">
              <w:rPr>
                <w:i/>
                <w:iCs/>
              </w:rPr>
              <w:t>.</w:t>
            </w:r>
          </w:p>
        </w:tc>
        <w:tc>
          <w:tcPr>
            <w:tcW w:w="0" w:type="auto"/>
          </w:tcPr>
          <w:p w14:paraId="76399C88" w14:textId="4EE133B0" w:rsidR="003E23A7" w:rsidRPr="006C74B3" w:rsidRDefault="003E23A7" w:rsidP="00734947">
            <w:pPr>
              <w:rPr>
                <w:rFonts w:asciiTheme="minorHAnsi" w:hAnsiTheme="minorHAnsi" w:cstheme="minorHAnsi"/>
              </w:rPr>
            </w:pPr>
            <w:r w:rsidRPr="006C74B3">
              <w:rPr>
                <w:rFonts w:asciiTheme="minorHAnsi" w:hAnsiTheme="minorHAnsi" w:cstheme="minorHAnsi"/>
              </w:rPr>
              <w:t>Underviser med en koordinerende rolle på semesteret</w:t>
            </w:r>
          </w:p>
        </w:tc>
      </w:tr>
      <w:tr w:rsidR="003E23A7" w:rsidRPr="006C74B3" w14:paraId="47527C75" w14:textId="77777777" w:rsidTr="00734947">
        <w:tc>
          <w:tcPr>
            <w:tcW w:w="0" w:type="auto"/>
            <w:tcBorders>
              <w:bottom w:val="single" w:sz="4" w:space="0" w:color="auto"/>
            </w:tcBorders>
          </w:tcPr>
          <w:p w14:paraId="42EC09C8" w14:textId="5BCC1E0C" w:rsidR="003E23A7" w:rsidRDefault="003E23A7" w:rsidP="00734947">
            <w:pPr>
              <w:rPr>
                <w:rFonts w:asciiTheme="minorHAnsi" w:hAnsiTheme="minorHAnsi" w:cstheme="minorHAnsi"/>
              </w:rPr>
            </w:pPr>
            <w:r>
              <w:rPr>
                <w:rFonts w:asciiTheme="minorHAnsi" w:hAnsiTheme="minorHAnsi" w:cstheme="minorHAnsi"/>
              </w:rPr>
              <w:t>August</w:t>
            </w:r>
          </w:p>
          <w:p w14:paraId="2720CD4E" w14:textId="41AC5779" w:rsidR="003E23A7" w:rsidRPr="006C74B3" w:rsidRDefault="003E23A7" w:rsidP="00734947">
            <w:pPr>
              <w:rPr>
                <w:rFonts w:asciiTheme="minorHAnsi" w:hAnsiTheme="minorHAnsi" w:cstheme="minorHAnsi"/>
              </w:rPr>
            </w:pPr>
            <w:r>
              <w:rPr>
                <w:rFonts w:asciiTheme="minorHAnsi" w:hAnsiTheme="minorHAnsi" w:cstheme="minorHAnsi"/>
              </w:rPr>
              <w:t>September</w:t>
            </w:r>
          </w:p>
        </w:tc>
        <w:tc>
          <w:tcPr>
            <w:tcW w:w="0" w:type="auto"/>
            <w:tcBorders>
              <w:bottom w:val="single" w:sz="4" w:space="0" w:color="auto"/>
            </w:tcBorders>
          </w:tcPr>
          <w:p w14:paraId="6F28AC61" w14:textId="2B70FC75" w:rsidR="003E23A7" w:rsidRDefault="003E23A7" w:rsidP="00734947">
            <w:pPr>
              <w:rPr>
                <w:rFonts w:asciiTheme="minorHAnsi" w:hAnsiTheme="minorHAnsi" w:cstheme="minorHAnsi"/>
              </w:rPr>
            </w:pPr>
            <w:r>
              <w:rPr>
                <w:rFonts w:asciiTheme="minorHAnsi" w:hAnsiTheme="minorHAnsi" w:cstheme="minorHAnsi"/>
              </w:rPr>
              <w:t>Februar</w:t>
            </w:r>
          </w:p>
          <w:p w14:paraId="3070E8E0" w14:textId="68941EEC" w:rsidR="003E23A7" w:rsidRPr="006C74B3" w:rsidRDefault="003E23A7" w:rsidP="00734947">
            <w:pPr>
              <w:rPr>
                <w:rFonts w:asciiTheme="minorHAnsi" w:hAnsiTheme="minorHAnsi" w:cstheme="minorHAnsi"/>
              </w:rPr>
            </w:pPr>
            <w:r>
              <w:rPr>
                <w:rFonts w:asciiTheme="minorHAnsi" w:hAnsiTheme="minorHAnsi" w:cstheme="minorHAnsi"/>
              </w:rPr>
              <w:t>marts</w:t>
            </w:r>
          </w:p>
        </w:tc>
        <w:tc>
          <w:tcPr>
            <w:tcW w:w="0" w:type="auto"/>
            <w:tcBorders>
              <w:bottom w:val="single" w:sz="4" w:space="0" w:color="auto"/>
            </w:tcBorders>
            <w:shd w:val="clear" w:color="auto" w:fill="auto"/>
          </w:tcPr>
          <w:p w14:paraId="76A2B469" w14:textId="2859DAB5" w:rsidR="003E23A7" w:rsidRPr="00734947" w:rsidRDefault="00F14563" w:rsidP="00734947">
            <w:r w:rsidRPr="00734947">
              <w:t>Afleveringsfristen af indstillingen til studienævnet fra underviser med den koordinerende rolle på semestret, fastsættes af studienævnet</w:t>
            </w:r>
          </w:p>
        </w:tc>
        <w:tc>
          <w:tcPr>
            <w:tcW w:w="0" w:type="auto"/>
            <w:tcBorders>
              <w:bottom w:val="single" w:sz="4" w:space="0" w:color="auto"/>
            </w:tcBorders>
          </w:tcPr>
          <w:p w14:paraId="7157A455" w14:textId="7FAC5B17" w:rsidR="003E23A7" w:rsidRDefault="003E23A7" w:rsidP="00734947">
            <w:pPr>
              <w:rPr>
                <w:rFonts w:asciiTheme="minorHAnsi" w:hAnsiTheme="minorHAnsi" w:cstheme="minorHAnsi"/>
              </w:rPr>
            </w:pPr>
            <w:r>
              <w:rPr>
                <w:rFonts w:asciiTheme="minorHAnsi" w:hAnsiTheme="minorHAnsi" w:cstheme="minorHAnsi"/>
              </w:rPr>
              <w:t>Studienævnssekretær</w:t>
            </w:r>
          </w:p>
          <w:p w14:paraId="523071D3" w14:textId="77777777" w:rsidR="003E23A7" w:rsidRPr="00045267" w:rsidRDefault="003E23A7" w:rsidP="00734947">
            <w:pPr>
              <w:rPr>
                <w:rFonts w:asciiTheme="minorHAnsi" w:hAnsiTheme="minorHAnsi" w:cstheme="minorHAnsi"/>
              </w:rPr>
            </w:pPr>
          </w:p>
          <w:p w14:paraId="5AF01495" w14:textId="47696F66" w:rsidR="003E23A7" w:rsidRPr="00045267" w:rsidRDefault="003E23A7" w:rsidP="00734947">
            <w:pPr>
              <w:rPr>
                <w:rFonts w:asciiTheme="minorHAnsi" w:hAnsiTheme="minorHAnsi" w:cstheme="minorHAnsi"/>
              </w:rPr>
            </w:pPr>
          </w:p>
        </w:tc>
      </w:tr>
      <w:tr w:rsidR="003E23A7" w:rsidRPr="006C74B3" w14:paraId="65132059" w14:textId="77777777" w:rsidTr="00045267">
        <w:tc>
          <w:tcPr>
            <w:tcW w:w="0" w:type="auto"/>
            <w:tcBorders>
              <w:bottom w:val="single" w:sz="4" w:space="0" w:color="auto"/>
            </w:tcBorders>
            <w:shd w:val="clear" w:color="auto" w:fill="D9D9D9" w:themeFill="background1" w:themeFillShade="D9"/>
          </w:tcPr>
          <w:p w14:paraId="44781B3E" w14:textId="77777777" w:rsidR="003E23A7" w:rsidRDefault="003E23A7" w:rsidP="00734947">
            <w:pPr>
              <w:rPr>
                <w:rFonts w:asciiTheme="minorHAnsi" w:hAnsiTheme="minorHAnsi" w:cstheme="minorHAnsi"/>
              </w:rPr>
            </w:pPr>
            <w:r>
              <w:rPr>
                <w:rFonts w:asciiTheme="minorHAnsi" w:hAnsiTheme="minorHAnsi" w:cstheme="minorHAnsi"/>
              </w:rPr>
              <w:t>August</w:t>
            </w:r>
          </w:p>
          <w:p w14:paraId="55EA4AE4" w14:textId="4EB9FE9A" w:rsidR="003E23A7" w:rsidRDefault="003E23A7" w:rsidP="00734947">
            <w:pPr>
              <w:rPr>
                <w:rFonts w:asciiTheme="minorHAnsi" w:hAnsiTheme="minorHAnsi" w:cstheme="minorHAnsi"/>
              </w:rPr>
            </w:pPr>
            <w:r>
              <w:rPr>
                <w:rFonts w:asciiTheme="minorHAnsi" w:hAnsiTheme="minorHAnsi" w:cstheme="minorHAnsi"/>
              </w:rPr>
              <w:t>September</w:t>
            </w:r>
          </w:p>
        </w:tc>
        <w:tc>
          <w:tcPr>
            <w:tcW w:w="0" w:type="auto"/>
            <w:tcBorders>
              <w:bottom w:val="single" w:sz="4" w:space="0" w:color="auto"/>
            </w:tcBorders>
            <w:shd w:val="clear" w:color="auto" w:fill="D9D9D9" w:themeFill="background1" w:themeFillShade="D9"/>
          </w:tcPr>
          <w:p w14:paraId="5069350F" w14:textId="77777777" w:rsidR="003E23A7" w:rsidRDefault="003E23A7" w:rsidP="00734947">
            <w:pPr>
              <w:rPr>
                <w:rFonts w:asciiTheme="minorHAnsi" w:hAnsiTheme="minorHAnsi" w:cstheme="minorHAnsi"/>
              </w:rPr>
            </w:pPr>
            <w:r>
              <w:rPr>
                <w:rFonts w:asciiTheme="minorHAnsi" w:hAnsiTheme="minorHAnsi" w:cstheme="minorHAnsi"/>
              </w:rPr>
              <w:t>Februar</w:t>
            </w:r>
          </w:p>
          <w:p w14:paraId="1847FCA0" w14:textId="6F25557E" w:rsidR="003E23A7" w:rsidRDefault="003E23A7" w:rsidP="00734947">
            <w:pPr>
              <w:rPr>
                <w:rFonts w:asciiTheme="minorHAnsi" w:hAnsiTheme="minorHAnsi" w:cstheme="minorHAnsi"/>
              </w:rPr>
            </w:pPr>
            <w:r>
              <w:rPr>
                <w:rFonts w:asciiTheme="minorHAnsi" w:hAnsiTheme="minorHAnsi" w:cstheme="minorHAnsi"/>
              </w:rPr>
              <w:t>marts</w:t>
            </w:r>
          </w:p>
        </w:tc>
        <w:tc>
          <w:tcPr>
            <w:tcW w:w="0" w:type="auto"/>
            <w:tcBorders>
              <w:bottom w:val="single" w:sz="4" w:space="0" w:color="auto"/>
            </w:tcBorders>
            <w:shd w:val="clear" w:color="auto" w:fill="D9D9D9" w:themeFill="background1" w:themeFillShade="D9"/>
          </w:tcPr>
          <w:p w14:paraId="1CB339E7" w14:textId="7EDFA25F" w:rsidR="003E23A7" w:rsidRDefault="003E23A7" w:rsidP="00734947">
            <w:r>
              <w:t xml:space="preserve">Den videre procedure for behandling af de kvantitative og kvalitative evalueringer er beskrevet under </w:t>
            </w:r>
            <w:r w:rsidRPr="00AC2E5E">
              <w:rPr>
                <w:b/>
                <w:bCs/>
                <w:u w:val="single"/>
              </w:rPr>
              <w:t>”Fælles intern procedure for kvalitative og kvantitative evalueringer”</w:t>
            </w:r>
          </w:p>
        </w:tc>
        <w:tc>
          <w:tcPr>
            <w:tcW w:w="0" w:type="auto"/>
            <w:tcBorders>
              <w:bottom w:val="single" w:sz="4" w:space="0" w:color="auto"/>
            </w:tcBorders>
            <w:shd w:val="clear" w:color="auto" w:fill="D9D9D9" w:themeFill="background1" w:themeFillShade="D9"/>
          </w:tcPr>
          <w:p w14:paraId="22C11A1A" w14:textId="61E3F98C" w:rsidR="003E23A7" w:rsidRDefault="003E23A7" w:rsidP="00734947">
            <w:pPr>
              <w:rPr>
                <w:rFonts w:asciiTheme="minorHAnsi" w:hAnsiTheme="minorHAnsi" w:cstheme="minorHAnsi"/>
              </w:rPr>
            </w:pPr>
            <w:r>
              <w:rPr>
                <w:rFonts w:asciiTheme="minorHAnsi" w:hAnsiTheme="minorHAnsi" w:cstheme="minorHAnsi"/>
              </w:rPr>
              <w:t>Alle</w:t>
            </w:r>
          </w:p>
        </w:tc>
      </w:tr>
    </w:tbl>
    <w:p w14:paraId="17980CBF" w14:textId="77777777" w:rsidR="00F158D8" w:rsidRPr="006C74B3" w:rsidRDefault="00F158D8" w:rsidP="00734947">
      <w:pPr>
        <w:rPr>
          <w:rFonts w:asciiTheme="minorHAnsi" w:hAnsiTheme="minorHAnsi" w:cstheme="minorHAnsi"/>
        </w:rPr>
      </w:pPr>
    </w:p>
    <w:p w14:paraId="1CDC26F8" w14:textId="77777777" w:rsidR="00F158D8" w:rsidRDefault="00F158D8" w:rsidP="00734947">
      <w:pPr>
        <w:rPr>
          <w:rFonts w:asciiTheme="minorHAnsi" w:hAnsiTheme="minorHAnsi" w:cstheme="minorHAnsi"/>
        </w:rPr>
      </w:pPr>
    </w:p>
    <w:p w14:paraId="3A2A6E91" w14:textId="77777777" w:rsidR="00EF3EAC" w:rsidRDefault="00EF3EAC" w:rsidP="00734947">
      <w:pPr>
        <w:rPr>
          <w:rFonts w:asciiTheme="minorHAnsi" w:hAnsiTheme="minorHAnsi" w:cstheme="minorHAnsi"/>
        </w:rPr>
      </w:pPr>
    </w:p>
    <w:p w14:paraId="0A717745" w14:textId="77777777" w:rsidR="00747D22" w:rsidRDefault="00747D22" w:rsidP="00734947">
      <w:pPr>
        <w:widowControl/>
        <w:autoSpaceDE/>
        <w:autoSpaceDN/>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E35AD5A" w14:textId="6E6DEEDD" w:rsidR="00DF6913" w:rsidRPr="00EF3EAC" w:rsidRDefault="00747D22" w:rsidP="00734947">
      <w:pPr>
        <w:rPr>
          <w:rFonts w:asciiTheme="minorHAnsi" w:hAnsiTheme="minorHAnsi" w:cstheme="minorHAnsi"/>
          <w:b/>
          <w:bCs/>
          <w:sz w:val="28"/>
          <w:szCs w:val="28"/>
        </w:rPr>
      </w:pPr>
      <w:r>
        <w:rPr>
          <w:rFonts w:asciiTheme="minorHAnsi" w:hAnsiTheme="minorHAnsi" w:cstheme="minorHAnsi"/>
          <w:b/>
          <w:bCs/>
          <w:sz w:val="28"/>
          <w:szCs w:val="28"/>
        </w:rPr>
        <w:lastRenderedPageBreak/>
        <w:t>I</w:t>
      </w:r>
      <w:r w:rsidR="00F158D8" w:rsidRPr="00EF3EAC">
        <w:rPr>
          <w:rFonts w:asciiTheme="minorHAnsi" w:hAnsiTheme="minorHAnsi" w:cstheme="minorHAnsi"/>
          <w:b/>
          <w:bCs/>
          <w:sz w:val="28"/>
          <w:szCs w:val="28"/>
        </w:rPr>
        <w:t>ntern procedure for kvantitative evalueringer</w:t>
      </w:r>
      <w:r w:rsidR="008A22F7" w:rsidRPr="00EF3EAC">
        <w:rPr>
          <w:rFonts w:asciiTheme="minorHAnsi" w:hAnsiTheme="minorHAnsi" w:cstheme="minorHAnsi"/>
          <w:b/>
          <w:bCs/>
          <w:sz w:val="28"/>
          <w:szCs w:val="28"/>
        </w:rPr>
        <w:t xml:space="preserve"> (skriftlige)</w:t>
      </w:r>
    </w:p>
    <w:p w14:paraId="5AA35559" w14:textId="3A12A2D0" w:rsidR="00DF6913" w:rsidRPr="00EF3EAC" w:rsidRDefault="00DF6913" w:rsidP="00734947">
      <w:pPr>
        <w:rPr>
          <w:rFonts w:asciiTheme="minorHAnsi" w:hAnsiTheme="minorHAnsi" w:cstheme="minorHAnsi"/>
          <w:b/>
          <w:bCs/>
        </w:rPr>
      </w:pPr>
      <w:r w:rsidRPr="00EF3EAC">
        <w:rPr>
          <w:rFonts w:asciiTheme="minorHAnsi" w:hAnsiTheme="minorHAnsi" w:cstheme="minorHAnsi"/>
          <w:b/>
          <w:bCs/>
        </w:rPr>
        <w:t>De forskellige evaluering</w:t>
      </w:r>
      <w:r w:rsidR="00EF3EAC">
        <w:rPr>
          <w:rFonts w:asciiTheme="minorHAnsi" w:hAnsiTheme="minorHAnsi" w:cstheme="minorHAnsi"/>
          <w:b/>
          <w:bCs/>
        </w:rPr>
        <w:t>er</w:t>
      </w:r>
      <w:r w:rsidRPr="00EF3EAC">
        <w:rPr>
          <w:rFonts w:asciiTheme="minorHAnsi" w:hAnsiTheme="minorHAnsi" w:cstheme="minorHAnsi"/>
          <w:b/>
          <w:bCs/>
        </w:rPr>
        <w:t xml:space="preserve"> er tilføjet i nedenstående som evalueringstyper </w:t>
      </w:r>
    </w:p>
    <w:p w14:paraId="195EBAA8" w14:textId="7C3EA6C7" w:rsidR="00D42C96" w:rsidRPr="00EF3EAC" w:rsidRDefault="00DF6913" w:rsidP="00734947">
      <w:pPr>
        <w:pStyle w:val="Listeafsnit"/>
        <w:numPr>
          <w:ilvl w:val="0"/>
          <w:numId w:val="2"/>
        </w:numPr>
        <w:rPr>
          <w:rFonts w:asciiTheme="minorHAnsi" w:hAnsiTheme="minorHAnsi" w:cstheme="minorHAnsi"/>
        </w:rPr>
      </w:pPr>
      <w:r w:rsidRPr="00EF3EAC">
        <w:rPr>
          <w:rFonts w:asciiTheme="minorHAnsi" w:hAnsiTheme="minorHAnsi" w:cstheme="minorHAnsi"/>
          <w:u w:val="single"/>
        </w:rPr>
        <w:t>S</w:t>
      </w:r>
      <w:r w:rsidR="00D42C96" w:rsidRPr="00EF3EAC">
        <w:rPr>
          <w:rFonts w:asciiTheme="minorHAnsi" w:hAnsiTheme="minorHAnsi" w:cstheme="minorHAnsi"/>
          <w:u w:val="single"/>
        </w:rPr>
        <w:t>emester</w:t>
      </w:r>
      <w:r w:rsidR="00C949A2" w:rsidRPr="00EF3EAC">
        <w:rPr>
          <w:rFonts w:asciiTheme="minorHAnsi" w:hAnsiTheme="minorHAnsi" w:cstheme="minorHAnsi"/>
          <w:u w:val="single"/>
        </w:rPr>
        <w:t>evaluering</w:t>
      </w:r>
      <w:r w:rsidRPr="00EF3EAC">
        <w:rPr>
          <w:rFonts w:asciiTheme="minorHAnsi" w:hAnsiTheme="minorHAnsi" w:cstheme="minorHAnsi"/>
        </w:rPr>
        <w:t xml:space="preserve"> (herunder </w:t>
      </w:r>
      <w:r w:rsidR="00D42C96" w:rsidRPr="00EF3EAC">
        <w:rPr>
          <w:rFonts w:asciiTheme="minorHAnsi" w:hAnsiTheme="minorHAnsi" w:cstheme="minorHAnsi"/>
        </w:rPr>
        <w:t>projekt, praktik og projekt orienteret forløb samt uddannelsesforløb)</w:t>
      </w:r>
    </w:p>
    <w:p w14:paraId="74D7A33F" w14:textId="59395F79" w:rsidR="00DF6913" w:rsidRPr="00EF3EAC" w:rsidRDefault="00DF6913" w:rsidP="00734947">
      <w:pPr>
        <w:pStyle w:val="Listeafsnit"/>
        <w:numPr>
          <w:ilvl w:val="0"/>
          <w:numId w:val="2"/>
        </w:numPr>
        <w:rPr>
          <w:rFonts w:asciiTheme="minorHAnsi" w:hAnsiTheme="minorHAnsi" w:cstheme="minorHAnsi"/>
        </w:rPr>
      </w:pPr>
      <w:r w:rsidRPr="00EF3EAC">
        <w:rPr>
          <w:rFonts w:asciiTheme="minorHAnsi" w:hAnsiTheme="minorHAnsi" w:cstheme="minorHAnsi"/>
          <w:u w:val="single"/>
        </w:rPr>
        <w:t>Undervisningsevalueringer</w:t>
      </w:r>
      <w:r w:rsidRPr="00EF3EAC">
        <w:rPr>
          <w:rFonts w:asciiTheme="minorHAnsi" w:hAnsiTheme="minorHAnsi" w:cstheme="minorHAnsi"/>
        </w:rPr>
        <w:t xml:space="preserve"> (modul/kursus/valgfag mm)</w:t>
      </w:r>
    </w:p>
    <w:p w14:paraId="166AFDB4" w14:textId="21938F0D" w:rsidR="00EF3EAC" w:rsidRPr="00EF3EAC" w:rsidRDefault="00EF3EAC" w:rsidP="00734947">
      <w:pPr>
        <w:pStyle w:val="Listeafsnit"/>
        <w:numPr>
          <w:ilvl w:val="0"/>
          <w:numId w:val="2"/>
        </w:numPr>
        <w:rPr>
          <w:rFonts w:asciiTheme="minorHAnsi" w:hAnsiTheme="minorHAnsi" w:cstheme="minorHAnsi"/>
        </w:rPr>
      </w:pPr>
      <w:r w:rsidRPr="00EF3EAC">
        <w:rPr>
          <w:rFonts w:asciiTheme="minorHAnsi" w:hAnsiTheme="minorHAnsi" w:cstheme="minorHAnsi"/>
          <w:u w:val="single"/>
        </w:rPr>
        <w:t>Praktiksteder/projektorienteret forløbs virksomheder</w:t>
      </w:r>
      <w:r w:rsidRPr="00EF3EAC">
        <w:rPr>
          <w:rFonts w:asciiTheme="minorHAnsi" w:hAnsiTheme="minorHAnsi" w:cstheme="minorHAnsi"/>
        </w:rPr>
        <w:t xml:space="preserve"> (Kandidatuddannelserne)</w:t>
      </w:r>
    </w:p>
    <w:p w14:paraId="59A0472E" w14:textId="77777777" w:rsidR="00DF6913" w:rsidRPr="006C74B3" w:rsidRDefault="00DF6913" w:rsidP="00734947">
      <w:pPr>
        <w:rPr>
          <w:rFonts w:asciiTheme="minorHAnsi" w:hAnsiTheme="minorHAnsi" w:cstheme="minorHAnsi"/>
        </w:rPr>
      </w:pPr>
    </w:p>
    <w:p w14:paraId="2B8AE03C" w14:textId="622B8D7B" w:rsidR="00F158D8" w:rsidRPr="006C74B3" w:rsidRDefault="00F158D8" w:rsidP="00734947">
      <w:pPr>
        <w:rPr>
          <w:rFonts w:asciiTheme="minorHAnsi" w:hAnsiTheme="minorHAnsi" w:cstheme="minorHAnsi"/>
          <w:b/>
          <w:bCs/>
        </w:rPr>
      </w:pPr>
    </w:p>
    <w:tbl>
      <w:tblPr>
        <w:tblStyle w:val="Tabel-Gitter"/>
        <w:tblW w:w="0" w:type="auto"/>
        <w:tblLook w:val="04A0" w:firstRow="1" w:lastRow="0" w:firstColumn="1" w:lastColumn="0" w:noHBand="0" w:noVBand="1"/>
      </w:tblPr>
      <w:tblGrid>
        <w:gridCol w:w="1380"/>
        <w:gridCol w:w="1321"/>
        <w:gridCol w:w="3398"/>
        <w:gridCol w:w="5000"/>
        <w:gridCol w:w="2327"/>
      </w:tblGrid>
      <w:tr w:rsidR="00734947" w:rsidRPr="006C74B3" w14:paraId="5817E4C1" w14:textId="77777777" w:rsidTr="006C74B3">
        <w:tc>
          <w:tcPr>
            <w:tcW w:w="1380" w:type="dxa"/>
            <w:shd w:val="clear" w:color="auto" w:fill="D9D9D9" w:themeFill="background1" w:themeFillShade="D9"/>
          </w:tcPr>
          <w:p w14:paraId="72E1C80F" w14:textId="46DD9936" w:rsidR="00DF6913" w:rsidRPr="006C74B3" w:rsidRDefault="00DF6913" w:rsidP="00734947">
            <w:pPr>
              <w:rPr>
                <w:rFonts w:asciiTheme="minorHAnsi" w:hAnsiTheme="minorHAnsi" w:cstheme="minorHAnsi"/>
                <w:b/>
                <w:bCs/>
                <w:sz w:val="28"/>
                <w:szCs w:val="28"/>
              </w:rPr>
            </w:pPr>
            <w:r w:rsidRPr="006C74B3">
              <w:rPr>
                <w:rFonts w:asciiTheme="minorHAnsi" w:hAnsiTheme="minorHAnsi" w:cstheme="minorHAnsi"/>
                <w:b/>
                <w:bCs/>
                <w:sz w:val="28"/>
                <w:szCs w:val="28"/>
              </w:rPr>
              <w:t xml:space="preserve">Forår </w:t>
            </w:r>
          </w:p>
        </w:tc>
        <w:tc>
          <w:tcPr>
            <w:tcW w:w="1321" w:type="dxa"/>
            <w:shd w:val="clear" w:color="auto" w:fill="D9D9D9" w:themeFill="background1" w:themeFillShade="D9"/>
          </w:tcPr>
          <w:p w14:paraId="5AC4D9F0" w14:textId="4A95999D" w:rsidR="00DF6913" w:rsidRPr="006C74B3" w:rsidRDefault="00DF6913" w:rsidP="00734947">
            <w:pPr>
              <w:rPr>
                <w:rFonts w:asciiTheme="minorHAnsi" w:hAnsiTheme="minorHAnsi" w:cstheme="minorHAnsi"/>
                <w:b/>
                <w:bCs/>
                <w:sz w:val="28"/>
                <w:szCs w:val="28"/>
              </w:rPr>
            </w:pPr>
            <w:r w:rsidRPr="006C74B3">
              <w:rPr>
                <w:rFonts w:asciiTheme="minorHAnsi" w:hAnsiTheme="minorHAnsi" w:cstheme="minorHAnsi"/>
                <w:b/>
                <w:bCs/>
                <w:sz w:val="28"/>
                <w:szCs w:val="28"/>
              </w:rPr>
              <w:t>Efterår</w:t>
            </w:r>
          </w:p>
        </w:tc>
        <w:tc>
          <w:tcPr>
            <w:tcW w:w="3398" w:type="dxa"/>
            <w:shd w:val="clear" w:color="auto" w:fill="D9D9D9" w:themeFill="background1" w:themeFillShade="D9"/>
          </w:tcPr>
          <w:p w14:paraId="5A7F8C4A" w14:textId="4BF19BA0" w:rsidR="00DF6913" w:rsidRPr="006C74B3" w:rsidRDefault="00DF6913" w:rsidP="00734947">
            <w:pPr>
              <w:rPr>
                <w:rFonts w:asciiTheme="minorHAnsi" w:hAnsiTheme="minorHAnsi" w:cstheme="minorHAnsi"/>
                <w:b/>
                <w:bCs/>
                <w:sz w:val="28"/>
                <w:szCs w:val="28"/>
              </w:rPr>
            </w:pPr>
            <w:r w:rsidRPr="006C74B3">
              <w:rPr>
                <w:rFonts w:asciiTheme="minorHAnsi" w:hAnsiTheme="minorHAnsi" w:cstheme="minorHAnsi"/>
                <w:b/>
                <w:bCs/>
                <w:sz w:val="28"/>
                <w:szCs w:val="28"/>
              </w:rPr>
              <w:t>Evalueringstype</w:t>
            </w:r>
          </w:p>
        </w:tc>
        <w:tc>
          <w:tcPr>
            <w:tcW w:w="0" w:type="auto"/>
            <w:shd w:val="clear" w:color="auto" w:fill="D9D9D9" w:themeFill="background1" w:themeFillShade="D9"/>
          </w:tcPr>
          <w:p w14:paraId="4CE9BB02" w14:textId="5AFDED25" w:rsidR="00DF6913" w:rsidRPr="006C74B3" w:rsidRDefault="00DF6913" w:rsidP="00734947">
            <w:pPr>
              <w:rPr>
                <w:rFonts w:asciiTheme="minorHAnsi" w:hAnsiTheme="minorHAnsi" w:cstheme="minorHAnsi"/>
                <w:b/>
                <w:bCs/>
                <w:sz w:val="28"/>
                <w:szCs w:val="28"/>
              </w:rPr>
            </w:pPr>
            <w:r w:rsidRPr="006C74B3">
              <w:rPr>
                <w:rFonts w:asciiTheme="minorHAnsi" w:hAnsiTheme="minorHAnsi" w:cstheme="minorHAnsi"/>
                <w:b/>
                <w:bCs/>
                <w:sz w:val="28"/>
                <w:szCs w:val="28"/>
              </w:rPr>
              <w:t>Opgave</w:t>
            </w:r>
          </w:p>
        </w:tc>
        <w:tc>
          <w:tcPr>
            <w:tcW w:w="0" w:type="auto"/>
            <w:shd w:val="clear" w:color="auto" w:fill="D9D9D9" w:themeFill="background1" w:themeFillShade="D9"/>
          </w:tcPr>
          <w:p w14:paraId="3DB80801" w14:textId="6BF1AC5A" w:rsidR="00DF6913" w:rsidRPr="006C74B3" w:rsidRDefault="00DF6913" w:rsidP="00734947">
            <w:pPr>
              <w:rPr>
                <w:rFonts w:asciiTheme="minorHAnsi" w:hAnsiTheme="minorHAnsi" w:cstheme="minorHAnsi"/>
                <w:b/>
                <w:bCs/>
                <w:sz w:val="28"/>
                <w:szCs w:val="28"/>
              </w:rPr>
            </w:pPr>
            <w:r w:rsidRPr="006C74B3">
              <w:rPr>
                <w:rFonts w:asciiTheme="minorHAnsi" w:hAnsiTheme="minorHAnsi" w:cstheme="minorHAnsi"/>
                <w:b/>
                <w:bCs/>
                <w:sz w:val="28"/>
                <w:szCs w:val="28"/>
              </w:rPr>
              <w:t>Ansvarlig</w:t>
            </w:r>
          </w:p>
        </w:tc>
      </w:tr>
      <w:tr w:rsidR="002D03AD" w:rsidRPr="0097263F" w14:paraId="472AC2CB" w14:textId="77777777" w:rsidTr="00FF6A70">
        <w:tc>
          <w:tcPr>
            <w:tcW w:w="1380" w:type="dxa"/>
          </w:tcPr>
          <w:p w14:paraId="6E712094" w14:textId="1CCB544F" w:rsidR="002255FC" w:rsidRPr="006C74B3" w:rsidRDefault="002255FC" w:rsidP="00734947">
            <w:pPr>
              <w:rPr>
                <w:rFonts w:asciiTheme="minorHAnsi" w:hAnsiTheme="minorHAnsi" w:cstheme="minorHAnsi"/>
              </w:rPr>
            </w:pPr>
            <w:r w:rsidRPr="006C74B3">
              <w:rPr>
                <w:rFonts w:asciiTheme="minorHAnsi" w:hAnsiTheme="minorHAnsi" w:cstheme="minorHAnsi"/>
              </w:rPr>
              <w:t>Januar</w:t>
            </w:r>
          </w:p>
        </w:tc>
        <w:tc>
          <w:tcPr>
            <w:tcW w:w="1321" w:type="dxa"/>
          </w:tcPr>
          <w:p w14:paraId="04FBB1E0" w14:textId="4AA1C8AE" w:rsidR="002255FC" w:rsidRPr="006C74B3" w:rsidRDefault="002255FC" w:rsidP="00734947">
            <w:pPr>
              <w:rPr>
                <w:rFonts w:asciiTheme="minorHAnsi" w:hAnsiTheme="minorHAnsi" w:cstheme="minorHAnsi"/>
              </w:rPr>
            </w:pPr>
            <w:r w:rsidRPr="006C74B3">
              <w:rPr>
                <w:rFonts w:asciiTheme="minorHAnsi" w:hAnsiTheme="minorHAnsi" w:cstheme="minorHAnsi"/>
              </w:rPr>
              <w:t>August</w:t>
            </w:r>
          </w:p>
        </w:tc>
        <w:tc>
          <w:tcPr>
            <w:tcW w:w="3398" w:type="dxa"/>
          </w:tcPr>
          <w:p w14:paraId="1B59BB50" w14:textId="77777777" w:rsidR="002255FC" w:rsidRPr="006C74B3" w:rsidRDefault="002255FC" w:rsidP="00734947">
            <w:pPr>
              <w:rPr>
                <w:rFonts w:asciiTheme="minorHAnsi" w:hAnsiTheme="minorHAnsi" w:cstheme="minorHAnsi"/>
                <w:b/>
                <w:bCs/>
              </w:rPr>
            </w:pPr>
            <w:r w:rsidRPr="006C74B3">
              <w:rPr>
                <w:rFonts w:asciiTheme="minorHAnsi" w:hAnsiTheme="minorHAnsi" w:cstheme="minorHAnsi"/>
                <w:b/>
                <w:bCs/>
              </w:rPr>
              <w:t>Undervisningsevaluering</w:t>
            </w:r>
          </w:p>
          <w:p w14:paraId="46E38543" w14:textId="5C73AF0C" w:rsidR="002255FC" w:rsidRPr="006C74B3" w:rsidRDefault="002255FC" w:rsidP="00734947">
            <w:pPr>
              <w:rPr>
                <w:rFonts w:asciiTheme="minorHAnsi" w:hAnsiTheme="minorHAnsi" w:cstheme="minorHAnsi"/>
                <w:b/>
                <w:bCs/>
              </w:rPr>
            </w:pPr>
            <w:r w:rsidRPr="006C74B3">
              <w:rPr>
                <w:rFonts w:asciiTheme="minorHAnsi" w:hAnsiTheme="minorHAnsi" w:cstheme="minorHAnsi"/>
                <w:b/>
                <w:bCs/>
              </w:rPr>
              <w:t>Semesterevaluering</w:t>
            </w:r>
          </w:p>
        </w:tc>
        <w:tc>
          <w:tcPr>
            <w:tcW w:w="0" w:type="auto"/>
          </w:tcPr>
          <w:p w14:paraId="217C3F99" w14:textId="6EA5073A" w:rsidR="002255FC" w:rsidRPr="006C74B3" w:rsidRDefault="002255FC" w:rsidP="00734947">
            <w:pPr>
              <w:rPr>
                <w:rFonts w:asciiTheme="minorHAnsi" w:hAnsiTheme="minorHAnsi" w:cstheme="minorHAnsi"/>
              </w:rPr>
            </w:pPr>
            <w:r w:rsidRPr="006C74B3">
              <w:rPr>
                <w:rFonts w:asciiTheme="minorHAnsi" w:hAnsiTheme="minorHAnsi" w:cstheme="minorHAnsi"/>
              </w:rPr>
              <w:t>Evt. opdatering af evalueringsskemaer i SurveyXact.</w:t>
            </w:r>
          </w:p>
        </w:tc>
        <w:tc>
          <w:tcPr>
            <w:tcW w:w="0" w:type="auto"/>
          </w:tcPr>
          <w:p w14:paraId="36A08568" w14:textId="1A280921" w:rsidR="002255FC" w:rsidRPr="006C74B3" w:rsidRDefault="002255FC" w:rsidP="00734947">
            <w:pPr>
              <w:rPr>
                <w:rFonts w:asciiTheme="minorHAnsi" w:hAnsiTheme="minorHAnsi" w:cstheme="minorHAnsi"/>
              </w:rPr>
            </w:pPr>
            <w:r w:rsidRPr="006C74B3">
              <w:rPr>
                <w:rFonts w:asciiTheme="minorHAnsi" w:hAnsiTheme="minorHAnsi" w:cstheme="minorHAnsi"/>
              </w:rPr>
              <w:t xml:space="preserve">Det administrative kvalitetsteam </w:t>
            </w:r>
          </w:p>
        </w:tc>
      </w:tr>
      <w:tr w:rsidR="002D03AD" w:rsidRPr="0097263F" w14:paraId="544FCF9E" w14:textId="77777777" w:rsidTr="00FF6A70">
        <w:tc>
          <w:tcPr>
            <w:tcW w:w="1380" w:type="dxa"/>
          </w:tcPr>
          <w:p w14:paraId="4CF81595" w14:textId="0FEB49C9" w:rsidR="002255FC" w:rsidRPr="006C74B3" w:rsidRDefault="002255FC" w:rsidP="00734947">
            <w:pPr>
              <w:rPr>
                <w:rFonts w:asciiTheme="minorHAnsi" w:hAnsiTheme="minorHAnsi" w:cstheme="minorHAnsi"/>
              </w:rPr>
            </w:pPr>
            <w:r w:rsidRPr="006C74B3">
              <w:rPr>
                <w:rFonts w:asciiTheme="minorHAnsi" w:hAnsiTheme="minorHAnsi" w:cstheme="minorHAnsi"/>
              </w:rPr>
              <w:t xml:space="preserve">Start </w:t>
            </w:r>
            <w:r w:rsidR="00E26082" w:rsidRPr="006C74B3">
              <w:rPr>
                <w:rFonts w:asciiTheme="minorHAnsi" w:hAnsiTheme="minorHAnsi" w:cstheme="minorHAnsi"/>
              </w:rPr>
              <w:t>februar</w:t>
            </w:r>
          </w:p>
        </w:tc>
        <w:tc>
          <w:tcPr>
            <w:tcW w:w="1321" w:type="dxa"/>
          </w:tcPr>
          <w:p w14:paraId="6460E3CC" w14:textId="73B3E860" w:rsidR="002255FC" w:rsidRPr="006C74B3" w:rsidRDefault="00E26082" w:rsidP="00734947">
            <w:pPr>
              <w:rPr>
                <w:rFonts w:asciiTheme="minorHAnsi" w:hAnsiTheme="minorHAnsi" w:cstheme="minorHAnsi"/>
              </w:rPr>
            </w:pPr>
            <w:r w:rsidRPr="006C74B3">
              <w:rPr>
                <w:rFonts w:asciiTheme="minorHAnsi" w:hAnsiTheme="minorHAnsi" w:cstheme="minorHAnsi"/>
              </w:rPr>
              <w:t>Start september</w:t>
            </w:r>
          </w:p>
        </w:tc>
        <w:tc>
          <w:tcPr>
            <w:tcW w:w="3398" w:type="dxa"/>
          </w:tcPr>
          <w:p w14:paraId="30B643A9" w14:textId="77777777" w:rsidR="002255FC" w:rsidRPr="006C74B3" w:rsidRDefault="002255FC" w:rsidP="00734947">
            <w:pPr>
              <w:rPr>
                <w:rFonts w:asciiTheme="minorHAnsi" w:hAnsiTheme="minorHAnsi" w:cstheme="minorHAnsi"/>
                <w:b/>
                <w:bCs/>
              </w:rPr>
            </w:pPr>
            <w:r w:rsidRPr="006C74B3">
              <w:rPr>
                <w:rFonts w:asciiTheme="minorHAnsi" w:hAnsiTheme="minorHAnsi" w:cstheme="minorHAnsi"/>
                <w:b/>
                <w:bCs/>
              </w:rPr>
              <w:t>Undervisningsevaluering</w:t>
            </w:r>
          </w:p>
          <w:p w14:paraId="740FEDCF" w14:textId="3D6A2DA7" w:rsidR="002255FC" w:rsidRPr="006C74B3" w:rsidRDefault="002255FC" w:rsidP="00734947">
            <w:pPr>
              <w:rPr>
                <w:rFonts w:asciiTheme="minorHAnsi" w:hAnsiTheme="minorHAnsi" w:cstheme="minorHAnsi"/>
                <w:b/>
                <w:bCs/>
              </w:rPr>
            </w:pPr>
            <w:r w:rsidRPr="006C74B3">
              <w:rPr>
                <w:rFonts w:asciiTheme="minorHAnsi" w:hAnsiTheme="minorHAnsi" w:cstheme="minorHAnsi"/>
                <w:b/>
                <w:bCs/>
              </w:rPr>
              <w:t>Semesterevaluering</w:t>
            </w:r>
          </w:p>
        </w:tc>
        <w:tc>
          <w:tcPr>
            <w:tcW w:w="0" w:type="auto"/>
          </w:tcPr>
          <w:p w14:paraId="76E48918" w14:textId="6B7A47F5" w:rsidR="002255FC" w:rsidRPr="00734947" w:rsidRDefault="002255FC" w:rsidP="00734947">
            <w:pPr>
              <w:rPr>
                <w:rFonts w:asciiTheme="minorHAnsi" w:hAnsiTheme="minorHAnsi" w:cstheme="minorHAnsi"/>
              </w:rPr>
            </w:pPr>
            <w:r w:rsidRPr="00734947">
              <w:rPr>
                <w:rFonts w:asciiTheme="minorHAnsi" w:hAnsiTheme="minorHAnsi" w:cstheme="minorHAnsi"/>
              </w:rPr>
              <w:t>Opretter skema med oversigt over semestre og uddannelser</w:t>
            </w:r>
          </w:p>
          <w:p w14:paraId="47EDC4EB" w14:textId="59678AAF" w:rsidR="002255FC" w:rsidRPr="00734947" w:rsidRDefault="002255FC" w:rsidP="00734947">
            <w:pPr>
              <w:pStyle w:val="Listeafsnit"/>
              <w:numPr>
                <w:ilvl w:val="0"/>
                <w:numId w:val="2"/>
              </w:numPr>
              <w:rPr>
                <w:rFonts w:asciiTheme="minorHAnsi" w:hAnsiTheme="minorHAnsi" w:cstheme="minorHAnsi"/>
              </w:rPr>
            </w:pPr>
            <w:r w:rsidRPr="00734947">
              <w:rPr>
                <w:rFonts w:asciiTheme="minorHAnsi" w:hAnsiTheme="minorHAnsi" w:cstheme="minorHAnsi"/>
              </w:rPr>
              <w:t xml:space="preserve">moduler/kurser/valgfag/linjefag mm </w:t>
            </w:r>
          </w:p>
          <w:p w14:paraId="03E9951A" w14:textId="3C1B41F7" w:rsidR="002255FC" w:rsidRPr="00734947" w:rsidRDefault="002255FC" w:rsidP="00734947">
            <w:pPr>
              <w:pStyle w:val="Listeafsnit"/>
              <w:numPr>
                <w:ilvl w:val="0"/>
                <w:numId w:val="2"/>
              </w:numPr>
              <w:rPr>
                <w:rFonts w:asciiTheme="minorHAnsi" w:hAnsiTheme="minorHAnsi" w:cstheme="minorHAnsi"/>
              </w:rPr>
            </w:pPr>
            <w:r w:rsidRPr="00734947">
              <w:rPr>
                <w:rFonts w:asciiTheme="minorHAnsi" w:hAnsiTheme="minorHAnsi" w:cstheme="minorHAnsi"/>
              </w:rPr>
              <w:t>projektafleveringer</w:t>
            </w:r>
          </w:p>
          <w:p w14:paraId="22232333" w14:textId="60049EAD" w:rsidR="002255FC" w:rsidRPr="00734947" w:rsidRDefault="002255FC" w:rsidP="00734947">
            <w:pPr>
              <w:rPr>
                <w:rFonts w:asciiTheme="minorHAnsi" w:hAnsiTheme="minorHAnsi" w:cstheme="minorHAnsi"/>
              </w:rPr>
            </w:pPr>
            <w:r w:rsidRPr="00734947">
              <w:rPr>
                <w:rFonts w:asciiTheme="minorHAnsi" w:hAnsiTheme="minorHAnsi" w:cstheme="minorHAnsi"/>
              </w:rPr>
              <w:t xml:space="preserve">Til brug for udsendelse af undervisningsevalueringer og semesterevalueringer og uploader i </w:t>
            </w:r>
            <w:proofErr w:type="spellStart"/>
            <w:r w:rsidRPr="00734947">
              <w:rPr>
                <w:rFonts w:asciiTheme="minorHAnsi" w:hAnsiTheme="minorHAnsi" w:cstheme="minorHAnsi"/>
              </w:rPr>
              <w:t>Teamsrum</w:t>
            </w:r>
            <w:proofErr w:type="spellEnd"/>
            <w:r w:rsidRPr="00734947">
              <w:rPr>
                <w:rFonts w:asciiTheme="minorHAnsi" w:hAnsiTheme="minorHAnsi" w:cstheme="minorHAnsi"/>
              </w:rPr>
              <w:t xml:space="preserve"> og sender besked til studiesekretærer om udfyldelse</w:t>
            </w:r>
          </w:p>
        </w:tc>
        <w:tc>
          <w:tcPr>
            <w:tcW w:w="0" w:type="auto"/>
          </w:tcPr>
          <w:p w14:paraId="390A1EE3" w14:textId="5F6FB983" w:rsidR="002255FC" w:rsidRPr="006C74B3" w:rsidRDefault="002255FC" w:rsidP="00734947">
            <w:pPr>
              <w:rPr>
                <w:rFonts w:asciiTheme="minorHAnsi" w:hAnsiTheme="minorHAnsi" w:cstheme="minorHAnsi"/>
              </w:rPr>
            </w:pPr>
            <w:r w:rsidRPr="006C74B3">
              <w:rPr>
                <w:rFonts w:asciiTheme="minorHAnsi" w:hAnsiTheme="minorHAnsi" w:cstheme="minorHAnsi"/>
              </w:rPr>
              <w:t xml:space="preserve">Det administrative kvalitetsteam </w:t>
            </w:r>
          </w:p>
        </w:tc>
      </w:tr>
      <w:tr w:rsidR="002D03AD" w:rsidRPr="0097263F" w14:paraId="13A8820A" w14:textId="77777777" w:rsidTr="00FF6A70">
        <w:tc>
          <w:tcPr>
            <w:tcW w:w="1380" w:type="dxa"/>
          </w:tcPr>
          <w:p w14:paraId="35C58889" w14:textId="2C2974BA" w:rsidR="002255FC" w:rsidRPr="006C74B3" w:rsidRDefault="00E26082" w:rsidP="00734947">
            <w:pPr>
              <w:rPr>
                <w:rFonts w:asciiTheme="minorHAnsi" w:hAnsiTheme="minorHAnsi" w:cstheme="minorHAnsi"/>
              </w:rPr>
            </w:pPr>
            <w:r w:rsidRPr="006C74B3">
              <w:rPr>
                <w:rFonts w:asciiTheme="minorHAnsi" w:hAnsiTheme="minorHAnsi" w:cstheme="minorHAnsi"/>
              </w:rPr>
              <w:t>Frist midt februar</w:t>
            </w:r>
          </w:p>
        </w:tc>
        <w:tc>
          <w:tcPr>
            <w:tcW w:w="1321" w:type="dxa"/>
          </w:tcPr>
          <w:p w14:paraId="7613B992" w14:textId="7CE0E87D" w:rsidR="002255FC" w:rsidRPr="006C74B3" w:rsidRDefault="00E26082" w:rsidP="00734947">
            <w:pPr>
              <w:rPr>
                <w:rFonts w:asciiTheme="minorHAnsi" w:hAnsiTheme="minorHAnsi" w:cstheme="minorHAnsi"/>
              </w:rPr>
            </w:pPr>
            <w:r w:rsidRPr="006C74B3">
              <w:rPr>
                <w:rFonts w:asciiTheme="minorHAnsi" w:hAnsiTheme="minorHAnsi" w:cstheme="minorHAnsi"/>
              </w:rPr>
              <w:t>Frist midt september</w:t>
            </w:r>
          </w:p>
        </w:tc>
        <w:tc>
          <w:tcPr>
            <w:tcW w:w="3398" w:type="dxa"/>
          </w:tcPr>
          <w:p w14:paraId="1FF28383" w14:textId="77777777" w:rsidR="00E26082" w:rsidRPr="006C74B3" w:rsidRDefault="00E26082" w:rsidP="00734947">
            <w:pPr>
              <w:rPr>
                <w:rFonts w:asciiTheme="minorHAnsi" w:hAnsiTheme="minorHAnsi" w:cstheme="minorHAnsi"/>
                <w:b/>
                <w:bCs/>
              </w:rPr>
            </w:pPr>
            <w:r w:rsidRPr="006C74B3">
              <w:rPr>
                <w:rFonts w:asciiTheme="minorHAnsi" w:hAnsiTheme="minorHAnsi" w:cstheme="minorHAnsi"/>
                <w:b/>
                <w:bCs/>
              </w:rPr>
              <w:t>Undervisningsevaluering</w:t>
            </w:r>
          </w:p>
          <w:p w14:paraId="6DC31304" w14:textId="35AC07F1" w:rsidR="002255FC" w:rsidRPr="006C74B3" w:rsidRDefault="00E26082" w:rsidP="00734947">
            <w:pPr>
              <w:rPr>
                <w:rFonts w:asciiTheme="minorHAnsi" w:hAnsiTheme="minorHAnsi" w:cstheme="minorHAnsi"/>
                <w:b/>
                <w:bCs/>
              </w:rPr>
            </w:pPr>
            <w:r w:rsidRPr="006C74B3">
              <w:rPr>
                <w:rFonts w:asciiTheme="minorHAnsi" w:hAnsiTheme="minorHAnsi" w:cstheme="minorHAnsi"/>
                <w:b/>
                <w:bCs/>
              </w:rPr>
              <w:t>Semesterevaluering</w:t>
            </w:r>
          </w:p>
        </w:tc>
        <w:tc>
          <w:tcPr>
            <w:tcW w:w="0" w:type="auto"/>
          </w:tcPr>
          <w:p w14:paraId="5D781F47" w14:textId="3C3BC550" w:rsidR="00E26082" w:rsidRPr="00734947" w:rsidRDefault="00C767BE" w:rsidP="00734947">
            <w:pPr>
              <w:rPr>
                <w:rFonts w:asciiTheme="minorHAnsi" w:hAnsiTheme="minorHAnsi" w:cstheme="minorHAnsi"/>
              </w:rPr>
            </w:pPr>
            <w:r w:rsidRPr="00734947">
              <w:rPr>
                <w:rFonts w:asciiTheme="minorHAnsi" w:hAnsiTheme="minorHAnsi" w:cstheme="minorHAnsi"/>
              </w:rPr>
              <w:t>Udfyldelse af</w:t>
            </w:r>
            <w:r w:rsidR="002255FC" w:rsidRPr="00734947">
              <w:rPr>
                <w:rFonts w:asciiTheme="minorHAnsi" w:hAnsiTheme="minorHAnsi" w:cstheme="minorHAnsi"/>
              </w:rPr>
              <w:t xml:space="preserve"> skemaerne med oversigt jf. ovenstående med relevante informationer</w:t>
            </w:r>
            <w:r w:rsidR="00E26082" w:rsidRPr="00734947">
              <w:rPr>
                <w:rFonts w:asciiTheme="minorHAnsi" w:hAnsiTheme="minorHAnsi" w:cstheme="minorHAnsi"/>
              </w:rPr>
              <w:t xml:space="preserve"> for udsendelse af evalueringer</w:t>
            </w:r>
          </w:p>
          <w:p w14:paraId="6FBD7FC1" w14:textId="77777777" w:rsidR="002255FC" w:rsidRPr="00734947" w:rsidRDefault="002255FC" w:rsidP="00734947">
            <w:pPr>
              <w:rPr>
                <w:rFonts w:asciiTheme="minorHAnsi" w:hAnsiTheme="minorHAnsi" w:cstheme="minorHAnsi"/>
              </w:rPr>
            </w:pPr>
          </w:p>
        </w:tc>
        <w:tc>
          <w:tcPr>
            <w:tcW w:w="0" w:type="auto"/>
          </w:tcPr>
          <w:p w14:paraId="53DB0054" w14:textId="711F5B07" w:rsidR="002255FC" w:rsidRPr="006C74B3" w:rsidRDefault="002255FC" w:rsidP="00734947">
            <w:pPr>
              <w:rPr>
                <w:rFonts w:asciiTheme="minorHAnsi" w:hAnsiTheme="minorHAnsi" w:cstheme="minorHAnsi"/>
              </w:rPr>
            </w:pPr>
            <w:r w:rsidRPr="006C74B3">
              <w:rPr>
                <w:rFonts w:asciiTheme="minorHAnsi" w:hAnsiTheme="minorHAnsi" w:cstheme="minorHAnsi"/>
              </w:rPr>
              <w:t>Studiesekretærer</w:t>
            </w:r>
          </w:p>
        </w:tc>
      </w:tr>
      <w:tr w:rsidR="002D03AD" w:rsidRPr="0097263F" w14:paraId="44026EB4" w14:textId="77777777" w:rsidTr="00FF6A70">
        <w:tc>
          <w:tcPr>
            <w:tcW w:w="1380" w:type="dxa"/>
          </w:tcPr>
          <w:p w14:paraId="43C1D838" w14:textId="77777777" w:rsidR="002255FC" w:rsidRPr="006C74B3" w:rsidRDefault="002255FC" w:rsidP="00734947">
            <w:pPr>
              <w:rPr>
                <w:rFonts w:asciiTheme="minorHAnsi" w:hAnsiTheme="minorHAnsi" w:cstheme="minorHAnsi"/>
              </w:rPr>
            </w:pPr>
          </w:p>
        </w:tc>
        <w:tc>
          <w:tcPr>
            <w:tcW w:w="1321" w:type="dxa"/>
          </w:tcPr>
          <w:p w14:paraId="7E90C41E" w14:textId="77777777" w:rsidR="002255FC" w:rsidRPr="006C74B3" w:rsidRDefault="002255FC" w:rsidP="00734947">
            <w:pPr>
              <w:rPr>
                <w:rFonts w:asciiTheme="minorHAnsi" w:hAnsiTheme="minorHAnsi" w:cstheme="minorHAnsi"/>
              </w:rPr>
            </w:pPr>
          </w:p>
        </w:tc>
        <w:tc>
          <w:tcPr>
            <w:tcW w:w="3398" w:type="dxa"/>
          </w:tcPr>
          <w:p w14:paraId="5BDDAB5C" w14:textId="77777777" w:rsidR="00E26082" w:rsidRPr="006C74B3" w:rsidRDefault="00E26082" w:rsidP="00734947">
            <w:pPr>
              <w:rPr>
                <w:rFonts w:asciiTheme="minorHAnsi" w:hAnsiTheme="minorHAnsi" w:cstheme="minorHAnsi"/>
                <w:b/>
                <w:bCs/>
              </w:rPr>
            </w:pPr>
            <w:r w:rsidRPr="006C74B3">
              <w:rPr>
                <w:rFonts w:asciiTheme="minorHAnsi" w:hAnsiTheme="minorHAnsi" w:cstheme="minorHAnsi"/>
                <w:b/>
                <w:bCs/>
              </w:rPr>
              <w:t>Undervisningsevaluering</w:t>
            </w:r>
          </w:p>
          <w:p w14:paraId="12C0A2B2" w14:textId="77777777" w:rsidR="002255FC" w:rsidRPr="006C74B3" w:rsidRDefault="002255FC" w:rsidP="00734947">
            <w:pPr>
              <w:rPr>
                <w:rFonts w:asciiTheme="minorHAnsi" w:hAnsiTheme="minorHAnsi" w:cstheme="minorHAnsi"/>
                <w:b/>
                <w:bCs/>
              </w:rPr>
            </w:pPr>
          </w:p>
        </w:tc>
        <w:tc>
          <w:tcPr>
            <w:tcW w:w="0" w:type="auto"/>
          </w:tcPr>
          <w:p w14:paraId="14BC0E1A" w14:textId="353D2941" w:rsidR="00E26082" w:rsidRPr="00734947" w:rsidRDefault="00E26082" w:rsidP="00734947">
            <w:pPr>
              <w:rPr>
                <w:rFonts w:asciiTheme="minorHAnsi" w:hAnsiTheme="minorHAnsi" w:cstheme="minorHAnsi"/>
              </w:rPr>
            </w:pPr>
            <w:r w:rsidRPr="00734947">
              <w:rPr>
                <w:rFonts w:asciiTheme="minorHAnsi" w:hAnsiTheme="minorHAnsi" w:cstheme="minorHAnsi"/>
              </w:rPr>
              <w:t>Gennemgår skemaet, de steder hvor der ikke er sammenfald mellem koordinator og underviser på sidste undervisningsgang, kontakte</w:t>
            </w:r>
            <w:r w:rsidR="00E40404" w:rsidRPr="00734947">
              <w:rPr>
                <w:rFonts w:asciiTheme="minorHAnsi" w:hAnsiTheme="minorHAnsi" w:cstheme="minorHAnsi"/>
              </w:rPr>
              <w:t>s</w:t>
            </w:r>
            <w:r w:rsidRPr="00734947">
              <w:rPr>
                <w:rFonts w:asciiTheme="minorHAnsi" w:hAnsiTheme="minorHAnsi" w:cstheme="minorHAnsi"/>
              </w:rPr>
              <w:t xml:space="preserve"> koordinator for at planlægge tidspunktet for udfyldelse af evalueringsskemaet og giver besked til sekretær</w:t>
            </w:r>
          </w:p>
          <w:p w14:paraId="032E3A72" w14:textId="77777777" w:rsidR="002255FC" w:rsidRPr="00734947" w:rsidRDefault="002255FC" w:rsidP="00734947">
            <w:pPr>
              <w:rPr>
                <w:rFonts w:asciiTheme="minorHAnsi" w:hAnsiTheme="minorHAnsi" w:cstheme="minorHAnsi"/>
              </w:rPr>
            </w:pPr>
          </w:p>
        </w:tc>
        <w:tc>
          <w:tcPr>
            <w:tcW w:w="0" w:type="auto"/>
          </w:tcPr>
          <w:p w14:paraId="1F84C83C" w14:textId="0A22E83A" w:rsidR="002255FC" w:rsidRPr="006C74B3" w:rsidRDefault="00E26082" w:rsidP="00734947">
            <w:pPr>
              <w:rPr>
                <w:rFonts w:asciiTheme="minorHAnsi" w:hAnsiTheme="minorHAnsi" w:cstheme="minorHAnsi"/>
              </w:rPr>
            </w:pPr>
            <w:r w:rsidRPr="006C74B3">
              <w:rPr>
                <w:rFonts w:asciiTheme="minorHAnsi" w:hAnsiTheme="minorHAnsi" w:cstheme="minorHAnsi"/>
              </w:rPr>
              <w:t>Det administrative kvalitetsteam</w:t>
            </w:r>
          </w:p>
        </w:tc>
      </w:tr>
      <w:tr w:rsidR="002D03AD" w:rsidRPr="0097263F" w14:paraId="6F44B841" w14:textId="77777777" w:rsidTr="00FF6A70">
        <w:tc>
          <w:tcPr>
            <w:tcW w:w="1380" w:type="dxa"/>
          </w:tcPr>
          <w:p w14:paraId="24031ECE" w14:textId="2452D941" w:rsidR="002255FC" w:rsidRPr="006C74B3" w:rsidRDefault="00367897" w:rsidP="00734947">
            <w:pPr>
              <w:rPr>
                <w:rFonts w:asciiTheme="minorHAnsi" w:hAnsiTheme="minorHAnsi" w:cstheme="minorHAnsi"/>
              </w:rPr>
            </w:pPr>
            <w:r w:rsidRPr="006C74B3">
              <w:rPr>
                <w:rFonts w:asciiTheme="minorHAnsi" w:hAnsiTheme="minorHAnsi" w:cstheme="minorHAnsi"/>
              </w:rPr>
              <w:t>Februar</w:t>
            </w:r>
          </w:p>
        </w:tc>
        <w:tc>
          <w:tcPr>
            <w:tcW w:w="1321" w:type="dxa"/>
          </w:tcPr>
          <w:p w14:paraId="26C17D09" w14:textId="5837D84F" w:rsidR="002255FC" w:rsidRPr="006C74B3" w:rsidRDefault="00367897" w:rsidP="00734947">
            <w:pPr>
              <w:rPr>
                <w:rFonts w:asciiTheme="minorHAnsi" w:hAnsiTheme="minorHAnsi" w:cstheme="minorHAnsi"/>
              </w:rPr>
            </w:pPr>
            <w:r w:rsidRPr="006C74B3">
              <w:rPr>
                <w:rFonts w:asciiTheme="minorHAnsi" w:hAnsiTheme="minorHAnsi" w:cstheme="minorHAnsi"/>
              </w:rPr>
              <w:t>September</w:t>
            </w:r>
          </w:p>
        </w:tc>
        <w:tc>
          <w:tcPr>
            <w:tcW w:w="3398" w:type="dxa"/>
          </w:tcPr>
          <w:p w14:paraId="25F4999D" w14:textId="77777777" w:rsidR="00E26082" w:rsidRPr="006C74B3" w:rsidRDefault="00E26082" w:rsidP="00734947">
            <w:pPr>
              <w:rPr>
                <w:rFonts w:asciiTheme="minorHAnsi" w:hAnsiTheme="minorHAnsi" w:cstheme="minorHAnsi"/>
                <w:b/>
                <w:bCs/>
              </w:rPr>
            </w:pPr>
            <w:r w:rsidRPr="006C74B3">
              <w:rPr>
                <w:rFonts w:asciiTheme="minorHAnsi" w:hAnsiTheme="minorHAnsi" w:cstheme="minorHAnsi"/>
                <w:b/>
                <w:bCs/>
              </w:rPr>
              <w:t>Undervisningsevaluering</w:t>
            </w:r>
          </w:p>
          <w:p w14:paraId="67E67E96" w14:textId="77777777" w:rsidR="002255FC" w:rsidRPr="006C74B3" w:rsidRDefault="002255FC" w:rsidP="00734947">
            <w:pPr>
              <w:rPr>
                <w:rFonts w:asciiTheme="minorHAnsi" w:hAnsiTheme="minorHAnsi" w:cstheme="minorHAnsi"/>
                <w:b/>
                <w:bCs/>
              </w:rPr>
            </w:pPr>
          </w:p>
        </w:tc>
        <w:tc>
          <w:tcPr>
            <w:tcW w:w="0" w:type="auto"/>
          </w:tcPr>
          <w:p w14:paraId="1706AAA4" w14:textId="0356109A" w:rsidR="00E26082" w:rsidRPr="00734947" w:rsidRDefault="00E26082" w:rsidP="00734947">
            <w:pPr>
              <w:rPr>
                <w:rFonts w:asciiTheme="minorHAnsi" w:hAnsiTheme="minorHAnsi" w:cstheme="minorHAnsi"/>
              </w:rPr>
            </w:pPr>
            <w:r w:rsidRPr="00734947">
              <w:rPr>
                <w:rFonts w:asciiTheme="minorHAnsi" w:hAnsiTheme="minorHAnsi" w:cstheme="minorHAnsi"/>
              </w:rPr>
              <w:t>Tilføjer en note i Call-</w:t>
            </w:r>
            <w:proofErr w:type="spellStart"/>
            <w:r w:rsidRPr="00734947">
              <w:rPr>
                <w:rFonts w:asciiTheme="minorHAnsi" w:hAnsiTheme="minorHAnsi" w:cstheme="minorHAnsi"/>
              </w:rPr>
              <w:t>moodle</w:t>
            </w:r>
            <w:proofErr w:type="spellEnd"/>
            <w:r w:rsidRPr="00734947">
              <w:rPr>
                <w:rFonts w:asciiTheme="minorHAnsi" w:hAnsiTheme="minorHAnsi" w:cstheme="minorHAnsi"/>
              </w:rPr>
              <w:t xml:space="preserve"> om undervisningsevalueringen, på den undervisningsgang i det respektive modul/kursus/valgfag/linjefag, hvor de studerende skal have tid til at udfylde skemaet </w:t>
            </w:r>
          </w:p>
          <w:p w14:paraId="109322CD" w14:textId="77777777" w:rsidR="002255FC" w:rsidRPr="00734947" w:rsidRDefault="002255FC" w:rsidP="00734947">
            <w:pPr>
              <w:rPr>
                <w:rFonts w:asciiTheme="minorHAnsi" w:hAnsiTheme="minorHAnsi" w:cstheme="minorHAnsi"/>
              </w:rPr>
            </w:pPr>
          </w:p>
        </w:tc>
        <w:tc>
          <w:tcPr>
            <w:tcW w:w="0" w:type="auto"/>
          </w:tcPr>
          <w:p w14:paraId="77AAD1EF" w14:textId="5EA4406E" w:rsidR="002255FC" w:rsidRPr="006C74B3" w:rsidRDefault="00E26082" w:rsidP="00734947">
            <w:pPr>
              <w:rPr>
                <w:rFonts w:asciiTheme="minorHAnsi" w:hAnsiTheme="minorHAnsi" w:cstheme="minorHAnsi"/>
              </w:rPr>
            </w:pPr>
            <w:r w:rsidRPr="006C74B3">
              <w:rPr>
                <w:rFonts w:asciiTheme="minorHAnsi" w:hAnsiTheme="minorHAnsi" w:cstheme="minorHAnsi"/>
              </w:rPr>
              <w:t>Studiesekretærer</w:t>
            </w:r>
          </w:p>
        </w:tc>
      </w:tr>
      <w:tr w:rsidR="002D03AD" w:rsidRPr="0097263F" w14:paraId="70F8956C" w14:textId="77777777" w:rsidTr="00FF6A70">
        <w:tc>
          <w:tcPr>
            <w:tcW w:w="1380" w:type="dxa"/>
          </w:tcPr>
          <w:p w14:paraId="7E11FA8A" w14:textId="6EF0DDC2" w:rsidR="002255FC" w:rsidRPr="006C74B3" w:rsidRDefault="00367897" w:rsidP="00734947">
            <w:pPr>
              <w:rPr>
                <w:rFonts w:asciiTheme="minorHAnsi" w:hAnsiTheme="minorHAnsi" w:cstheme="minorHAnsi"/>
              </w:rPr>
            </w:pPr>
            <w:r w:rsidRPr="006C74B3">
              <w:rPr>
                <w:rFonts w:asciiTheme="minorHAnsi" w:hAnsiTheme="minorHAnsi" w:cstheme="minorHAnsi"/>
              </w:rPr>
              <w:t>Februar</w:t>
            </w:r>
          </w:p>
        </w:tc>
        <w:tc>
          <w:tcPr>
            <w:tcW w:w="1321" w:type="dxa"/>
          </w:tcPr>
          <w:p w14:paraId="12C57F97" w14:textId="5E1154EF" w:rsidR="002255FC" w:rsidRPr="006C74B3" w:rsidRDefault="00367897" w:rsidP="00734947">
            <w:pPr>
              <w:rPr>
                <w:rFonts w:asciiTheme="minorHAnsi" w:hAnsiTheme="minorHAnsi" w:cstheme="minorHAnsi"/>
              </w:rPr>
            </w:pPr>
            <w:r w:rsidRPr="006C74B3">
              <w:rPr>
                <w:rFonts w:asciiTheme="minorHAnsi" w:hAnsiTheme="minorHAnsi" w:cstheme="minorHAnsi"/>
              </w:rPr>
              <w:t>September</w:t>
            </w:r>
          </w:p>
        </w:tc>
        <w:tc>
          <w:tcPr>
            <w:tcW w:w="3398" w:type="dxa"/>
          </w:tcPr>
          <w:p w14:paraId="797254E5" w14:textId="77777777" w:rsidR="006413E7" w:rsidRPr="006C74B3" w:rsidRDefault="006413E7" w:rsidP="00734947">
            <w:pPr>
              <w:rPr>
                <w:rFonts w:asciiTheme="minorHAnsi" w:hAnsiTheme="minorHAnsi" w:cstheme="minorHAnsi"/>
                <w:b/>
                <w:bCs/>
              </w:rPr>
            </w:pPr>
            <w:r w:rsidRPr="006C74B3">
              <w:rPr>
                <w:rFonts w:asciiTheme="minorHAnsi" w:hAnsiTheme="minorHAnsi" w:cstheme="minorHAnsi"/>
                <w:b/>
                <w:bCs/>
              </w:rPr>
              <w:t>Undervisningsevaluering</w:t>
            </w:r>
          </w:p>
          <w:p w14:paraId="3DBC7648" w14:textId="322FBC5E" w:rsidR="002255FC" w:rsidRPr="006C74B3" w:rsidRDefault="006413E7" w:rsidP="00734947">
            <w:pPr>
              <w:rPr>
                <w:rFonts w:asciiTheme="minorHAnsi" w:hAnsiTheme="minorHAnsi" w:cstheme="minorHAnsi"/>
                <w:b/>
                <w:bCs/>
              </w:rPr>
            </w:pPr>
            <w:r w:rsidRPr="006C74B3">
              <w:rPr>
                <w:rFonts w:asciiTheme="minorHAnsi" w:hAnsiTheme="minorHAnsi" w:cstheme="minorHAnsi"/>
                <w:b/>
                <w:bCs/>
              </w:rPr>
              <w:t>Semesterevaluering</w:t>
            </w:r>
          </w:p>
        </w:tc>
        <w:tc>
          <w:tcPr>
            <w:tcW w:w="0" w:type="auto"/>
          </w:tcPr>
          <w:p w14:paraId="19A99EEB" w14:textId="0D5D4C00" w:rsidR="00E26082" w:rsidRPr="00734947" w:rsidRDefault="00E26082" w:rsidP="00734947">
            <w:pPr>
              <w:rPr>
                <w:rFonts w:asciiTheme="minorHAnsi" w:hAnsiTheme="minorHAnsi" w:cstheme="minorHAnsi"/>
              </w:rPr>
            </w:pPr>
            <w:r w:rsidRPr="00734947">
              <w:rPr>
                <w:rFonts w:asciiTheme="minorHAnsi" w:hAnsiTheme="minorHAnsi" w:cstheme="minorHAnsi"/>
              </w:rPr>
              <w:t xml:space="preserve">Trækker lister fra STADS med mailadresser på de studerende, som er indskrevet på de respektive </w:t>
            </w:r>
          </w:p>
          <w:p w14:paraId="6B904C97" w14:textId="7180E086" w:rsidR="00E26082" w:rsidRPr="00734947" w:rsidRDefault="00E26082" w:rsidP="00734947">
            <w:pPr>
              <w:pStyle w:val="Listeafsnit"/>
              <w:numPr>
                <w:ilvl w:val="0"/>
                <w:numId w:val="2"/>
              </w:numPr>
              <w:rPr>
                <w:rFonts w:asciiTheme="minorHAnsi" w:hAnsiTheme="minorHAnsi" w:cstheme="minorHAnsi"/>
              </w:rPr>
            </w:pPr>
            <w:r w:rsidRPr="00734947">
              <w:rPr>
                <w:rFonts w:asciiTheme="minorHAnsi" w:hAnsiTheme="minorHAnsi" w:cstheme="minorHAnsi"/>
              </w:rPr>
              <w:lastRenderedPageBreak/>
              <w:t>moduler/kurser/valgfag/linjefag til undervisningsevalueringer</w:t>
            </w:r>
          </w:p>
          <w:p w14:paraId="4D7BED48" w14:textId="0806873A" w:rsidR="00E26082" w:rsidRPr="00734947" w:rsidRDefault="00E26082" w:rsidP="00734947">
            <w:pPr>
              <w:pStyle w:val="Listeafsnit"/>
              <w:numPr>
                <w:ilvl w:val="0"/>
                <w:numId w:val="2"/>
              </w:numPr>
              <w:rPr>
                <w:rFonts w:asciiTheme="minorHAnsi" w:hAnsiTheme="minorHAnsi" w:cstheme="minorHAnsi"/>
              </w:rPr>
            </w:pPr>
            <w:r w:rsidRPr="00734947">
              <w:rPr>
                <w:rFonts w:asciiTheme="minorHAnsi" w:hAnsiTheme="minorHAnsi" w:cstheme="minorHAnsi"/>
              </w:rPr>
              <w:t>semestre til semesterevaluering</w:t>
            </w:r>
          </w:p>
          <w:p w14:paraId="5BC1B5CA" w14:textId="0664854C" w:rsidR="00E26082" w:rsidRPr="00734947" w:rsidRDefault="00E26082" w:rsidP="00734947">
            <w:pPr>
              <w:pStyle w:val="Listeafsnit"/>
              <w:numPr>
                <w:ilvl w:val="0"/>
                <w:numId w:val="2"/>
              </w:numPr>
              <w:rPr>
                <w:rFonts w:asciiTheme="minorHAnsi" w:hAnsiTheme="minorHAnsi" w:cstheme="minorHAnsi"/>
              </w:rPr>
            </w:pPr>
            <w:r w:rsidRPr="00734947">
              <w:rPr>
                <w:rFonts w:asciiTheme="minorHAnsi" w:hAnsiTheme="minorHAnsi" w:cstheme="minorHAnsi"/>
              </w:rPr>
              <w:t xml:space="preserve">OBS på diverse forbehold ift. semestret opbygning (her skal vi have særskilte lister fra SRG på dem, der er henholdsvis i praktik eller har undervisning) </w:t>
            </w:r>
          </w:p>
          <w:p w14:paraId="5633242D" w14:textId="2D456323" w:rsidR="00E26082" w:rsidRPr="00734947" w:rsidRDefault="00E26082" w:rsidP="00734947">
            <w:pPr>
              <w:rPr>
                <w:rFonts w:asciiTheme="minorHAnsi" w:hAnsiTheme="minorHAnsi" w:cstheme="minorHAnsi"/>
              </w:rPr>
            </w:pPr>
            <w:r w:rsidRPr="00734947">
              <w:rPr>
                <w:rFonts w:asciiTheme="minorHAnsi" w:hAnsiTheme="minorHAnsi" w:cstheme="minorHAnsi"/>
              </w:rPr>
              <w:t>Dokumenter navngives tydelige fx: Udd. Sem. modulets navn.</w:t>
            </w:r>
          </w:p>
          <w:p w14:paraId="37E92201" w14:textId="33CDF871" w:rsidR="00E26082" w:rsidRPr="00734947" w:rsidRDefault="00E26082" w:rsidP="00734947">
            <w:pPr>
              <w:pStyle w:val="Listeafsnit"/>
              <w:numPr>
                <w:ilvl w:val="0"/>
                <w:numId w:val="2"/>
              </w:numPr>
              <w:rPr>
                <w:rFonts w:asciiTheme="minorHAnsi" w:hAnsiTheme="minorHAnsi" w:cstheme="minorHAnsi"/>
              </w:rPr>
            </w:pPr>
            <w:r w:rsidRPr="00734947">
              <w:rPr>
                <w:rFonts w:asciiTheme="minorHAnsi" w:hAnsiTheme="minorHAnsi" w:cstheme="minorHAnsi"/>
              </w:rPr>
              <w:t xml:space="preserve">Disse sendes til det administrative kvalitetsteam pr mail. </w:t>
            </w:r>
          </w:p>
          <w:p w14:paraId="02128B5E" w14:textId="77777777" w:rsidR="002255FC" w:rsidRPr="00734947" w:rsidRDefault="002255FC" w:rsidP="00734947">
            <w:pPr>
              <w:rPr>
                <w:rFonts w:asciiTheme="minorHAnsi" w:hAnsiTheme="minorHAnsi" w:cstheme="minorHAnsi"/>
              </w:rPr>
            </w:pPr>
          </w:p>
        </w:tc>
        <w:tc>
          <w:tcPr>
            <w:tcW w:w="0" w:type="auto"/>
          </w:tcPr>
          <w:p w14:paraId="1C793525" w14:textId="22C544AF" w:rsidR="002255FC" w:rsidRPr="006C74B3" w:rsidRDefault="00E26082" w:rsidP="00734947">
            <w:pPr>
              <w:rPr>
                <w:rFonts w:asciiTheme="minorHAnsi" w:hAnsiTheme="minorHAnsi" w:cstheme="minorHAnsi"/>
              </w:rPr>
            </w:pPr>
            <w:r w:rsidRPr="006C74B3">
              <w:rPr>
                <w:rFonts w:asciiTheme="minorHAnsi" w:hAnsiTheme="minorHAnsi" w:cstheme="minorHAnsi"/>
              </w:rPr>
              <w:lastRenderedPageBreak/>
              <w:t>Studiesekretærer</w:t>
            </w:r>
          </w:p>
        </w:tc>
      </w:tr>
      <w:tr w:rsidR="002D03AD" w:rsidRPr="0097263F" w14:paraId="20DC4EBC" w14:textId="77777777" w:rsidTr="00FF6A70">
        <w:tc>
          <w:tcPr>
            <w:tcW w:w="1380" w:type="dxa"/>
          </w:tcPr>
          <w:p w14:paraId="59AE73D2" w14:textId="454950CC" w:rsidR="00B46741" w:rsidRPr="006C74B3" w:rsidRDefault="00367897" w:rsidP="00734947">
            <w:pPr>
              <w:rPr>
                <w:rFonts w:asciiTheme="minorHAnsi" w:hAnsiTheme="minorHAnsi" w:cstheme="minorHAnsi"/>
              </w:rPr>
            </w:pPr>
            <w:r w:rsidRPr="006C74B3">
              <w:rPr>
                <w:rFonts w:asciiTheme="minorHAnsi" w:hAnsiTheme="minorHAnsi" w:cstheme="minorHAnsi"/>
              </w:rPr>
              <w:t>Februar</w:t>
            </w:r>
          </w:p>
        </w:tc>
        <w:tc>
          <w:tcPr>
            <w:tcW w:w="1321" w:type="dxa"/>
          </w:tcPr>
          <w:p w14:paraId="149E1E3A" w14:textId="0C9085D3" w:rsidR="00B46741" w:rsidRPr="006C74B3" w:rsidRDefault="00367897" w:rsidP="00734947">
            <w:pPr>
              <w:rPr>
                <w:rFonts w:asciiTheme="minorHAnsi" w:hAnsiTheme="minorHAnsi" w:cstheme="minorHAnsi"/>
              </w:rPr>
            </w:pPr>
            <w:r w:rsidRPr="006C74B3">
              <w:rPr>
                <w:rFonts w:asciiTheme="minorHAnsi" w:hAnsiTheme="minorHAnsi" w:cstheme="minorHAnsi"/>
              </w:rPr>
              <w:t>September</w:t>
            </w:r>
          </w:p>
        </w:tc>
        <w:tc>
          <w:tcPr>
            <w:tcW w:w="3398" w:type="dxa"/>
          </w:tcPr>
          <w:p w14:paraId="1C4E73A0" w14:textId="77777777" w:rsidR="003C7E62" w:rsidRPr="006C74B3" w:rsidRDefault="003C7E62" w:rsidP="00734947">
            <w:pPr>
              <w:rPr>
                <w:rFonts w:asciiTheme="minorHAnsi" w:hAnsiTheme="minorHAnsi" w:cstheme="minorHAnsi"/>
                <w:b/>
                <w:bCs/>
              </w:rPr>
            </w:pPr>
            <w:r w:rsidRPr="006C74B3">
              <w:rPr>
                <w:rFonts w:asciiTheme="minorHAnsi" w:hAnsiTheme="minorHAnsi" w:cstheme="minorHAnsi"/>
                <w:b/>
                <w:bCs/>
              </w:rPr>
              <w:t>Undervisningsevaluering</w:t>
            </w:r>
          </w:p>
          <w:p w14:paraId="10FA4FDF" w14:textId="08B67C3F" w:rsidR="00B46741" w:rsidRPr="006C74B3" w:rsidRDefault="003C7E62" w:rsidP="00734947">
            <w:pPr>
              <w:rPr>
                <w:rFonts w:asciiTheme="minorHAnsi" w:hAnsiTheme="minorHAnsi" w:cstheme="minorHAnsi"/>
                <w:b/>
                <w:bCs/>
              </w:rPr>
            </w:pPr>
            <w:r w:rsidRPr="006C74B3">
              <w:rPr>
                <w:rFonts w:asciiTheme="minorHAnsi" w:hAnsiTheme="minorHAnsi" w:cstheme="minorHAnsi"/>
                <w:b/>
                <w:bCs/>
              </w:rPr>
              <w:t>Semesterevaluering</w:t>
            </w:r>
          </w:p>
        </w:tc>
        <w:tc>
          <w:tcPr>
            <w:tcW w:w="0" w:type="auto"/>
          </w:tcPr>
          <w:p w14:paraId="0EA28936" w14:textId="076164ED" w:rsidR="00B46741" w:rsidRPr="00734947" w:rsidRDefault="00B46741" w:rsidP="00734947">
            <w:pPr>
              <w:rPr>
                <w:rFonts w:asciiTheme="minorHAnsi" w:hAnsiTheme="minorHAnsi" w:cstheme="minorHAnsi"/>
              </w:rPr>
            </w:pPr>
            <w:r w:rsidRPr="00734947">
              <w:rPr>
                <w:rFonts w:asciiTheme="minorHAnsi" w:hAnsiTheme="minorHAnsi" w:cstheme="minorHAnsi"/>
              </w:rPr>
              <w:t>I SurveyXact oprettes der relevante undervisningsevalueringer og semesterevaluering til de respektive semestr</w:t>
            </w:r>
            <w:r w:rsidR="00367897" w:rsidRPr="00734947">
              <w:rPr>
                <w:rFonts w:asciiTheme="minorHAnsi" w:hAnsiTheme="minorHAnsi" w:cstheme="minorHAnsi"/>
              </w:rPr>
              <w:t>e</w:t>
            </w:r>
            <w:r w:rsidRPr="00734947">
              <w:rPr>
                <w:rFonts w:asciiTheme="minorHAnsi" w:hAnsiTheme="minorHAnsi" w:cstheme="minorHAnsi"/>
              </w:rPr>
              <w:t xml:space="preserve"> og uddannelser på baggrund af oversigtsskema og oplysninger fra studieadministrationen</w:t>
            </w:r>
          </w:p>
          <w:p w14:paraId="3A99E4DE" w14:textId="77777777" w:rsidR="003C7E62" w:rsidRPr="00734947" w:rsidRDefault="003C7E62" w:rsidP="00734947">
            <w:pPr>
              <w:rPr>
                <w:rFonts w:asciiTheme="minorHAnsi" w:hAnsiTheme="minorHAnsi" w:cstheme="minorHAnsi"/>
              </w:rPr>
            </w:pPr>
          </w:p>
          <w:p w14:paraId="6DD6C559" w14:textId="3F53F102" w:rsidR="003C7E62" w:rsidRPr="00734947" w:rsidRDefault="003C7E62" w:rsidP="00734947">
            <w:pPr>
              <w:rPr>
                <w:rFonts w:asciiTheme="minorHAnsi" w:hAnsiTheme="minorHAnsi" w:cstheme="minorHAnsi"/>
              </w:rPr>
            </w:pPr>
            <w:r w:rsidRPr="00734947">
              <w:rPr>
                <w:rFonts w:asciiTheme="minorHAnsi" w:hAnsiTheme="minorHAnsi" w:cstheme="minorHAnsi"/>
              </w:rPr>
              <w:t xml:space="preserve">Til undervisningsevalueringerne oprettes der link til </w:t>
            </w:r>
            <w:proofErr w:type="spellStart"/>
            <w:r w:rsidRPr="00734947">
              <w:rPr>
                <w:rFonts w:asciiTheme="minorHAnsi" w:hAnsiTheme="minorHAnsi" w:cstheme="minorHAnsi"/>
              </w:rPr>
              <w:t>dashboard</w:t>
            </w:r>
            <w:proofErr w:type="spellEnd"/>
            <w:r w:rsidRPr="00734947">
              <w:rPr>
                <w:rFonts w:asciiTheme="minorHAnsi" w:hAnsiTheme="minorHAnsi" w:cstheme="minorHAnsi"/>
              </w:rPr>
              <w:t xml:space="preserve"> som kan vise de kvantitative svar (uden kommentarer) og bruges ifm. de studerende udfylder evalueringen eller efterfølgende</w:t>
            </w:r>
          </w:p>
        </w:tc>
        <w:tc>
          <w:tcPr>
            <w:tcW w:w="0" w:type="auto"/>
          </w:tcPr>
          <w:p w14:paraId="07B65F04" w14:textId="77777777" w:rsidR="00B46741" w:rsidRPr="006C74B3" w:rsidRDefault="00B46741" w:rsidP="00734947">
            <w:pPr>
              <w:rPr>
                <w:rFonts w:asciiTheme="minorHAnsi" w:hAnsiTheme="minorHAnsi" w:cstheme="minorHAnsi"/>
              </w:rPr>
            </w:pPr>
            <w:r w:rsidRPr="006C74B3">
              <w:rPr>
                <w:rFonts w:asciiTheme="minorHAnsi" w:hAnsiTheme="minorHAnsi" w:cstheme="minorHAnsi"/>
              </w:rPr>
              <w:t>Det administrative kvalitetsteam</w:t>
            </w:r>
          </w:p>
          <w:p w14:paraId="7B86D04B" w14:textId="77777777" w:rsidR="00B46741" w:rsidRPr="006C74B3" w:rsidRDefault="00B46741" w:rsidP="00734947">
            <w:pPr>
              <w:rPr>
                <w:rFonts w:asciiTheme="minorHAnsi" w:hAnsiTheme="minorHAnsi" w:cstheme="minorHAnsi"/>
              </w:rPr>
            </w:pPr>
          </w:p>
          <w:p w14:paraId="635DCF08" w14:textId="685CCDC9" w:rsidR="00B46741" w:rsidRPr="006C74B3" w:rsidRDefault="00B46741" w:rsidP="00734947">
            <w:pPr>
              <w:rPr>
                <w:rFonts w:asciiTheme="minorHAnsi" w:hAnsiTheme="minorHAnsi" w:cstheme="minorHAnsi"/>
              </w:rPr>
            </w:pPr>
            <w:r w:rsidRPr="006C74B3">
              <w:rPr>
                <w:rFonts w:asciiTheme="minorHAnsi" w:hAnsiTheme="minorHAnsi" w:cstheme="minorHAnsi"/>
              </w:rPr>
              <w:t>(Studenter-medhjælpere)</w:t>
            </w:r>
          </w:p>
        </w:tc>
      </w:tr>
      <w:tr w:rsidR="002D03AD" w:rsidRPr="0097263F" w14:paraId="5F62D58D" w14:textId="77777777" w:rsidTr="00FF6A70">
        <w:tc>
          <w:tcPr>
            <w:tcW w:w="1380" w:type="dxa"/>
          </w:tcPr>
          <w:p w14:paraId="60AC197F" w14:textId="118A31A4" w:rsidR="002255FC" w:rsidRPr="006C74B3" w:rsidRDefault="00367897" w:rsidP="00734947">
            <w:pPr>
              <w:rPr>
                <w:rFonts w:asciiTheme="minorHAnsi" w:hAnsiTheme="minorHAnsi" w:cstheme="minorHAnsi"/>
              </w:rPr>
            </w:pPr>
            <w:r w:rsidRPr="006C74B3">
              <w:rPr>
                <w:rFonts w:asciiTheme="minorHAnsi" w:hAnsiTheme="minorHAnsi" w:cstheme="minorHAnsi"/>
              </w:rPr>
              <w:t>Februar</w:t>
            </w:r>
          </w:p>
        </w:tc>
        <w:tc>
          <w:tcPr>
            <w:tcW w:w="1321" w:type="dxa"/>
          </w:tcPr>
          <w:p w14:paraId="455B1493" w14:textId="40B5AE50" w:rsidR="002255FC" w:rsidRPr="006C74B3" w:rsidRDefault="00367897" w:rsidP="00734947">
            <w:pPr>
              <w:rPr>
                <w:rFonts w:asciiTheme="minorHAnsi" w:hAnsiTheme="minorHAnsi" w:cstheme="minorHAnsi"/>
              </w:rPr>
            </w:pPr>
            <w:r w:rsidRPr="006C74B3">
              <w:rPr>
                <w:rFonts w:asciiTheme="minorHAnsi" w:hAnsiTheme="minorHAnsi" w:cstheme="minorHAnsi"/>
              </w:rPr>
              <w:t>September</w:t>
            </w:r>
          </w:p>
        </w:tc>
        <w:tc>
          <w:tcPr>
            <w:tcW w:w="3398" w:type="dxa"/>
          </w:tcPr>
          <w:p w14:paraId="6C5A40A1" w14:textId="77777777" w:rsidR="006413E7" w:rsidRPr="006C74B3" w:rsidRDefault="006413E7" w:rsidP="00734947">
            <w:pPr>
              <w:rPr>
                <w:rFonts w:asciiTheme="minorHAnsi" w:hAnsiTheme="minorHAnsi" w:cstheme="minorHAnsi"/>
                <w:b/>
                <w:bCs/>
              </w:rPr>
            </w:pPr>
            <w:r w:rsidRPr="006C74B3">
              <w:rPr>
                <w:rFonts w:asciiTheme="minorHAnsi" w:hAnsiTheme="minorHAnsi" w:cstheme="minorHAnsi"/>
                <w:b/>
                <w:bCs/>
              </w:rPr>
              <w:t>Undervisningsevaluering</w:t>
            </w:r>
          </w:p>
          <w:p w14:paraId="52311368" w14:textId="5D6E6290" w:rsidR="002255FC" w:rsidRPr="006C74B3" w:rsidRDefault="006413E7" w:rsidP="00734947">
            <w:pPr>
              <w:rPr>
                <w:rFonts w:asciiTheme="minorHAnsi" w:hAnsiTheme="minorHAnsi" w:cstheme="minorHAnsi"/>
                <w:b/>
                <w:bCs/>
              </w:rPr>
            </w:pPr>
            <w:r w:rsidRPr="006C74B3">
              <w:rPr>
                <w:rFonts w:asciiTheme="minorHAnsi" w:hAnsiTheme="minorHAnsi" w:cstheme="minorHAnsi"/>
                <w:b/>
                <w:bCs/>
              </w:rPr>
              <w:t>Semesterevaluering</w:t>
            </w:r>
          </w:p>
        </w:tc>
        <w:tc>
          <w:tcPr>
            <w:tcW w:w="0" w:type="auto"/>
          </w:tcPr>
          <w:p w14:paraId="6E9C3CE2" w14:textId="22447A4B" w:rsidR="006413E7" w:rsidRPr="00734947" w:rsidRDefault="006413E7" w:rsidP="00734947">
            <w:pPr>
              <w:rPr>
                <w:rFonts w:asciiTheme="minorHAnsi" w:hAnsiTheme="minorHAnsi" w:cstheme="minorHAnsi"/>
              </w:rPr>
            </w:pPr>
            <w:r w:rsidRPr="00734947">
              <w:rPr>
                <w:rFonts w:asciiTheme="minorHAnsi" w:hAnsiTheme="minorHAnsi" w:cstheme="minorHAnsi"/>
              </w:rPr>
              <w:t>Tilføjer de studerendes mailadresser i SurveyXact og opretter tidsplaner i SurveyXact og sender individuelle links til de studerende på den valgte dato (herunder rykkermails) på hhv. undervisningsevaluering og semesterevaluering</w:t>
            </w:r>
          </w:p>
          <w:p w14:paraId="26DCC0D6" w14:textId="77777777" w:rsidR="00475B85" w:rsidRPr="00734947" w:rsidRDefault="00475B85" w:rsidP="00734947">
            <w:pPr>
              <w:rPr>
                <w:rFonts w:asciiTheme="minorHAnsi" w:hAnsiTheme="minorHAnsi" w:cstheme="minorHAnsi"/>
              </w:rPr>
            </w:pPr>
          </w:p>
          <w:p w14:paraId="1FC6A971" w14:textId="24BD3A9A" w:rsidR="00475B85" w:rsidRPr="00734947" w:rsidRDefault="00475B85" w:rsidP="00734947">
            <w:pPr>
              <w:rPr>
                <w:rFonts w:asciiTheme="minorHAnsi" w:hAnsiTheme="minorHAnsi" w:cstheme="minorHAnsi"/>
              </w:rPr>
            </w:pPr>
            <w:r w:rsidRPr="00734947">
              <w:rPr>
                <w:rFonts w:asciiTheme="minorHAnsi" w:hAnsiTheme="minorHAnsi" w:cstheme="minorHAnsi"/>
              </w:rPr>
              <w:t>Semesterevalueringer udsendes efter projektaflevering og inden eksamen. Hvis der ikke er projektaflevering, udsendes de jf. oversigt fra studieadministrationen</w:t>
            </w:r>
          </w:p>
          <w:p w14:paraId="58B9900D" w14:textId="77777777" w:rsidR="00475B85" w:rsidRPr="00734947" w:rsidRDefault="00475B85" w:rsidP="00734947">
            <w:pPr>
              <w:rPr>
                <w:rFonts w:asciiTheme="minorHAnsi" w:hAnsiTheme="minorHAnsi" w:cstheme="minorHAnsi"/>
              </w:rPr>
            </w:pPr>
          </w:p>
          <w:p w14:paraId="3FC26BFA" w14:textId="3DF94398" w:rsidR="002255FC" w:rsidRPr="00734947" w:rsidRDefault="00475B85" w:rsidP="00734947">
            <w:pPr>
              <w:rPr>
                <w:rFonts w:asciiTheme="minorHAnsi" w:hAnsiTheme="minorHAnsi" w:cstheme="minorHAnsi"/>
              </w:rPr>
            </w:pPr>
            <w:r w:rsidRPr="00734947">
              <w:rPr>
                <w:rFonts w:asciiTheme="minorHAnsi" w:hAnsiTheme="minorHAnsi" w:cstheme="minorHAnsi"/>
              </w:rPr>
              <w:t>Undervisningsevalueringer udsendes til sidste undervisningsgang jf. oversigt fra studieadministrationen</w:t>
            </w:r>
          </w:p>
        </w:tc>
        <w:tc>
          <w:tcPr>
            <w:tcW w:w="0" w:type="auto"/>
          </w:tcPr>
          <w:p w14:paraId="20B51E94" w14:textId="772B0686" w:rsidR="002255FC" w:rsidRPr="006C74B3" w:rsidRDefault="006413E7" w:rsidP="00734947">
            <w:pPr>
              <w:rPr>
                <w:rFonts w:asciiTheme="minorHAnsi" w:hAnsiTheme="minorHAnsi" w:cstheme="minorHAnsi"/>
              </w:rPr>
            </w:pPr>
            <w:r w:rsidRPr="006C74B3">
              <w:rPr>
                <w:rFonts w:asciiTheme="minorHAnsi" w:hAnsiTheme="minorHAnsi" w:cstheme="minorHAnsi"/>
              </w:rPr>
              <w:t>Det administrative kvalitetsteam</w:t>
            </w:r>
          </w:p>
        </w:tc>
      </w:tr>
      <w:tr w:rsidR="002D03AD" w:rsidRPr="0097263F" w14:paraId="36FB1C51" w14:textId="77777777" w:rsidTr="00FF6A70">
        <w:tc>
          <w:tcPr>
            <w:tcW w:w="1380" w:type="dxa"/>
          </w:tcPr>
          <w:p w14:paraId="14CA761C" w14:textId="77777777" w:rsidR="00367897" w:rsidRPr="006C74B3" w:rsidRDefault="00367897" w:rsidP="00734947">
            <w:pPr>
              <w:rPr>
                <w:rFonts w:asciiTheme="minorHAnsi" w:hAnsiTheme="minorHAnsi" w:cstheme="minorHAnsi"/>
              </w:rPr>
            </w:pPr>
            <w:r w:rsidRPr="006C74B3">
              <w:rPr>
                <w:rFonts w:asciiTheme="minorHAnsi" w:hAnsiTheme="minorHAnsi" w:cstheme="minorHAnsi"/>
              </w:rPr>
              <w:lastRenderedPageBreak/>
              <w:t>Februar</w:t>
            </w:r>
          </w:p>
          <w:p w14:paraId="66210216" w14:textId="4BC561A9" w:rsidR="002255FC" w:rsidRPr="006C74B3" w:rsidRDefault="00367897" w:rsidP="00734947">
            <w:pPr>
              <w:rPr>
                <w:rFonts w:asciiTheme="minorHAnsi" w:hAnsiTheme="minorHAnsi" w:cstheme="minorHAnsi"/>
              </w:rPr>
            </w:pPr>
            <w:r w:rsidRPr="006C74B3">
              <w:rPr>
                <w:rFonts w:asciiTheme="minorHAnsi" w:hAnsiTheme="minorHAnsi" w:cstheme="minorHAnsi"/>
              </w:rPr>
              <w:t>Marts</w:t>
            </w:r>
          </w:p>
        </w:tc>
        <w:tc>
          <w:tcPr>
            <w:tcW w:w="1321" w:type="dxa"/>
          </w:tcPr>
          <w:p w14:paraId="69A04E35" w14:textId="77777777" w:rsidR="002255FC" w:rsidRPr="006C74B3" w:rsidRDefault="00367897" w:rsidP="00734947">
            <w:pPr>
              <w:rPr>
                <w:rFonts w:asciiTheme="minorHAnsi" w:hAnsiTheme="minorHAnsi" w:cstheme="minorHAnsi"/>
              </w:rPr>
            </w:pPr>
            <w:r w:rsidRPr="006C74B3">
              <w:rPr>
                <w:rFonts w:asciiTheme="minorHAnsi" w:hAnsiTheme="minorHAnsi" w:cstheme="minorHAnsi"/>
              </w:rPr>
              <w:t>September</w:t>
            </w:r>
          </w:p>
          <w:p w14:paraId="1B59E4DB" w14:textId="411AD06A" w:rsidR="00367897" w:rsidRPr="006C74B3" w:rsidRDefault="00367897" w:rsidP="00734947">
            <w:pPr>
              <w:rPr>
                <w:rFonts w:asciiTheme="minorHAnsi" w:hAnsiTheme="minorHAnsi" w:cstheme="minorHAnsi"/>
              </w:rPr>
            </w:pPr>
            <w:r w:rsidRPr="006C74B3">
              <w:rPr>
                <w:rFonts w:asciiTheme="minorHAnsi" w:hAnsiTheme="minorHAnsi" w:cstheme="minorHAnsi"/>
              </w:rPr>
              <w:t>Oktober</w:t>
            </w:r>
          </w:p>
        </w:tc>
        <w:tc>
          <w:tcPr>
            <w:tcW w:w="3398" w:type="dxa"/>
          </w:tcPr>
          <w:p w14:paraId="62AD5762" w14:textId="6D06BFCE" w:rsidR="002255FC" w:rsidRPr="006C74B3" w:rsidRDefault="006413E7" w:rsidP="00734947">
            <w:pPr>
              <w:rPr>
                <w:rFonts w:asciiTheme="minorHAnsi" w:hAnsiTheme="minorHAnsi" w:cstheme="minorHAnsi"/>
                <w:b/>
                <w:bCs/>
              </w:rPr>
            </w:pPr>
            <w:r w:rsidRPr="006C74B3">
              <w:rPr>
                <w:rFonts w:asciiTheme="minorHAnsi" w:hAnsiTheme="minorHAnsi" w:cstheme="minorHAnsi"/>
                <w:b/>
                <w:bCs/>
              </w:rPr>
              <w:t>Undervisningsevaluering</w:t>
            </w:r>
          </w:p>
        </w:tc>
        <w:tc>
          <w:tcPr>
            <w:tcW w:w="0" w:type="auto"/>
          </w:tcPr>
          <w:p w14:paraId="46814DE2" w14:textId="5AA3C051" w:rsidR="006413E7" w:rsidRPr="00734947" w:rsidRDefault="006413E7" w:rsidP="00734947">
            <w:pPr>
              <w:rPr>
                <w:rFonts w:asciiTheme="minorHAnsi" w:hAnsiTheme="minorHAnsi" w:cstheme="minorHAnsi"/>
              </w:rPr>
            </w:pPr>
            <w:r w:rsidRPr="00734947">
              <w:rPr>
                <w:rFonts w:asciiTheme="minorHAnsi" w:hAnsiTheme="minorHAnsi" w:cstheme="minorHAnsi"/>
              </w:rPr>
              <w:t>Skriver en mail til alle undervisere</w:t>
            </w:r>
            <w:r w:rsidR="00367897" w:rsidRPr="00734947">
              <w:rPr>
                <w:rFonts w:asciiTheme="minorHAnsi" w:hAnsiTheme="minorHAnsi" w:cstheme="minorHAnsi"/>
              </w:rPr>
              <w:t xml:space="preserve">, </w:t>
            </w:r>
            <w:r w:rsidRPr="00734947">
              <w:rPr>
                <w:rFonts w:asciiTheme="minorHAnsi" w:hAnsiTheme="minorHAnsi" w:cstheme="minorHAnsi"/>
              </w:rPr>
              <w:t xml:space="preserve">at de er ansvarlige for, at de studerende får tid til at udfylde evalueringsskemaet den dag, hvor der er en note herom i de studerendes skema i Call-Moodle. </w:t>
            </w:r>
            <w:r w:rsidR="00E41B77" w:rsidRPr="00734947">
              <w:rPr>
                <w:rFonts w:asciiTheme="minorHAnsi" w:hAnsiTheme="minorHAnsi" w:cstheme="minorHAnsi"/>
              </w:rPr>
              <w:t>Som udgangspunkt sidste undervisningsgang</w:t>
            </w:r>
          </w:p>
          <w:p w14:paraId="636E12D4" w14:textId="77777777" w:rsidR="002255FC" w:rsidRPr="00734947" w:rsidRDefault="002255FC" w:rsidP="00734947">
            <w:pPr>
              <w:rPr>
                <w:rFonts w:asciiTheme="minorHAnsi" w:hAnsiTheme="minorHAnsi" w:cstheme="minorHAnsi"/>
              </w:rPr>
            </w:pPr>
          </w:p>
          <w:p w14:paraId="2EFE42CA" w14:textId="1E89FB74" w:rsidR="003C7E62" w:rsidRPr="00734947" w:rsidRDefault="003C7E62" w:rsidP="00734947">
            <w:pPr>
              <w:rPr>
                <w:rFonts w:asciiTheme="minorHAnsi" w:hAnsiTheme="minorHAnsi" w:cstheme="minorHAnsi"/>
              </w:rPr>
            </w:pPr>
            <w:r w:rsidRPr="00734947">
              <w:rPr>
                <w:rFonts w:asciiTheme="minorHAnsi" w:hAnsiTheme="minorHAnsi" w:cstheme="minorHAnsi"/>
              </w:rPr>
              <w:t xml:space="preserve">Skriver en mail til alle </w:t>
            </w:r>
            <w:r w:rsidR="000C19A9" w:rsidRPr="00734947">
              <w:rPr>
                <w:rFonts w:asciiTheme="minorHAnsi" w:hAnsiTheme="minorHAnsi" w:cstheme="minorHAnsi"/>
              </w:rPr>
              <w:t xml:space="preserve">underviseren med den koordinerende rolle </w:t>
            </w:r>
            <w:r w:rsidRPr="00734947">
              <w:rPr>
                <w:rFonts w:asciiTheme="minorHAnsi" w:hAnsiTheme="minorHAnsi" w:cstheme="minorHAnsi"/>
              </w:rPr>
              <w:t xml:space="preserve">med link til </w:t>
            </w:r>
            <w:proofErr w:type="spellStart"/>
            <w:r w:rsidRPr="00734947">
              <w:rPr>
                <w:rFonts w:asciiTheme="minorHAnsi" w:hAnsiTheme="minorHAnsi" w:cstheme="minorHAnsi"/>
              </w:rPr>
              <w:t>dashboard</w:t>
            </w:r>
            <w:proofErr w:type="spellEnd"/>
            <w:r w:rsidRPr="00734947">
              <w:rPr>
                <w:rFonts w:asciiTheme="minorHAnsi" w:hAnsiTheme="minorHAnsi" w:cstheme="minorHAnsi"/>
              </w:rPr>
              <w:t xml:space="preserve"> som kan vise de kvantitative svar (uden kommentarer)</w:t>
            </w:r>
            <w:r w:rsidR="00367897" w:rsidRPr="00734947">
              <w:rPr>
                <w:rFonts w:asciiTheme="minorHAnsi" w:hAnsiTheme="minorHAnsi" w:cstheme="minorHAnsi"/>
              </w:rPr>
              <w:t xml:space="preserve"> i SurveyXact</w:t>
            </w:r>
            <w:r w:rsidRPr="00734947">
              <w:rPr>
                <w:rFonts w:asciiTheme="minorHAnsi" w:hAnsiTheme="minorHAnsi" w:cstheme="minorHAnsi"/>
              </w:rPr>
              <w:t xml:space="preserve"> og bruges ifm. de studerende udfylder evalueringen eller efterfølgende</w:t>
            </w:r>
            <w:r w:rsidR="00367897" w:rsidRPr="00734947">
              <w:rPr>
                <w:rFonts w:asciiTheme="minorHAnsi" w:hAnsiTheme="minorHAnsi" w:cstheme="minorHAnsi"/>
              </w:rPr>
              <w:t xml:space="preserve"> plenum</w:t>
            </w:r>
          </w:p>
        </w:tc>
        <w:tc>
          <w:tcPr>
            <w:tcW w:w="0" w:type="auto"/>
          </w:tcPr>
          <w:p w14:paraId="6B550058" w14:textId="75BBFC20" w:rsidR="002255FC" w:rsidRPr="006C74B3" w:rsidRDefault="000C19A9" w:rsidP="00734947">
            <w:pPr>
              <w:rPr>
                <w:rFonts w:asciiTheme="minorHAnsi" w:hAnsiTheme="minorHAnsi" w:cstheme="minorHAnsi"/>
              </w:rPr>
            </w:pPr>
            <w:r w:rsidRPr="006C74B3">
              <w:rPr>
                <w:rFonts w:asciiTheme="minorHAnsi" w:hAnsiTheme="minorHAnsi" w:cstheme="minorHAnsi"/>
              </w:rPr>
              <w:t>Det administrative kvalitetsteam</w:t>
            </w:r>
          </w:p>
        </w:tc>
      </w:tr>
      <w:tr w:rsidR="002D03AD" w:rsidRPr="0097263F" w14:paraId="0E30A7B0" w14:textId="77777777" w:rsidTr="00FF6A70">
        <w:tc>
          <w:tcPr>
            <w:tcW w:w="1380" w:type="dxa"/>
          </w:tcPr>
          <w:p w14:paraId="55093A7E" w14:textId="77777777" w:rsidR="00475B85" w:rsidRPr="006C74B3" w:rsidRDefault="00475B85" w:rsidP="00734947">
            <w:pPr>
              <w:rPr>
                <w:rFonts w:asciiTheme="minorHAnsi" w:hAnsiTheme="minorHAnsi" w:cstheme="minorHAnsi"/>
                <w:color w:val="FF0000"/>
              </w:rPr>
            </w:pPr>
          </w:p>
        </w:tc>
        <w:tc>
          <w:tcPr>
            <w:tcW w:w="1321" w:type="dxa"/>
          </w:tcPr>
          <w:p w14:paraId="5E15D388" w14:textId="2BBC6D98" w:rsidR="00475B85" w:rsidRPr="006C74B3" w:rsidRDefault="00475B85" w:rsidP="00734947">
            <w:pPr>
              <w:rPr>
                <w:rFonts w:asciiTheme="minorHAnsi" w:hAnsiTheme="minorHAnsi" w:cstheme="minorHAnsi"/>
              </w:rPr>
            </w:pPr>
            <w:r w:rsidRPr="006C74B3">
              <w:rPr>
                <w:rFonts w:asciiTheme="minorHAnsi" w:hAnsiTheme="minorHAnsi" w:cstheme="minorHAnsi"/>
              </w:rPr>
              <w:t>December</w:t>
            </w:r>
          </w:p>
        </w:tc>
        <w:tc>
          <w:tcPr>
            <w:tcW w:w="3398" w:type="dxa"/>
          </w:tcPr>
          <w:p w14:paraId="55A9CBF9" w14:textId="265086C3" w:rsidR="00475B85" w:rsidRPr="006C74B3" w:rsidRDefault="00E41B77" w:rsidP="00734947">
            <w:pPr>
              <w:rPr>
                <w:rFonts w:asciiTheme="minorHAnsi" w:hAnsiTheme="minorHAnsi" w:cstheme="minorHAnsi"/>
                <w:b/>
                <w:bCs/>
              </w:rPr>
            </w:pPr>
            <w:r w:rsidRPr="006C74B3">
              <w:rPr>
                <w:rFonts w:asciiTheme="minorHAnsi" w:hAnsiTheme="minorHAnsi" w:cstheme="minorHAnsi"/>
                <w:b/>
                <w:bCs/>
              </w:rPr>
              <w:t>Praktiksteder/projektorienteret forløbs virksomheder</w:t>
            </w:r>
            <w:r w:rsidR="00E265AA" w:rsidRPr="006C74B3">
              <w:rPr>
                <w:rFonts w:asciiTheme="minorHAnsi" w:hAnsiTheme="minorHAnsi" w:cstheme="minorHAnsi"/>
                <w:b/>
                <w:bCs/>
              </w:rPr>
              <w:t xml:space="preserve"> (Kandidatuddannelserne)</w:t>
            </w:r>
          </w:p>
        </w:tc>
        <w:tc>
          <w:tcPr>
            <w:tcW w:w="0" w:type="auto"/>
          </w:tcPr>
          <w:p w14:paraId="6BC4FB59" w14:textId="1ED111EF" w:rsidR="00475B85" w:rsidRPr="00734947" w:rsidRDefault="00475B85" w:rsidP="00734947">
            <w:pPr>
              <w:rPr>
                <w:rFonts w:asciiTheme="minorHAnsi" w:hAnsiTheme="minorHAnsi" w:cstheme="minorHAnsi"/>
              </w:rPr>
            </w:pPr>
            <w:r w:rsidRPr="00734947">
              <w:rPr>
                <w:rFonts w:asciiTheme="minorHAnsi" w:hAnsiTheme="minorHAnsi" w:cstheme="minorHAnsi"/>
              </w:rPr>
              <w:t>Opretter links i SurveyXact og forslag til mailtekst til praktiksteder/projektorienteret forløbs virksomheder (se skabelon) og sender til Studienævnssekretær/ studiesekretær og cc Studienævnsformand.</w:t>
            </w:r>
          </w:p>
          <w:p w14:paraId="79084596" w14:textId="77777777" w:rsidR="00E41B77" w:rsidRPr="00734947" w:rsidRDefault="00E41B77" w:rsidP="00734947">
            <w:pPr>
              <w:rPr>
                <w:rFonts w:asciiTheme="minorHAnsi" w:hAnsiTheme="minorHAnsi" w:cstheme="minorHAnsi"/>
              </w:rPr>
            </w:pPr>
          </w:p>
          <w:p w14:paraId="0660E77E" w14:textId="6BB9BA82" w:rsidR="00475B85" w:rsidRPr="00734947" w:rsidRDefault="00E41B77" w:rsidP="00734947">
            <w:pPr>
              <w:rPr>
                <w:rFonts w:asciiTheme="minorHAnsi" w:hAnsiTheme="minorHAnsi" w:cstheme="minorHAnsi"/>
              </w:rPr>
            </w:pPr>
            <w:r w:rsidRPr="00734947">
              <w:rPr>
                <w:rFonts w:asciiTheme="minorHAnsi" w:hAnsiTheme="minorHAnsi" w:cstheme="minorHAnsi"/>
              </w:rPr>
              <w:t>(</w:t>
            </w:r>
            <w:r w:rsidR="00475B85" w:rsidRPr="00734947">
              <w:rPr>
                <w:rFonts w:asciiTheme="minorHAnsi" w:hAnsiTheme="minorHAnsi" w:cstheme="minorHAnsi"/>
              </w:rPr>
              <w:t>dette er et tilbud til studienævnene, og dermed ikke et krav at udføre</w:t>
            </w:r>
            <w:r w:rsidRPr="00734947">
              <w:rPr>
                <w:rFonts w:asciiTheme="minorHAnsi" w:hAnsiTheme="minorHAnsi" w:cstheme="minorHAnsi"/>
              </w:rPr>
              <w:t>)</w:t>
            </w:r>
          </w:p>
        </w:tc>
        <w:tc>
          <w:tcPr>
            <w:tcW w:w="0" w:type="auto"/>
          </w:tcPr>
          <w:p w14:paraId="4E9D9381" w14:textId="55060016" w:rsidR="00475B85" w:rsidRPr="006C74B3" w:rsidRDefault="00E41B77" w:rsidP="00734947">
            <w:pPr>
              <w:rPr>
                <w:rFonts w:asciiTheme="minorHAnsi" w:hAnsiTheme="minorHAnsi" w:cstheme="minorHAnsi"/>
                <w:color w:val="FF0000"/>
              </w:rPr>
            </w:pPr>
            <w:r w:rsidRPr="006C74B3">
              <w:rPr>
                <w:rFonts w:asciiTheme="minorHAnsi" w:hAnsiTheme="minorHAnsi" w:cstheme="minorHAnsi"/>
              </w:rPr>
              <w:t>Det administrative kvalitetsteam</w:t>
            </w:r>
            <w:r w:rsidRPr="006C74B3">
              <w:rPr>
                <w:rFonts w:asciiTheme="minorHAnsi" w:hAnsiTheme="minorHAnsi" w:cstheme="minorHAnsi"/>
                <w:color w:val="FF0000"/>
              </w:rPr>
              <w:t xml:space="preserve"> </w:t>
            </w:r>
          </w:p>
        </w:tc>
      </w:tr>
      <w:tr w:rsidR="002D03AD" w:rsidRPr="0097263F" w14:paraId="5CB2265F" w14:textId="77777777" w:rsidTr="00FF6A70">
        <w:tc>
          <w:tcPr>
            <w:tcW w:w="1380" w:type="dxa"/>
          </w:tcPr>
          <w:p w14:paraId="43AF577F" w14:textId="2DB920A4" w:rsidR="00E40404" w:rsidRPr="006C74B3" w:rsidRDefault="00E40404" w:rsidP="00734947">
            <w:pPr>
              <w:rPr>
                <w:rFonts w:asciiTheme="minorHAnsi" w:hAnsiTheme="minorHAnsi" w:cstheme="minorHAnsi"/>
              </w:rPr>
            </w:pPr>
            <w:r>
              <w:rPr>
                <w:rFonts w:asciiTheme="minorHAnsi" w:hAnsiTheme="minorHAnsi" w:cstheme="minorHAnsi"/>
              </w:rPr>
              <w:t>Uge 20</w:t>
            </w:r>
          </w:p>
        </w:tc>
        <w:tc>
          <w:tcPr>
            <w:tcW w:w="1321" w:type="dxa"/>
          </w:tcPr>
          <w:p w14:paraId="38BC8A17" w14:textId="28E64FDC" w:rsidR="00E40404" w:rsidRPr="006C74B3" w:rsidRDefault="00E40404" w:rsidP="00734947">
            <w:pPr>
              <w:rPr>
                <w:rFonts w:asciiTheme="minorHAnsi" w:hAnsiTheme="minorHAnsi" w:cstheme="minorHAnsi"/>
              </w:rPr>
            </w:pPr>
            <w:r>
              <w:rPr>
                <w:rFonts w:asciiTheme="minorHAnsi" w:hAnsiTheme="minorHAnsi" w:cstheme="minorHAnsi"/>
              </w:rPr>
              <w:t>Uge 47</w:t>
            </w:r>
          </w:p>
        </w:tc>
        <w:tc>
          <w:tcPr>
            <w:tcW w:w="3398" w:type="dxa"/>
          </w:tcPr>
          <w:p w14:paraId="340A5DDC" w14:textId="3B2DA7F9" w:rsidR="00E40404" w:rsidRPr="006C74B3" w:rsidRDefault="00E40404" w:rsidP="00734947">
            <w:pPr>
              <w:rPr>
                <w:rFonts w:asciiTheme="minorHAnsi" w:hAnsiTheme="minorHAnsi" w:cstheme="minorHAnsi"/>
                <w:b/>
                <w:bCs/>
              </w:rPr>
            </w:pPr>
            <w:r>
              <w:rPr>
                <w:rFonts w:asciiTheme="minorHAnsi" w:hAnsiTheme="minorHAnsi" w:cstheme="minorHAnsi"/>
                <w:b/>
                <w:bCs/>
              </w:rPr>
              <w:t>Undervisningsevaluering</w:t>
            </w:r>
          </w:p>
        </w:tc>
        <w:tc>
          <w:tcPr>
            <w:tcW w:w="0" w:type="auto"/>
          </w:tcPr>
          <w:p w14:paraId="72B786B2" w14:textId="1E9DD85D" w:rsidR="00E40404" w:rsidRPr="00734947" w:rsidRDefault="00E40404" w:rsidP="00734947">
            <w:pPr>
              <w:rPr>
                <w:rFonts w:asciiTheme="minorHAnsi" w:hAnsiTheme="minorHAnsi" w:cstheme="minorHAnsi"/>
              </w:rPr>
            </w:pPr>
            <w:r w:rsidRPr="00734947">
              <w:rPr>
                <w:rFonts w:asciiTheme="minorHAnsi" w:hAnsiTheme="minorHAnsi" w:cstheme="minorHAnsi"/>
              </w:rPr>
              <w:t xml:space="preserve">Der trækkes </w:t>
            </w:r>
            <w:r w:rsidR="00C767BE" w:rsidRPr="00734947">
              <w:rPr>
                <w:rFonts w:asciiTheme="minorHAnsi" w:hAnsiTheme="minorHAnsi" w:cstheme="minorHAnsi"/>
              </w:rPr>
              <w:t>evaluerings</w:t>
            </w:r>
            <w:r w:rsidRPr="00734947">
              <w:rPr>
                <w:rFonts w:asciiTheme="minorHAnsi" w:hAnsiTheme="minorHAnsi" w:cstheme="minorHAnsi"/>
              </w:rPr>
              <w:t xml:space="preserve">rapporter fra undervisningsevalueringen, i en </w:t>
            </w:r>
            <w:r w:rsidRPr="00734947">
              <w:rPr>
                <w:rFonts w:asciiTheme="minorHAnsi" w:hAnsiTheme="minorHAnsi" w:cstheme="minorHAnsi"/>
                <w:b/>
                <w:bCs/>
              </w:rPr>
              <w:t>ikke-anonymiseret udgave,</w:t>
            </w:r>
            <w:r w:rsidRPr="00734947">
              <w:rPr>
                <w:rFonts w:asciiTheme="minorHAnsi" w:hAnsiTheme="minorHAnsi" w:cstheme="minorHAnsi"/>
              </w:rPr>
              <w:t xml:space="preserve"> for de moduler, som er gennemført på </w:t>
            </w:r>
            <w:proofErr w:type="gramStart"/>
            <w:r w:rsidRPr="00734947">
              <w:rPr>
                <w:rFonts w:asciiTheme="minorHAnsi" w:hAnsiTheme="minorHAnsi" w:cstheme="minorHAnsi"/>
              </w:rPr>
              <w:t>indeværende</w:t>
            </w:r>
            <w:proofErr w:type="gramEnd"/>
            <w:r w:rsidRPr="00734947">
              <w:rPr>
                <w:rFonts w:asciiTheme="minorHAnsi" w:hAnsiTheme="minorHAnsi" w:cstheme="minorHAnsi"/>
              </w:rPr>
              <w:t xml:space="preserve"> tidspunkt og sendes til </w:t>
            </w:r>
            <w:proofErr w:type="spellStart"/>
            <w:r w:rsidR="00C767BE" w:rsidRPr="00734947">
              <w:rPr>
                <w:rFonts w:asciiTheme="minorHAnsi" w:hAnsiTheme="minorHAnsi" w:cstheme="minorHAnsi"/>
              </w:rPr>
              <w:t>s</w:t>
            </w:r>
            <w:r w:rsidR="00E05E44" w:rsidRPr="00734947">
              <w:rPr>
                <w:rFonts w:asciiTheme="minorHAnsi" w:hAnsiTheme="minorHAnsi" w:cstheme="minorHAnsi"/>
              </w:rPr>
              <w:t>tudienævnsforpersonen</w:t>
            </w:r>
            <w:proofErr w:type="spellEnd"/>
            <w:r w:rsidRPr="00734947">
              <w:rPr>
                <w:rFonts w:asciiTheme="minorHAnsi" w:hAnsiTheme="minorHAnsi" w:cstheme="minorHAnsi"/>
              </w:rPr>
              <w:t>, studienævnssekretæren og viceinstitutlederen til videre formidling til underviseren med den koordinerende rolle. Dette for at udviklingen af næste gennemløb af modulet/kursus/valgfag kan igangsættes.</w:t>
            </w:r>
          </w:p>
          <w:p w14:paraId="0CBFA208" w14:textId="48DA5DD6" w:rsidR="00E40404" w:rsidRPr="00734947" w:rsidRDefault="00E40404" w:rsidP="00734947">
            <w:pPr>
              <w:rPr>
                <w:rFonts w:asciiTheme="minorHAnsi" w:hAnsiTheme="minorHAnsi" w:cstheme="minorHAnsi"/>
              </w:rPr>
            </w:pPr>
          </w:p>
        </w:tc>
        <w:tc>
          <w:tcPr>
            <w:tcW w:w="0" w:type="auto"/>
          </w:tcPr>
          <w:p w14:paraId="6A24BD71" w14:textId="77777777" w:rsidR="00E40404" w:rsidRPr="006C74B3" w:rsidRDefault="00E40404" w:rsidP="00734947">
            <w:pPr>
              <w:rPr>
                <w:rFonts w:asciiTheme="minorHAnsi" w:hAnsiTheme="minorHAnsi" w:cstheme="minorHAnsi"/>
              </w:rPr>
            </w:pPr>
            <w:r w:rsidRPr="006C74B3">
              <w:rPr>
                <w:rFonts w:asciiTheme="minorHAnsi" w:hAnsiTheme="minorHAnsi" w:cstheme="minorHAnsi"/>
              </w:rPr>
              <w:t>Det administrative kvalitetsteam</w:t>
            </w:r>
          </w:p>
          <w:p w14:paraId="1E848BF8" w14:textId="77777777" w:rsidR="00E40404" w:rsidRPr="006C74B3" w:rsidRDefault="00E40404" w:rsidP="00734947">
            <w:pPr>
              <w:rPr>
                <w:rFonts w:asciiTheme="minorHAnsi" w:hAnsiTheme="minorHAnsi" w:cstheme="minorHAnsi"/>
              </w:rPr>
            </w:pPr>
          </w:p>
          <w:p w14:paraId="2EB7CFF8" w14:textId="5DFA5C7E" w:rsidR="00E40404" w:rsidRPr="006C74B3" w:rsidRDefault="00E40404" w:rsidP="00734947">
            <w:pPr>
              <w:rPr>
                <w:rFonts w:asciiTheme="minorHAnsi" w:hAnsiTheme="minorHAnsi" w:cstheme="minorHAnsi"/>
              </w:rPr>
            </w:pPr>
            <w:r w:rsidRPr="006C74B3">
              <w:rPr>
                <w:rFonts w:asciiTheme="minorHAnsi" w:hAnsiTheme="minorHAnsi" w:cstheme="minorHAnsi"/>
              </w:rPr>
              <w:t>(Studenter-medhjælpere)</w:t>
            </w:r>
          </w:p>
        </w:tc>
      </w:tr>
      <w:tr w:rsidR="002D03AD" w:rsidRPr="0097263F" w14:paraId="75CA6BEE" w14:textId="77777777" w:rsidTr="00FF6A70">
        <w:tc>
          <w:tcPr>
            <w:tcW w:w="1380" w:type="dxa"/>
          </w:tcPr>
          <w:p w14:paraId="48B2A8D4" w14:textId="20BBB8E9" w:rsidR="00E40404" w:rsidRDefault="00E40404" w:rsidP="00734947">
            <w:pPr>
              <w:rPr>
                <w:rFonts w:asciiTheme="minorHAnsi" w:hAnsiTheme="minorHAnsi" w:cstheme="minorHAnsi"/>
              </w:rPr>
            </w:pPr>
            <w:r>
              <w:rPr>
                <w:rFonts w:asciiTheme="minorHAnsi" w:hAnsiTheme="minorHAnsi" w:cstheme="minorHAnsi"/>
              </w:rPr>
              <w:t>Uge 21/22</w:t>
            </w:r>
          </w:p>
        </w:tc>
        <w:tc>
          <w:tcPr>
            <w:tcW w:w="1321" w:type="dxa"/>
          </w:tcPr>
          <w:p w14:paraId="0903A5F6" w14:textId="409B3BBF" w:rsidR="00E40404" w:rsidRDefault="00E40404" w:rsidP="00734947">
            <w:pPr>
              <w:rPr>
                <w:rFonts w:asciiTheme="minorHAnsi" w:hAnsiTheme="minorHAnsi" w:cstheme="minorHAnsi"/>
              </w:rPr>
            </w:pPr>
            <w:r>
              <w:rPr>
                <w:rFonts w:asciiTheme="minorHAnsi" w:hAnsiTheme="minorHAnsi" w:cstheme="minorHAnsi"/>
              </w:rPr>
              <w:t>Uge 48/49</w:t>
            </w:r>
          </w:p>
        </w:tc>
        <w:tc>
          <w:tcPr>
            <w:tcW w:w="3398" w:type="dxa"/>
          </w:tcPr>
          <w:p w14:paraId="6C0272C8" w14:textId="648F106E" w:rsidR="00E40404" w:rsidRDefault="00E40404" w:rsidP="00734947">
            <w:pPr>
              <w:rPr>
                <w:rFonts w:asciiTheme="minorHAnsi" w:hAnsiTheme="minorHAnsi" w:cstheme="minorHAnsi"/>
                <w:b/>
                <w:bCs/>
              </w:rPr>
            </w:pPr>
            <w:r>
              <w:rPr>
                <w:rFonts w:asciiTheme="minorHAnsi" w:hAnsiTheme="minorHAnsi" w:cstheme="minorHAnsi"/>
                <w:b/>
                <w:bCs/>
              </w:rPr>
              <w:t>Undervisningsevaluering</w:t>
            </w:r>
          </w:p>
        </w:tc>
        <w:tc>
          <w:tcPr>
            <w:tcW w:w="0" w:type="auto"/>
          </w:tcPr>
          <w:p w14:paraId="1138ECCB" w14:textId="4B25F0CA" w:rsidR="00E40404" w:rsidRPr="00734947" w:rsidRDefault="00E40404" w:rsidP="00734947">
            <w:pPr>
              <w:rPr>
                <w:rFonts w:asciiTheme="minorHAnsi" w:hAnsiTheme="minorHAnsi" w:cstheme="minorHAnsi"/>
              </w:rPr>
            </w:pPr>
            <w:r w:rsidRPr="00734947">
              <w:rPr>
                <w:rFonts w:asciiTheme="minorHAnsi" w:hAnsiTheme="minorHAnsi" w:cstheme="minorHAnsi"/>
              </w:rPr>
              <w:t xml:space="preserve">Studienævnssekretæren videredistribuerer undervisningsevalueringerne fra første del af semesteret, jf. ovenstående, til underviseren med den koordinerende rolle. </w:t>
            </w:r>
          </w:p>
          <w:p w14:paraId="4FE0E689" w14:textId="77777777" w:rsidR="00E40404" w:rsidRPr="00734947" w:rsidRDefault="00E40404" w:rsidP="00734947">
            <w:pPr>
              <w:rPr>
                <w:rFonts w:asciiTheme="minorHAnsi" w:hAnsiTheme="minorHAnsi" w:cstheme="minorHAnsi"/>
              </w:rPr>
            </w:pPr>
          </w:p>
          <w:p w14:paraId="01F8F7DB" w14:textId="77777777" w:rsidR="00E40404" w:rsidRPr="00734947" w:rsidRDefault="00E40404" w:rsidP="00734947">
            <w:pPr>
              <w:rPr>
                <w:rFonts w:asciiTheme="minorHAnsi" w:hAnsiTheme="minorHAnsi" w:cstheme="minorHAnsi"/>
              </w:rPr>
            </w:pPr>
            <w:r w:rsidRPr="00734947">
              <w:rPr>
                <w:rFonts w:asciiTheme="minorHAnsi" w:hAnsiTheme="minorHAnsi" w:cstheme="minorHAnsi"/>
              </w:rPr>
              <w:t xml:space="preserve">Evalueringerne er ikke anonymiseret, hvorfor alle er underlagt tavshedspligt ift. de eventuelle </w:t>
            </w:r>
            <w:r w:rsidRPr="00734947">
              <w:rPr>
                <w:rFonts w:asciiTheme="minorHAnsi" w:hAnsiTheme="minorHAnsi" w:cstheme="minorHAnsi"/>
              </w:rPr>
              <w:lastRenderedPageBreak/>
              <w:t>personfølsomme oplysninger, der måtte forekomme i evalueringerne.</w:t>
            </w:r>
          </w:p>
          <w:p w14:paraId="4749371E" w14:textId="77777777" w:rsidR="00E40404" w:rsidRPr="00734947" w:rsidRDefault="00E40404" w:rsidP="00734947">
            <w:pPr>
              <w:rPr>
                <w:rFonts w:asciiTheme="minorHAnsi" w:hAnsiTheme="minorHAnsi" w:cstheme="minorHAnsi"/>
              </w:rPr>
            </w:pPr>
          </w:p>
          <w:p w14:paraId="5ED45A55" w14:textId="77777777" w:rsidR="00E40404" w:rsidRPr="00734947" w:rsidRDefault="00E40404" w:rsidP="00734947">
            <w:pPr>
              <w:rPr>
                <w:rFonts w:asciiTheme="minorHAnsi" w:hAnsiTheme="minorHAnsi" w:cstheme="minorHAnsi"/>
                <w:i/>
                <w:iCs/>
              </w:rPr>
            </w:pPr>
            <w:r w:rsidRPr="00734947">
              <w:rPr>
                <w:rFonts w:asciiTheme="minorHAnsi" w:hAnsiTheme="minorHAnsi" w:cstheme="minorHAnsi"/>
                <w:i/>
                <w:iCs/>
              </w:rPr>
              <w:t>Der henvises desuden til rammedokumentet – afsnit ”Håndtering af evalueringer af navngivne medarbejdere.</w:t>
            </w:r>
          </w:p>
          <w:p w14:paraId="34FA4723" w14:textId="77777777" w:rsidR="00E40404" w:rsidRPr="00734947" w:rsidRDefault="00E40404" w:rsidP="00734947">
            <w:pPr>
              <w:rPr>
                <w:rFonts w:asciiTheme="minorHAnsi" w:hAnsiTheme="minorHAnsi" w:cstheme="minorHAnsi"/>
              </w:rPr>
            </w:pPr>
          </w:p>
        </w:tc>
        <w:tc>
          <w:tcPr>
            <w:tcW w:w="0" w:type="auto"/>
          </w:tcPr>
          <w:p w14:paraId="0087D386" w14:textId="15D8A626" w:rsidR="00E40404" w:rsidRPr="006C74B3" w:rsidRDefault="00E40404" w:rsidP="00734947">
            <w:pPr>
              <w:rPr>
                <w:rFonts w:asciiTheme="minorHAnsi" w:hAnsiTheme="minorHAnsi" w:cstheme="minorHAnsi"/>
              </w:rPr>
            </w:pPr>
            <w:r w:rsidRPr="006C74B3">
              <w:rPr>
                <w:rFonts w:asciiTheme="minorHAnsi" w:hAnsiTheme="minorHAnsi" w:cstheme="minorHAnsi"/>
              </w:rPr>
              <w:lastRenderedPageBreak/>
              <w:t>Studienævnssekretær</w:t>
            </w:r>
          </w:p>
        </w:tc>
      </w:tr>
      <w:tr w:rsidR="009A3CB4" w:rsidRPr="0097263F" w14:paraId="4EC47E53" w14:textId="77777777" w:rsidTr="00FF6A70">
        <w:tc>
          <w:tcPr>
            <w:tcW w:w="1380" w:type="dxa"/>
          </w:tcPr>
          <w:p w14:paraId="2F2F6E8C" w14:textId="69803C31" w:rsidR="009A3CB4" w:rsidRDefault="009A3CB4" w:rsidP="00734947">
            <w:pPr>
              <w:rPr>
                <w:rFonts w:asciiTheme="minorHAnsi" w:hAnsiTheme="minorHAnsi" w:cstheme="minorHAnsi"/>
              </w:rPr>
            </w:pPr>
            <w:r>
              <w:rPr>
                <w:rFonts w:asciiTheme="minorHAnsi" w:hAnsiTheme="minorHAnsi" w:cstheme="minorHAnsi"/>
              </w:rPr>
              <w:t>Uge 21/22</w:t>
            </w:r>
          </w:p>
        </w:tc>
        <w:tc>
          <w:tcPr>
            <w:tcW w:w="1321" w:type="dxa"/>
          </w:tcPr>
          <w:p w14:paraId="49B0C621" w14:textId="77922653" w:rsidR="009A3CB4" w:rsidRDefault="009A3CB4" w:rsidP="00734947">
            <w:pPr>
              <w:rPr>
                <w:rFonts w:asciiTheme="minorHAnsi" w:hAnsiTheme="minorHAnsi" w:cstheme="minorHAnsi"/>
              </w:rPr>
            </w:pPr>
            <w:r>
              <w:rPr>
                <w:rFonts w:asciiTheme="minorHAnsi" w:hAnsiTheme="minorHAnsi" w:cstheme="minorHAnsi"/>
              </w:rPr>
              <w:t>Uge 48/49</w:t>
            </w:r>
          </w:p>
        </w:tc>
        <w:tc>
          <w:tcPr>
            <w:tcW w:w="3398" w:type="dxa"/>
          </w:tcPr>
          <w:p w14:paraId="1DADAE97" w14:textId="3CD52807" w:rsidR="009A3CB4" w:rsidRDefault="009A3CB4" w:rsidP="00734947">
            <w:pPr>
              <w:rPr>
                <w:rFonts w:asciiTheme="minorHAnsi" w:hAnsiTheme="minorHAnsi" w:cstheme="minorHAnsi"/>
                <w:b/>
                <w:bCs/>
              </w:rPr>
            </w:pPr>
            <w:r>
              <w:rPr>
                <w:rFonts w:asciiTheme="minorHAnsi" w:hAnsiTheme="minorHAnsi" w:cstheme="minorHAnsi"/>
                <w:b/>
                <w:bCs/>
              </w:rPr>
              <w:t>Undervisningsevaluering</w:t>
            </w:r>
          </w:p>
        </w:tc>
        <w:tc>
          <w:tcPr>
            <w:tcW w:w="0" w:type="auto"/>
          </w:tcPr>
          <w:p w14:paraId="52762A5B" w14:textId="77777777" w:rsidR="009A3CB4" w:rsidRPr="00734947" w:rsidRDefault="009A3CB4" w:rsidP="00734947">
            <w:pPr>
              <w:rPr>
                <w:rFonts w:asciiTheme="minorHAnsi" w:hAnsiTheme="minorHAnsi" w:cstheme="minorHAnsi"/>
              </w:rPr>
            </w:pPr>
            <w:r w:rsidRPr="00734947">
              <w:rPr>
                <w:rFonts w:asciiTheme="minorHAnsi" w:hAnsiTheme="minorHAnsi" w:cstheme="minorHAnsi"/>
              </w:rPr>
              <w:t xml:space="preserve">Underviseren med den koordinerende rolle kan påbegynde behandlingen af de tilgængelige undervisningsevalueringer. </w:t>
            </w:r>
          </w:p>
          <w:p w14:paraId="34375CBE" w14:textId="77777777" w:rsidR="009A3CB4" w:rsidRPr="00734947" w:rsidRDefault="009A3CB4" w:rsidP="00734947">
            <w:pPr>
              <w:rPr>
                <w:rFonts w:asciiTheme="minorHAnsi" w:hAnsiTheme="minorHAnsi" w:cstheme="minorHAnsi"/>
              </w:rPr>
            </w:pPr>
          </w:p>
          <w:p w14:paraId="2B0F9F17" w14:textId="4A310A0B" w:rsidR="009A3CB4" w:rsidRPr="00734947" w:rsidRDefault="009A3CB4" w:rsidP="00734947">
            <w:pPr>
              <w:rPr>
                <w:rFonts w:asciiTheme="minorHAnsi" w:hAnsiTheme="minorHAnsi" w:cstheme="minorHAnsi"/>
              </w:rPr>
            </w:pPr>
            <w:r w:rsidRPr="00734947">
              <w:rPr>
                <w:rFonts w:asciiTheme="minorHAnsi" w:hAnsiTheme="minorHAnsi" w:cstheme="minorHAnsi"/>
              </w:rPr>
              <w:t xml:space="preserve">Dette gøres efter samme arbejdsgang som ved modtagelsen af undervisnings- og semesterevalueringerne efter semestrets afslutning, beskrevet på side </w:t>
            </w:r>
            <w:r w:rsidR="00747D22" w:rsidRPr="00734947">
              <w:rPr>
                <w:rFonts w:asciiTheme="minorHAnsi" w:hAnsiTheme="minorHAnsi" w:cstheme="minorHAnsi"/>
              </w:rPr>
              <w:t>9</w:t>
            </w:r>
            <w:r w:rsidRPr="00734947">
              <w:rPr>
                <w:rFonts w:asciiTheme="minorHAnsi" w:hAnsiTheme="minorHAnsi" w:cstheme="minorHAnsi"/>
              </w:rPr>
              <w:t>.</w:t>
            </w:r>
          </w:p>
        </w:tc>
        <w:tc>
          <w:tcPr>
            <w:tcW w:w="0" w:type="auto"/>
          </w:tcPr>
          <w:p w14:paraId="4898357E" w14:textId="77777777" w:rsidR="009A3CB4" w:rsidRPr="006C74B3" w:rsidRDefault="009A3CB4" w:rsidP="00734947">
            <w:pPr>
              <w:rPr>
                <w:rFonts w:asciiTheme="minorHAnsi" w:hAnsiTheme="minorHAnsi" w:cstheme="minorHAnsi"/>
              </w:rPr>
            </w:pPr>
            <w:r w:rsidRPr="006C74B3">
              <w:rPr>
                <w:rFonts w:asciiTheme="minorHAnsi" w:hAnsiTheme="minorHAnsi" w:cstheme="minorHAnsi"/>
              </w:rPr>
              <w:t>Underviseren med den koordinerende rolle</w:t>
            </w:r>
          </w:p>
          <w:p w14:paraId="1156ECBB" w14:textId="77777777" w:rsidR="009A3CB4" w:rsidRPr="006C74B3" w:rsidRDefault="009A3CB4" w:rsidP="00734947">
            <w:pPr>
              <w:rPr>
                <w:rFonts w:asciiTheme="minorHAnsi" w:hAnsiTheme="minorHAnsi" w:cstheme="minorHAnsi"/>
              </w:rPr>
            </w:pPr>
          </w:p>
        </w:tc>
      </w:tr>
      <w:tr w:rsidR="009A3CB4" w:rsidRPr="0097263F" w14:paraId="7DB5FF3B" w14:textId="77777777" w:rsidTr="00FF6A70">
        <w:tc>
          <w:tcPr>
            <w:tcW w:w="1380" w:type="dxa"/>
          </w:tcPr>
          <w:p w14:paraId="399EEC7E" w14:textId="40086BC9" w:rsidR="009A3CB4" w:rsidRPr="006C74B3" w:rsidRDefault="009A3CB4" w:rsidP="00734947">
            <w:pPr>
              <w:rPr>
                <w:rFonts w:asciiTheme="minorHAnsi" w:hAnsiTheme="minorHAnsi" w:cstheme="minorHAnsi"/>
                <w:color w:val="FF0000"/>
              </w:rPr>
            </w:pPr>
            <w:r w:rsidRPr="006C74B3">
              <w:rPr>
                <w:rFonts w:asciiTheme="minorHAnsi" w:hAnsiTheme="minorHAnsi" w:cstheme="minorHAnsi"/>
              </w:rPr>
              <w:t>Senest 26. juni</w:t>
            </w:r>
          </w:p>
        </w:tc>
        <w:tc>
          <w:tcPr>
            <w:tcW w:w="1321" w:type="dxa"/>
          </w:tcPr>
          <w:p w14:paraId="20E361F6" w14:textId="00AE7660" w:rsidR="009A3CB4" w:rsidRPr="006C74B3" w:rsidRDefault="009A3CB4" w:rsidP="00734947">
            <w:pPr>
              <w:rPr>
                <w:rFonts w:asciiTheme="minorHAnsi" w:hAnsiTheme="minorHAnsi" w:cstheme="minorHAnsi"/>
                <w:color w:val="FF0000"/>
              </w:rPr>
            </w:pPr>
            <w:r w:rsidRPr="006C74B3">
              <w:rPr>
                <w:rFonts w:asciiTheme="minorHAnsi" w:hAnsiTheme="minorHAnsi" w:cstheme="minorHAnsi"/>
              </w:rPr>
              <w:t>Senest 21. januar</w:t>
            </w:r>
          </w:p>
        </w:tc>
        <w:tc>
          <w:tcPr>
            <w:tcW w:w="3398" w:type="dxa"/>
          </w:tcPr>
          <w:p w14:paraId="782AB6EC"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543A5423" w14:textId="77777777" w:rsidR="009A3CB4" w:rsidRDefault="009A3CB4" w:rsidP="00734947">
            <w:pPr>
              <w:rPr>
                <w:rFonts w:asciiTheme="minorHAnsi" w:hAnsiTheme="minorHAnsi" w:cstheme="minorHAnsi"/>
                <w:b/>
                <w:bCs/>
              </w:rPr>
            </w:pPr>
            <w:r w:rsidRPr="006C74B3">
              <w:rPr>
                <w:rFonts w:asciiTheme="minorHAnsi" w:hAnsiTheme="minorHAnsi" w:cstheme="minorHAnsi"/>
                <w:b/>
                <w:bCs/>
              </w:rPr>
              <w:t>Semesterevaluering</w:t>
            </w:r>
          </w:p>
          <w:p w14:paraId="0150A004" w14:textId="77777777" w:rsidR="009A3CB4" w:rsidRDefault="009A3CB4" w:rsidP="00734947">
            <w:pPr>
              <w:rPr>
                <w:rFonts w:asciiTheme="minorHAnsi" w:hAnsiTheme="minorHAnsi" w:cstheme="minorHAnsi"/>
                <w:b/>
                <w:bCs/>
                <w:color w:val="FF0000"/>
              </w:rPr>
            </w:pPr>
          </w:p>
          <w:p w14:paraId="4E31D915" w14:textId="0D176EE1" w:rsidR="009A3CB4" w:rsidRPr="006C74B3" w:rsidRDefault="009A3CB4" w:rsidP="00734947">
            <w:pPr>
              <w:rPr>
                <w:rFonts w:asciiTheme="minorHAnsi" w:hAnsiTheme="minorHAnsi" w:cstheme="minorHAnsi"/>
                <w:color w:val="FF0000"/>
              </w:rPr>
            </w:pPr>
            <w:r w:rsidRPr="006C74B3">
              <w:rPr>
                <w:rFonts w:asciiTheme="minorHAnsi" w:hAnsiTheme="minorHAnsi" w:cstheme="minorHAnsi"/>
                <w:b/>
                <w:bCs/>
              </w:rPr>
              <w:t>Praktiksteder/projektorienteret forløbs virksomheder</w:t>
            </w:r>
          </w:p>
        </w:tc>
        <w:tc>
          <w:tcPr>
            <w:tcW w:w="0" w:type="auto"/>
          </w:tcPr>
          <w:p w14:paraId="54918248" w14:textId="0074A5B5" w:rsidR="009A3CB4" w:rsidRPr="00734947" w:rsidRDefault="009A3CB4" w:rsidP="00734947">
            <w:pPr>
              <w:rPr>
                <w:rFonts w:asciiTheme="minorHAnsi" w:hAnsiTheme="minorHAnsi" w:cstheme="minorHAnsi"/>
              </w:rPr>
            </w:pPr>
            <w:r w:rsidRPr="00734947">
              <w:rPr>
                <w:rFonts w:asciiTheme="minorHAnsi" w:hAnsiTheme="minorHAnsi" w:cstheme="minorHAnsi"/>
              </w:rPr>
              <w:t>Det administrative kvalitetsteam lukker evalueringerne efter hhv. 21. januar og 26. juni.</w:t>
            </w:r>
          </w:p>
          <w:p w14:paraId="789042B9" w14:textId="77777777" w:rsidR="009A3CB4" w:rsidRPr="00734947" w:rsidRDefault="009A3CB4" w:rsidP="00734947">
            <w:pPr>
              <w:rPr>
                <w:rFonts w:asciiTheme="minorHAnsi" w:hAnsiTheme="minorHAnsi" w:cstheme="minorHAnsi"/>
              </w:rPr>
            </w:pPr>
          </w:p>
          <w:p w14:paraId="68C24E60" w14:textId="5AC106E3" w:rsidR="009A3CB4" w:rsidRPr="00734947" w:rsidRDefault="009A3CB4" w:rsidP="00734947">
            <w:pPr>
              <w:rPr>
                <w:rFonts w:asciiTheme="minorHAnsi" w:hAnsiTheme="minorHAnsi" w:cstheme="minorHAnsi"/>
              </w:rPr>
            </w:pPr>
            <w:r w:rsidRPr="00734947">
              <w:rPr>
                <w:rFonts w:asciiTheme="minorHAnsi" w:hAnsiTheme="minorHAnsi" w:cstheme="minorHAnsi"/>
              </w:rPr>
              <w:t>Herefter trækkes der rapporter for de resterende undervisningsevalueringer (gennemført efter uger 20/47) og semesterevalueringer.</w:t>
            </w:r>
          </w:p>
          <w:p w14:paraId="40D81065" w14:textId="77777777" w:rsidR="009A3CB4" w:rsidRPr="00734947" w:rsidRDefault="009A3CB4" w:rsidP="00734947">
            <w:pPr>
              <w:rPr>
                <w:rFonts w:asciiTheme="minorHAnsi" w:hAnsiTheme="minorHAnsi" w:cstheme="minorHAnsi"/>
              </w:rPr>
            </w:pPr>
          </w:p>
          <w:p w14:paraId="1EBBEAFB" w14:textId="09FE43AC" w:rsidR="009A3CB4" w:rsidRPr="00734947" w:rsidRDefault="009A3CB4" w:rsidP="00734947">
            <w:pPr>
              <w:rPr>
                <w:rFonts w:asciiTheme="minorHAnsi" w:hAnsiTheme="minorHAnsi" w:cstheme="minorHAnsi"/>
              </w:rPr>
            </w:pPr>
            <w:proofErr w:type="gramStart"/>
            <w:r w:rsidRPr="00734947">
              <w:rPr>
                <w:rFonts w:asciiTheme="minorHAnsi" w:hAnsiTheme="minorHAnsi" w:cstheme="minorHAnsi"/>
              </w:rPr>
              <w:t>Såfremt</w:t>
            </w:r>
            <w:proofErr w:type="gramEnd"/>
            <w:r w:rsidRPr="00734947">
              <w:rPr>
                <w:rFonts w:asciiTheme="minorHAnsi" w:hAnsiTheme="minorHAnsi" w:cstheme="minorHAnsi"/>
              </w:rPr>
              <w:t xml:space="preserve"> studienævnene evaluerer kvantitativt på praktiksteder/ projektorienteret forløbs virksomheder, så lukkes disse evalueringer og resultaterne samles i en rapport</w:t>
            </w:r>
          </w:p>
          <w:p w14:paraId="6961D5BD" w14:textId="77777777" w:rsidR="009A3CB4" w:rsidRPr="00734947" w:rsidRDefault="009A3CB4" w:rsidP="00734947">
            <w:pPr>
              <w:rPr>
                <w:rFonts w:asciiTheme="minorHAnsi" w:hAnsiTheme="minorHAnsi" w:cstheme="minorHAnsi"/>
                <w:color w:val="FF0000"/>
              </w:rPr>
            </w:pPr>
          </w:p>
        </w:tc>
        <w:tc>
          <w:tcPr>
            <w:tcW w:w="0" w:type="auto"/>
          </w:tcPr>
          <w:p w14:paraId="4F1C522F" w14:textId="77777777" w:rsidR="009A3CB4" w:rsidRPr="006C74B3" w:rsidRDefault="009A3CB4" w:rsidP="00734947">
            <w:pPr>
              <w:rPr>
                <w:rFonts w:asciiTheme="minorHAnsi" w:hAnsiTheme="minorHAnsi" w:cstheme="minorHAnsi"/>
              </w:rPr>
            </w:pPr>
            <w:r w:rsidRPr="006C74B3">
              <w:rPr>
                <w:rFonts w:asciiTheme="minorHAnsi" w:hAnsiTheme="minorHAnsi" w:cstheme="minorHAnsi"/>
              </w:rPr>
              <w:t>Det administrative kvalitetsteam</w:t>
            </w:r>
          </w:p>
          <w:p w14:paraId="18671FED" w14:textId="77777777" w:rsidR="009A3CB4" w:rsidRPr="006C74B3" w:rsidRDefault="009A3CB4" w:rsidP="00734947">
            <w:pPr>
              <w:rPr>
                <w:rFonts w:asciiTheme="minorHAnsi" w:hAnsiTheme="minorHAnsi" w:cstheme="minorHAnsi"/>
              </w:rPr>
            </w:pPr>
          </w:p>
          <w:p w14:paraId="6951AF11" w14:textId="47407AB9" w:rsidR="009A3CB4" w:rsidRPr="006C74B3" w:rsidRDefault="009A3CB4" w:rsidP="00734947">
            <w:pPr>
              <w:rPr>
                <w:rFonts w:asciiTheme="minorHAnsi" w:hAnsiTheme="minorHAnsi" w:cstheme="minorHAnsi"/>
                <w:color w:val="FF0000"/>
              </w:rPr>
            </w:pPr>
            <w:r w:rsidRPr="006C74B3">
              <w:rPr>
                <w:rFonts w:asciiTheme="minorHAnsi" w:hAnsiTheme="minorHAnsi" w:cstheme="minorHAnsi"/>
              </w:rPr>
              <w:t>(Studenter-medhjælpere)</w:t>
            </w:r>
          </w:p>
        </w:tc>
      </w:tr>
      <w:tr w:rsidR="009A3CB4" w:rsidRPr="0097263F" w14:paraId="2AD10D9F" w14:textId="77777777" w:rsidTr="00FF6A70">
        <w:tc>
          <w:tcPr>
            <w:tcW w:w="1380" w:type="dxa"/>
          </w:tcPr>
          <w:p w14:paraId="4474B9CE" w14:textId="428DC242" w:rsidR="009A3CB4" w:rsidRPr="006C74B3" w:rsidRDefault="009A3CB4" w:rsidP="00734947">
            <w:pPr>
              <w:rPr>
                <w:rFonts w:asciiTheme="minorHAnsi" w:hAnsiTheme="minorHAnsi" w:cstheme="minorHAnsi"/>
              </w:rPr>
            </w:pPr>
            <w:r w:rsidRPr="006C74B3">
              <w:rPr>
                <w:rFonts w:asciiTheme="minorHAnsi" w:hAnsiTheme="minorHAnsi" w:cstheme="minorHAnsi"/>
              </w:rPr>
              <w:t>Senest 1.</w:t>
            </w:r>
          </w:p>
          <w:p w14:paraId="0C430698" w14:textId="0BC21E17" w:rsidR="009A3CB4" w:rsidRPr="006C74B3" w:rsidRDefault="009A3CB4" w:rsidP="00734947">
            <w:pPr>
              <w:rPr>
                <w:rFonts w:asciiTheme="minorHAnsi" w:hAnsiTheme="minorHAnsi" w:cstheme="minorHAnsi"/>
              </w:rPr>
            </w:pPr>
            <w:r w:rsidRPr="006C74B3">
              <w:rPr>
                <w:rFonts w:asciiTheme="minorHAnsi" w:hAnsiTheme="minorHAnsi" w:cstheme="minorHAnsi"/>
              </w:rPr>
              <w:t>september</w:t>
            </w:r>
          </w:p>
        </w:tc>
        <w:tc>
          <w:tcPr>
            <w:tcW w:w="1321" w:type="dxa"/>
          </w:tcPr>
          <w:p w14:paraId="6A173D14" w14:textId="77777777" w:rsidR="009A3CB4" w:rsidRPr="006C74B3" w:rsidRDefault="009A3CB4" w:rsidP="00734947">
            <w:pPr>
              <w:rPr>
                <w:rFonts w:asciiTheme="minorHAnsi" w:hAnsiTheme="minorHAnsi" w:cstheme="minorHAnsi"/>
              </w:rPr>
            </w:pPr>
            <w:r w:rsidRPr="006C74B3">
              <w:rPr>
                <w:rFonts w:asciiTheme="minorHAnsi" w:hAnsiTheme="minorHAnsi" w:cstheme="minorHAnsi"/>
              </w:rPr>
              <w:t>Senest 6.</w:t>
            </w:r>
          </w:p>
          <w:p w14:paraId="0260A03B" w14:textId="188F1969" w:rsidR="009A3CB4" w:rsidRPr="006C74B3" w:rsidRDefault="009A3CB4" w:rsidP="00734947">
            <w:pPr>
              <w:rPr>
                <w:rFonts w:asciiTheme="minorHAnsi" w:hAnsiTheme="minorHAnsi" w:cstheme="minorHAnsi"/>
              </w:rPr>
            </w:pPr>
            <w:r w:rsidRPr="006C74B3">
              <w:rPr>
                <w:rFonts w:asciiTheme="minorHAnsi" w:hAnsiTheme="minorHAnsi" w:cstheme="minorHAnsi"/>
              </w:rPr>
              <w:t>februar</w:t>
            </w:r>
          </w:p>
        </w:tc>
        <w:tc>
          <w:tcPr>
            <w:tcW w:w="3398" w:type="dxa"/>
          </w:tcPr>
          <w:p w14:paraId="4667A7FE"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5E6F98A0" w14:textId="11A48F0C" w:rsidR="009A3CB4" w:rsidRPr="006C74B3" w:rsidRDefault="009A3CB4" w:rsidP="00734947">
            <w:pPr>
              <w:rPr>
                <w:rFonts w:asciiTheme="minorHAnsi" w:hAnsiTheme="minorHAnsi" w:cstheme="minorHAnsi"/>
              </w:rPr>
            </w:pPr>
            <w:r w:rsidRPr="006C74B3">
              <w:rPr>
                <w:rFonts w:asciiTheme="minorHAnsi" w:hAnsiTheme="minorHAnsi" w:cstheme="minorHAnsi"/>
                <w:b/>
                <w:bCs/>
              </w:rPr>
              <w:t>Semesterevaluering</w:t>
            </w:r>
          </w:p>
          <w:p w14:paraId="63050E82" w14:textId="77777777" w:rsidR="009A3CB4" w:rsidRPr="006C74B3" w:rsidRDefault="009A3CB4" w:rsidP="00734947">
            <w:pPr>
              <w:rPr>
                <w:rFonts w:asciiTheme="minorHAnsi" w:hAnsiTheme="minorHAnsi" w:cstheme="minorHAnsi"/>
              </w:rPr>
            </w:pPr>
          </w:p>
          <w:p w14:paraId="4FEFB4F3" w14:textId="540A7ED9" w:rsidR="009A3CB4" w:rsidRPr="006C74B3" w:rsidRDefault="009A3CB4" w:rsidP="00734947">
            <w:pPr>
              <w:rPr>
                <w:rFonts w:asciiTheme="minorHAnsi" w:hAnsiTheme="minorHAnsi" w:cstheme="minorHAnsi"/>
              </w:rPr>
            </w:pPr>
            <w:r w:rsidRPr="006C74B3">
              <w:rPr>
                <w:rFonts w:asciiTheme="minorHAnsi" w:hAnsiTheme="minorHAnsi" w:cstheme="minorHAnsi"/>
                <w:b/>
                <w:bCs/>
              </w:rPr>
              <w:t>Praktiksteder/projektorienteret forløbs virksomheder</w:t>
            </w:r>
          </w:p>
        </w:tc>
        <w:tc>
          <w:tcPr>
            <w:tcW w:w="0" w:type="auto"/>
          </w:tcPr>
          <w:p w14:paraId="44CE8F43" w14:textId="71FF7880" w:rsidR="009A3CB4" w:rsidRPr="00734947" w:rsidRDefault="009A3CB4" w:rsidP="00734947">
            <w:pPr>
              <w:rPr>
                <w:rFonts w:asciiTheme="minorHAnsi" w:hAnsiTheme="minorHAnsi" w:cstheme="minorHAnsi"/>
              </w:rPr>
            </w:pPr>
            <w:r w:rsidRPr="00734947">
              <w:rPr>
                <w:rFonts w:asciiTheme="minorHAnsi" w:hAnsiTheme="minorHAnsi" w:cstheme="minorHAnsi"/>
              </w:rPr>
              <w:t xml:space="preserve">Rapporterne for hvert semester samt undervisningsevalueringer sendes i en ikke-anonymiseret udgave til relevant </w:t>
            </w:r>
            <w:proofErr w:type="spellStart"/>
            <w:r w:rsidRPr="00734947">
              <w:rPr>
                <w:rFonts w:asciiTheme="minorHAnsi" w:hAnsiTheme="minorHAnsi" w:cstheme="minorHAnsi"/>
              </w:rPr>
              <w:t>studienævnsforperson</w:t>
            </w:r>
            <w:proofErr w:type="spellEnd"/>
            <w:r w:rsidRPr="00734947">
              <w:rPr>
                <w:rFonts w:asciiTheme="minorHAnsi" w:hAnsiTheme="minorHAnsi" w:cstheme="minorHAnsi"/>
              </w:rPr>
              <w:t xml:space="preserve"> og studienævnssekretær.</w:t>
            </w:r>
          </w:p>
          <w:p w14:paraId="435AC712" w14:textId="7FC0BFEB" w:rsidR="009A3CB4" w:rsidRPr="00734947" w:rsidRDefault="009A3CB4" w:rsidP="00734947">
            <w:pPr>
              <w:rPr>
                <w:rFonts w:asciiTheme="minorHAnsi" w:hAnsiTheme="minorHAnsi" w:cstheme="minorHAnsi"/>
              </w:rPr>
            </w:pPr>
            <w:r w:rsidRPr="00734947">
              <w:rPr>
                <w:rFonts w:asciiTheme="minorHAnsi" w:hAnsiTheme="minorHAnsi" w:cstheme="minorHAnsi"/>
              </w:rPr>
              <w:t>Viceinstitutlederen modtager alle ikke-anonymiserede rapporter for instituttet.</w:t>
            </w:r>
          </w:p>
          <w:p w14:paraId="0C93CD31" w14:textId="77777777" w:rsidR="009A3CB4" w:rsidRPr="00734947" w:rsidRDefault="009A3CB4" w:rsidP="00734947">
            <w:pPr>
              <w:rPr>
                <w:rFonts w:asciiTheme="minorHAnsi" w:hAnsiTheme="minorHAnsi" w:cstheme="minorHAnsi"/>
              </w:rPr>
            </w:pPr>
          </w:p>
          <w:p w14:paraId="18F464AF" w14:textId="542E82DB" w:rsidR="009A3CB4" w:rsidRPr="00734947" w:rsidRDefault="009A3CB4" w:rsidP="00734947">
            <w:pPr>
              <w:rPr>
                <w:rFonts w:asciiTheme="minorHAnsi" w:hAnsiTheme="minorHAnsi" w:cstheme="minorHAnsi"/>
              </w:rPr>
            </w:pPr>
            <w:r w:rsidRPr="00734947">
              <w:rPr>
                <w:rFonts w:asciiTheme="minorHAnsi" w:hAnsiTheme="minorHAnsi" w:cstheme="minorHAnsi"/>
              </w:rPr>
              <w:t xml:space="preserve">Hvis underviseren med den koordinerende rolle har behov for dybere indsigt i datasættet, kan der </w:t>
            </w:r>
            <w:r w:rsidRPr="00734947">
              <w:rPr>
                <w:rFonts w:asciiTheme="minorHAnsi" w:hAnsiTheme="minorHAnsi" w:cstheme="minorHAnsi"/>
              </w:rPr>
              <w:lastRenderedPageBreak/>
              <w:t>trækkes rapporter i Excel.</w:t>
            </w:r>
          </w:p>
          <w:p w14:paraId="46823E72" w14:textId="3547A792" w:rsidR="009A3CB4" w:rsidRPr="00734947" w:rsidRDefault="009A3CB4" w:rsidP="00734947">
            <w:pPr>
              <w:rPr>
                <w:rFonts w:asciiTheme="minorHAnsi" w:hAnsiTheme="minorHAnsi" w:cstheme="minorHAnsi"/>
              </w:rPr>
            </w:pPr>
            <w:r w:rsidRPr="00734947">
              <w:rPr>
                <w:rFonts w:asciiTheme="minorHAnsi" w:hAnsiTheme="minorHAnsi" w:cstheme="minorHAnsi"/>
              </w:rPr>
              <w:t xml:space="preserve"> </w:t>
            </w:r>
          </w:p>
          <w:p w14:paraId="39FDACFD" w14:textId="615398B9" w:rsidR="009A3CB4" w:rsidRPr="00734947" w:rsidRDefault="009A3CB4" w:rsidP="00734947">
            <w:pPr>
              <w:rPr>
                <w:rFonts w:asciiTheme="minorHAnsi" w:hAnsiTheme="minorHAnsi" w:cstheme="minorHAnsi"/>
              </w:rPr>
            </w:pPr>
            <w:r w:rsidRPr="00734947">
              <w:rPr>
                <w:rFonts w:asciiTheme="minorHAnsi" w:hAnsiTheme="minorHAnsi" w:cstheme="minorHAnsi"/>
              </w:rPr>
              <w:t>*</w:t>
            </w:r>
            <w:proofErr w:type="gramStart"/>
            <w:r w:rsidRPr="00734947">
              <w:rPr>
                <w:rFonts w:asciiTheme="minorHAnsi" w:hAnsiTheme="minorHAnsi" w:cstheme="minorHAnsi"/>
              </w:rPr>
              <w:t>Såfremt</w:t>
            </w:r>
            <w:proofErr w:type="gramEnd"/>
            <w:r w:rsidRPr="00734947">
              <w:rPr>
                <w:rFonts w:asciiTheme="minorHAnsi" w:hAnsiTheme="minorHAnsi" w:cstheme="minorHAnsi"/>
              </w:rPr>
              <w:t xml:space="preserve"> studienævnene evaluerer kvantitativt på praktiksteder/ projektorienteret forløbs virksomheder, sendes rapporterne til relevant </w:t>
            </w:r>
            <w:proofErr w:type="spellStart"/>
            <w:r w:rsidRPr="00734947">
              <w:rPr>
                <w:rFonts w:asciiTheme="minorHAnsi" w:hAnsiTheme="minorHAnsi" w:cstheme="minorHAnsi"/>
              </w:rPr>
              <w:t>studienævnsforperson</w:t>
            </w:r>
            <w:proofErr w:type="spellEnd"/>
            <w:r w:rsidRPr="00734947">
              <w:rPr>
                <w:rFonts w:asciiTheme="minorHAnsi" w:hAnsiTheme="minorHAnsi" w:cstheme="minorHAnsi"/>
              </w:rPr>
              <w:t xml:space="preserve"> og studienævnssekretær</w:t>
            </w:r>
          </w:p>
        </w:tc>
        <w:tc>
          <w:tcPr>
            <w:tcW w:w="0" w:type="auto"/>
          </w:tcPr>
          <w:p w14:paraId="5E6A4ED8" w14:textId="77777777" w:rsidR="009A3CB4" w:rsidRPr="006C74B3" w:rsidRDefault="009A3CB4" w:rsidP="00734947">
            <w:pPr>
              <w:rPr>
                <w:rFonts w:asciiTheme="minorHAnsi" w:hAnsiTheme="minorHAnsi" w:cstheme="minorHAnsi"/>
              </w:rPr>
            </w:pPr>
            <w:r w:rsidRPr="006C74B3">
              <w:rPr>
                <w:rFonts w:asciiTheme="minorHAnsi" w:hAnsiTheme="minorHAnsi" w:cstheme="minorHAnsi"/>
              </w:rPr>
              <w:lastRenderedPageBreak/>
              <w:t>Det administrative kvalitetsteam</w:t>
            </w:r>
          </w:p>
          <w:p w14:paraId="53E2472B" w14:textId="77777777" w:rsidR="009A3CB4" w:rsidRPr="006C74B3" w:rsidRDefault="009A3CB4" w:rsidP="00734947">
            <w:pPr>
              <w:rPr>
                <w:rFonts w:asciiTheme="minorHAnsi" w:hAnsiTheme="minorHAnsi" w:cstheme="minorHAnsi"/>
              </w:rPr>
            </w:pPr>
          </w:p>
        </w:tc>
      </w:tr>
      <w:tr w:rsidR="009A3CB4" w:rsidRPr="0097263F" w14:paraId="152A2B34" w14:textId="77777777" w:rsidTr="00FF6A70">
        <w:tc>
          <w:tcPr>
            <w:tcW w:w="1380" w:type="dxa"/>
          </w:tcPr>
          <w:p w14:paraId="5BA32162" w14:textId="38D100C5" w:rsidR="009A3CB4" w:rsidRPr="006C74B3" w:rsidRDefault="009A3CB4" w:rsidP="00734947">
            <w:pPr>
              <w:rPr>
                <w:rFonts w:asciiTheme="minorHAnsi" w:hAnsiTheme="minorHAnsi" w:cstheme="minorHAnsi"/>
              </w:rPr>
            </w:pPr>
            <w:r w:rsidRPr="006C74B3">
              <w:rPr>
                <w:rFonts w:asciiTheme="minorHAnsi" w:hAnsiTheme="minorHAnsi" w:cstheme="minorHAnsi"/>
              </w:rPr>
              <w:t>juli- august</w:t>
            </w:r>
          </w:p>
        </w:tc>
        <w:tc>
          <w:tcPr>
            <w:tcW w:w="1321" w:type="dxa"/>
          </w:tcPr>
          <w:p w14:paraId="381A0C81" w14:textId="77777777" w:rsidR="009A3CB4" w:rsidRPr="006C74B3" w:rsidRDefault="009A3CB4" w:rsidP="00734947">
            <w:pPr>
              <w:rPr>
                <w:rFonts w:asciiTheme="minorHAnsi" w:hAnsiTheme="minorHAnsi" w:cstheme="minorHAnsi"/>
              </w:rPr>
            </w:pPr>
            <w:r w:rsidRPr="006C74B3">
              <w:rPr>
                <w:rFonts w:asciiTheme="minorHAnsi" w:hAnsiTheme="minorHAnsi" w:cstheme="minorHAnsi"/>
              </w:rPr>
              <w:t>Januar- 15.</w:t>
            </w:r>
          </w:p>
          <w:p w14:paraId="1C44A6BD" w14:textId="5A5E7CC4" w:rsidR="009A3CB4" w:rsidRPr="006C74B3" w:rsidRDefault="009A3CB4" w:rsidP="00734947">
            <w:pPr>
              <w:rPr>
                <w:rFonts w:asciiTheme="minorHAnsi" w:hAnsiTheme="minorHAnsi" w:cstheme="minorHAnsi"/>
              </w:rPr>
            </w:pPr>
            <w:r w:rsidRPr="006C74B3">
              <w:rPr>
                <w:rFonts w:asciiTheme="minorHAnsi" w:hAnsiTheme="minorHAnsi" w:cstheme="minorHAnsi"/>
              </w:rPr>
              <w:t>februar</w:t>
            </w:r>
          </w:p>
        </w:tc>
        <w:tc>
          <w:tcPr>
            <w:tcW w:w="3398" w:type="dxa"/>
          </w:tcPr>
          <w:p w14:paraId="10EC917D"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5E962194" w14:textId="77777777" w:rsidR="009A3CB4" w:rsidRPr="006C74B3" w:rsidRDefault="009A3CB4" w:rsidP="00734947">
            <w:pPr>
              <w:rPr>
                <w:rFonts w:asciiTheme="minorHAnsi" w:hAnsiTheme="minorHAnsi" w:cstheme="minorHAnsi"/>
              </w:rPr>
            </w:pPr>
            <w:r w:rsidRPr="006C74B3">
              <w:rPr>
                <w:rFonts w:asciiTheme="minorHAnsi" w:hAnsiTheme="minorHAnsi" w:cstheme="minorHAnsi"/>
                <w:b/>
                <w:bCs/>
              </w:rPr>
              <w:t>Semesterevaluering</w:t>
            </w:r>
          </w:p>
          <w:p w14:paraId="120EE841" w14:textId="77777777" w:rsidR="009A3CB4" w:rsidRPr="006C74B3" w:rsidRDefault="009A3CB4" w:rsidP="00734947">
            <w:pPr>
              <w:rPr>
                <w:rFonts w:asciiTheme="minorHAnsi" w:hAnsiTheme="minorHAnsi" w:cstheme="minorHAnsi"/>
              </w:rPr>
            </w:pPr>
          </w:p>
        </w:tc>
        <w:tc>
          <w:tcPr>
            <w:tcW w:w="0" w:type="auto"/>
          </w:tcPr>
          <w:p w14:paraId="7E70D7DE" w14:textId="54AC8AD8" w:rsidR="009A3CB4" w:rsidRPr="00734947" w:rsidRDefault="009A3CB4" w:rsidP="00734947">
            <w:pPr>
              <w:rPr>
                <w:rFonts w:asciiTheme="minorHAnsi" w:hAnsiTheme="minorHAnsi" w:cstheme="minorHAnsi"/>
              </w:rPr>
            </w:pPr>
            <w:r w:rsidRPr="00734947">
              <w:rPr>
                <w:rFonts w:asciiTheme="minorHAnsi" w:hAnsiTheme="minorHAnsi" w:cstheme="minorHAnsi"/>
              </w:rPr>
              <w:t>Ud fra kommentarer i undervisning- og semesterevalueringerne udarbejdes der en samlet oversigt over navngivne undervisere, som sendes til viceinstitutlederen (ris og ros lister)</w:t>
            </w:r>
          </w:p>
          <w:p w14:paraId="10BD56FD" w14:textId="21ACEAEC" w:rsidR="009A3CB4" w:rsidRPr="00734947" w:rsidRDefault="009A3CB4" w:rsidP="00734947">
            <w:pPr>
              <w:rPr>
                <w:rFonts w:asciiTheme="minorHAnsi" w:hAnsiTheme="minorHAnsi" w:cstheme="minorHAnsi"/>
              </w:rPr>
            </w:pPr>
          </w:p>
        </w:tc>
        <w:tc>
          <w:tcPr>
            <w:tcW w:w="0" w:type="auto"/>
          </w:tcPr>
          <w:p w14:paraId="3791A95F" w14:textId="77777777" w:rsidR="009A3CB4" w:rsidRPr="006C74B3" w:rsidRDefault="009A3CB4" w:rsidP="00734947">
            <w:pPr>
              <w:rPr>
                <w:rFonts w:asciiTheme="minorHAnsi" w:hAnsiTheme="minorHAnsi" w:cstheme="minorHAnsi"/>
              </w:rPr>
            </w:pPr>
            <w:r w:rsidRPr="006C74B3">
              <w:rPr>
                <w:rFonts w:asciiTheme="minorHAnsi" w:hAnsiTheme="minorHAnsi" w:cstheme="minorHAnsi"/>
              </w:rPr>
              <w:t>Det administrative kvalitetsteam</w:t>
            </w:r>
          </w:p>
          <w:p w14:paraId="6A1B7821" w14:textId="77777777" w:rsidR="009A3CB4" w:rsidRPr="006C74B3" w:rsidRDefault="009A3CB4" w:rsidP="00734947">
            <w:pPr>
              <w:rPr>
                <w:rFonts w:asciiTheme="minorHAnsi" w:hAnsiTheme="minorHAnsi" w:cstheme="minorHAnsi"/>
              </w:rPr>
            </w:pPr>
          </w:p>
          <w:p w14:paraId="4ABECF79" w14:textId="3ADC6E65" w:rsidR="009A3CB4" w:rsidRPr="006C74B3" w:rsidRDefault="009A3CB4" w:rsidP="00734947">
            <w:pPr>
              <w:rPr>
                <w:rFonts w:asciiTheme="minorHAnsi" w:hAnsiTheme="minorHAnsi" w:cstheme="minorHAnsi"/>
                <w:color w:val="FF0000"/>
              </w:rPr>
            </w:pPr>
            <w:r w:rsidRPr="006C74B3">
              <w:rPr>
                <w:rFonts w:asciiTheme="minorHAnsi" w:hAnsiTheme="minorHAnsi" w:cstheme="minorHAnsi"/>
              </w:rPr>
              <w:t>(Studenter-medhjælpere)</w:t>
            </w:r>
          </w:p>
        </w:tc>
      </w:tr>
      <w:tr w:rsidR="009A3CB4" w:rsidRPr="0097263F" w14:paraId="5661AF07" w14:textId="77777777" w:rsidTr="00FF6A70">
        <w:tc>
          <w:tcPr>
            <w:tcW w:w="1380" w:type="dxa"/>
          </w:tcPr>
          <w:p w14:paraId="3BDDF278" w14:textId="232C4B73" w:rsidR="009A3CB4" w:rsidRPr="006C74B3" w:rsidRDefault="009A3CB4" w:rsidP="00734947">
            <w:pPr>
              <w:rPr>
                <w:rFonts w:asciiTheme="minorHAnsi" w:hAnsiTheme="minorHAnsi" w:cstheme="minorHAnsi"/>
              </w:rPr>
            </w:pPr>
            <w:r>
              <w:rPr>
                <w:rFonts w:asciiTheme="minorHAnsi" w:hAnsiTheme="minorHAnsi" w:cstheme="minorHAnsi"/>
              </w:rPr>
              <w:t>August</w:t>
            </w:r>
          </w:p>
        </w:tc>
        <w:tc>
          <w:tcPr>
            <w:tcW w:w="1321" w:type="dxa"/>
          </w:tcPr>
          <w:p w14:paraId="4CABB817" w14:textId="5C8A2375" w:rsidR="009A3CB4" w:rsidRPr="006C74B3" w:rsidRDefault="009A3CB4" w:rsidP="00734947">
            <w:pPr>
              <w:rPr>
                <w:rFonts w:asciiTheme="minorHAnsi" w:hAnsiTheme="minorHAnsi" w:cstheme="minorHAnsi"/>
              </w:rPr>
            </w:pPr>
            <w:r>
              <w:rPr>
                <w:rFonts w:asciiTheme="minorHAnsi" w:hAnsiTheme="minorHAnsi" w:cstheme="minorHAnsi"/>
              </w:rPr>
              <w:t xml:space="preserve">Februar </w:t>
            </w:r>
          </w:p>
        </w:tc>
        <w:tc>
          <w:tcPr>
            <w:tcW w:w="3398" w:type="dxa"/>
          </w:tcPr>
          <w:p w14:paraId="570820F5"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6DE52DC5" w14:textId="77777777" w:rsidR="009A3CB4" w:rsidRPr="006C74B3" w:rsidRDefault="009A3CB4" w:rsidP="00734947">
            <w:pPr>
              <w:rPr>
                <w:rFonts w:asciiTheme="minorHAnsi" w:hAnsiTheme="minorHAnsi" w:cstheme="minorHAnsi"/>
              </w:rPr>
            </w:pPr>
            <w:r w:rsidRPr="006C74B3">
              <w:rPr>
                <w:rFonts w:asciiTheme="minorHAnsi" w:hAnsiTheme="minorHAnsi" w:cstheme="minorHAnsi"/>
                <w:b/>
                <w:bCs/>
              </w:rPr>
              <w:t>Semesterevaluering</w:t>
            </w:r>
          </w:p>
          <w:p w14:paraId="72C223AB" w14:textId="77777777" w:rsidR="009A3CB4" w:rsidRPr="006C74B3" w:rsidRDefault="009A3CB4" w:rsidP="00734947">
            <w:pPr>
              <w:rPr>
                <w:rFonts w:asciiTheme="minorHAnsi" w:hAnsiTheme="minorHAnsi" w:cstheme="minorHAnsi"/>
                <w:b/>
                <w:bCs/>
              </w:rPr>
            </w:pPr>
          </w:p>
        </w:tc>
        <w:tc>
          <w:tcPr>
            <w:tcW w:w="0" w:type="auto"/>
          </w:tcPr>
          <w:p w14:paraId="7650B498" w14:textId="77777777" w:rsidR="009A3CB4" w:rsidRPr="00734947" w:rsidRDefault="009A3CB4" w:rsidP="00734947">
            <w:r w:rsidRPr="00734947">
              <w:t xml:space="preserve">Positive og negative kommentarer om navngivne medarbejdere fra de kvantitative evalueringer, fremsendes til vicinstitutlederen for uddannelse af det administrative kvalitetsteam. Formålet er at identificere eventuelle kompetenceudviklingsbehov der går på tværs af undervisere/uddannelser, samt kunne tage eventuelle udviklingsbehov i opløbet. </w:t>
            </w:r>
          </w:p>
          <w:p w14:paraId="57DB8643" w14:textId="77777777" w:rsidR="009A3CB4" w:rsidRPr="00734947" w:rsidRDefault="009A3CB4" w:rsidP="00734947"/>
          <w:p w14:paraId="3FA29565" w14:textId="46756F67" w:rsidR="009A3CB4" w:rsidRPr="00734947" w:rsidRDefault="009A3CB4" w:rsidP="00734947">
            <w:pPr>
              <w:rPr>
                <w:rFonts w:asciiTheme="minorHAnsi" w:hAnsiTheme="minorHAnsi" w:cstheme="minorHAnsi"/>
                <w:i/>
                <w:iCs/>
              </w:rPr>
            </w:pPr>
            <w:r w:rsidRPr="00734947">
              <w:rPr>
                <w:rFonts w:asciiTheme="minorHAnsi" w:hAnsiTheme="minorHAnsi" w:cstheme="minorHAnsi"/>
                <w:i/>
                <w:iCs/>
              </w:rPr>
              <w:t>Der henvises desuden til rammedokumentet – afsnit ”Håndtering af evalueringer af navngivne medarbejdere.</w:t>
            </w:r>
          </w:p>
          <w:p w14:paraId="1CDF44BE" w14:textId="77777777" w:rsidR="009A3CB4" w:rsidRPr="00734947" w:rsidRDefault="009A3CB4" w:rsidP="00734947">
            <w:pPr>
              <w:rPr>
                <w:rFonts w:asciiTheme="minorHAnsi" w:hAnsiTheme="minorHAnsi" w:cstheme="minorHAnsi"/>
              </w:rPr>
            </w:pPr>
          </w:p>
        </w:tc>
        <w:tc>
          <w:tcPr>
            <w:tcW w:w="0" w:type="auto"/>
          </w:tcPr>
          <w:p w14:paraId="3C5CFCF9" w14:textId="4E3E564B" w:rsidR="009A3CB4" w:rsidRPr="006C74B3" w:rsidRDefault="009A3CB4" w:rsidP="00734947">
            <w:pPr>
              <w:rPr>
                <w:rFonts w:asciiTheme="minorHAnsi" w:hAnsiTheme="minorHAnsi" w:cstheme="minorHAnsi"/>
              </w:rPr>
            </w:pPr>
            <w:r>
              <w:rPr>
                <w:rFonts w:asciiTheme="minorHAnsi" w:hAnsiTheme="minorHAnsi" w:cstheme="minorHAnsi"/>
              </w:rPr>
              <w:t>Viceinstitutleder</w:t>
            </w:r>
          </w:p>
        </w:tc>
      </w:tr>
      <w:tr w:rsidR="009A3CB4" w:rsidRPr="0097263F" w14:paraId="4B8AB21C" w14:textId="77777777" w:rsidTr="00FF6A70">
        <w:tc>
          <w:tcPr>
            <w:tcW w:w="1380" w:type="dxa"/>
          </w:tcPr>
          <w:p w14:paraId="1BF002A7" w14:textId="1B98E1D5" w:rsidR="009A3CB4" w:rsidRPr="006C74B3" w:rsidRDefault="009A3CB4" w:rsidP="00734947">
            <w:pPr>
              <w:rPr>
                <w:rFonts w:asciiTheme="minorHAnsi" w:hAnsiTheme="minorHAnsi" w:cstheme="minorHAnsi"/>
              </w:rPr>
            </w:pPr>
            <w:r w:rsidRPr="006C74B3">
              <w:rPr>
                <w:rFonts w:asciiTheme="minorHAnsi" w:hAnsiTheme="minorHAnsi" w:cstheme="minorHAnsi"/>
              </w:rPr>
              <w:t>September</w:t>
            </w:r>
          </w:p>
        </w:tc>
        <w:tc>
          <w:tcPr>
            <w:tcW w:w="1321" w:type="dxa"/>
          </w:tcPr>
          <w:p w14:paraId="61A2897F" w14:textId="0BC65DEB" w:rsidR="009A3CB4" w:rsidRPr="006C74B3" w:rsidRDefault="009A3CB4" w:rsidP="00734947">
            <w:pPr>
              <w:rPr>
                <w:rFonts w:asciiTheme="minorHAnsi" w:hAnsiTheme="minorHAnsi" w:cstheme="minorHAnsi"/>
              </w:rPr>
            </w:pPr>
            <w:r w:rsidRPr="006C74B3">
              <w:rPr>
                <w:rFonts w:asciiTheme="minorHAnsi" w:hAnsiTheme="minorHAnsi" w:cstheme="minorHAnsi"/>
              </w:rPr>
              <w:t>Februar</w:t>
            </w:r>
          </w:p>
        </w:tc>
        <w:tc>
          <w:tcPr>
            <w:tcW w:w="3398" w:type="dxa"/>
          </w:tcPr>
          <w:p w14:paraId="4074570C"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4A3C3D4D" w14:textId="77777777" w:rsidR="009A3CB4" w:rsidRPr="006C74B3" w:rsidRDefault="009A3CB4" w:rsidP="00734947">
            <w:pPr>
              <w:rPr>
                <w:rFonts w:asciiTheme="minorHAnsi" w:hAnsiTheme="minorHAnsi" w:cstheme="minorHAnsi"/>
              </w:rPr>
            </w:pPr>
            <w:r w:rsidRPr="006C74B3">
              <w:rPr>
                <w:rFonts w:asciiTheme="minorHAnsi" w:hAnsiTheme="minorHAnsi" w:cstheme="minorHAnsi"/>
                <w:b/>
                <w:bCs/>
              </w:rPr>
              <w:t>Semesterevaluering</w:t>
            </w:r>
          </w:p>
          <w:p w14:paraId="040899EE" w14:textId="77777777" w:rsidR="009A3CB4" w:rsidRPr="006C74B3" w:rsidRDefault="009A3CB4" w:rsidP="00734947">
            <w:pPr>
              <w:rPr>
                <w:rFonts w:asciiTheme="minorHAnsi" w:hAnsiTheme="minorHAnsi" w:cstheme="minorHAnsi"/>
              </w:rPr>
            </w:pPr>
          </w:p>
          <w:p w14:paraId="07A71A03" w14:textId="5905E29A" w:rsidR="009A3CB4" w:rsidRPr="006C74B3" w:rsidRDefault="009A3CB4" w:rsidP="00734947">
            <w:pPr>
              <w:rPr>
                <w:rFonts w:asciiTheme="minorHAnsi" w:hAnsiTheme="minorHAnsi" w:cstheme="minorHAnsi"/>
                <w:color w:val="FF0000"/>
              </w:rPr>
            </w:pPr>
            <w:r w:rsidRPr="006C74B3">
              <w:rPr>
                <w:rFonts w:asciiTheme="minorHAnsi" w:hAnsiTheme="minorHAnsi" w:cstheme="minorHAnsi"/>
                <w:b/>
                <w:bCs/>
              </w:rPr>
              <w:t>Praktiksteder/projektorienteret forløbs virksomheder</w:t>
            </w:r>
          </w:p>
        </w:tc>
        <w:tc>
          <w:tcPr>
            <w:tcW w:w="0" w:type="auto"/>
          </w:tcPr>
          <w:p w14:paraId="64076FF8" w14:textId="570574C5" w:rsidR="009A3CB4" w:rsidRPr="00734947" w:rsidRDefault="009A3CB4" w:rsidP="00734947">
            <w:pPr>
              <w:rPr>
                <w:rFonts w:asciiTheme="minorHAnsi" w:hAnsiTheme="minorHAnsi" w:cstheme="minorHAnsi"/>
              </w:rPr>
            </w:pPr>
            <w:r w:rsidRPr="00734947">
              <w:rPr>
                <w:rFonts w:asciiTheme="minorHAnsi" w:hAnsiTheme="minorHAnsi" w:cstheme="minorHAnsi"/>
              </w:rPr>
              <w:t xml:space="preserve">Studienævnssekretæren videredistribuerer de kvantitative evalueringer til underviseren med den koordinerende rolle. </w:t>
            </w:r>
          </w:p>
          <w:p w14:paraId="435440F1" w14:textId="77777777" w:rsidR="009A3CB4" w:rsidRPr="00734947" w:rsidRDefault="009A3CB4" w:rsidP="00734947">
            <w:pPr>
              <w:rPr>
                <w:rFonts w:asciiTheme="minorHAnsi" w:hAnsiTheme="minorHAnsi" w:cstheme="minorHAnsi"/>
              </w:rPr>
            </w:pPr>
          </w:p>
          <w:p w14:paraId="351ED651" w14:textId="0C5F6938" w:rsidR="009A3CB4" w:rsidRPr="00734947" w:rsidRDefault="009A3CB4" w:rsidP="00734947">
            <w:pPr>
              <w:rPr>
                <w:rFonts w:asciiTheme="minorHAnsi" w:hAnsiTheme="minorHAnsi" w:cstheme="minorHAnsi"/>
              </w:rPr>
            </w:pPr>
            <w:r w:rsidRPr="00734947">
              <w:rPr>
                <w:rFonts w:asciiTheme="minorHAnsi" w:hAnsiTheme="minorHAnsi" w:cstheme="minorHAnsi"/>
              </w:rPr>
              <w:t>Evalueringerne er ikke anonymiseret, hvorfor alle er underlagt tavshedspligt ift. de eventuelle personfølsomme oplysninger, der måtte forekomme i evalueringerne.</w:t>
            </w:r>
          </w:p>
          <w:p w14:paraId="53B86906" w14:textId="77777777" w:rsidR="009A3CB4" w:rsidRPr="00734947" w:rsidRDefault="009A3CB4" w:rsidP="00734947">
            <w:pPr>
              <w:rPr>
                <w:rFonts w:asciiTheme="minorHAnsi" w:hAnsiTheme="minorHAnsi" w:cstheme="minorHAnsi"/>
              </w:rPr>
            </w:pPr>
          </w:p>
          <w:p w14:paraId="5480B7DF" w14:textId="44BD0328" w:rsidR="009A3CB4" w:rsidRPr="00734947" w:rsidRDefault="009A3CB4" w:rsidP="00734947">
            <w:pPr>
              <w:rPr>
                <w:rFonts w:asciiTheme="minorHAnsi" w:hAnsiTheme="minorHAnsi" w:cstheme="minorHAnsi"/>
                <w:i/>
                <w:iCs/>
              </w:rPr>
            </w:pPr>
            <w:r w:rsidRPr="00734947">
              <w:rPr>
                <w:rFonts w:asciiTheme="minorHAnsi" w:hAnsiTheme="minorHAnsi" w:cstheme="minorHAnsi"/>
                <w:i/>
                <w:iCs/>
              </w:rPr>
              <w:t>Der henvises desuden til rammedokumentet – afsnit ”Håndtering af evalueringer af navngivne medarbejdere.</w:t>
            </w:r>
          </w:p>
          <w:p w14:paraId="3381BC42" w14:textId="50AA6CDA" w:rsidR="009A3CB4" w:rsidRPr="00734947" w:rsidRDefault="009A3CB4" w:rsidP="00734947">
            <w:pPr>
              <w:rPr>
                <w:rFonts w:asciiTheme="minorHAnsi" w:hAnsiTheme="minorHAnsi" w:cstheme="minorHAnsi"/>
              </w:rPr>
            </w:pPr>
          </w:p>
        </w:tc>
        <w:tc>
          <w:tcPr>
            <w:tcW w:w="0" w:type="auto"/>
          </w:tcPr>
          <w:p w14:paraId="131FF1C4" w14:textId="5CA44740" w:rsidR="009A3CB4" w:rsidRPr="006C74B3" w:rsidRDefault="009A3CB4" w:rsidP="00734947">
            <w:pPr>
              <w:rPr>
                <w:rFonts w:asciiTheme="minorHAnsi" w:hAnsiTheme="minorHAnsi" w:cstheme="minorHAnsi"/>
              </w:rPr>
            </w:pPr>
            <w:r w:rsidRPr="006C74B3">
              <w:rPr>
                <w:rFonts w:asciiTheme="minorHAnsi" w:hAnsiTheme="minorHAnsi" w:cstheme="minorHAnsi"/>
              </w:rPr>
              <w:t>Studienævnssekretær</w:t>
            </w:r>
          </w:p>
        </w:tc>
      </w:tr>
      <w:tr w:rsidR="009A3CB4" w:rsidRPr="0097263F" w14:paraId="54FAD78B" w14:textId="77777777" w:rsidTr="00FF6A70">
        <w:tc>
          <w:tcPr>
            <w:tcW w:w="1380" w:type="dxa"/>
          </w:tcPr>
          <w:p w14:paraId="19A6DAC9" w14:textId="53A86AC3" w:rsidR="009A3CB4" w:rsidRPr="006C74B3" w:rsidRDefault="009A3CB4" w:rsidP="00734947">
            <w:pPr>
              <w:rPr>
                <w:rFonts w:asciiTheme="minorHAnsi" w:hAnsiTheme="minorHAnsi" w:cstheme="minorHAnsi"/>
              </w:rPr>
            </w:pPr>
            <w:r w:rsidRPr="006C74B3">
              <w:rPr>
                <w:rFonts w:asciiTheme="minorHAnsi" w:hAnsiTheme="minorHAnsi" w:cstheme="minorHAnsi"/>
              </w:rPr>
              <w:lastRenderedPageBreak/>
              <w:t>September</w:t>
            </w:r>
          </w:p>
        </w:tc>
        <w:tc>
          <w:tcPr>
            <w:tcW w:w="1321" w:type="dxa"/>
          </w:tcPr>
          <w:p w14:paraId="312419DA" w14:textId="252CD11C" w:rsidR="009A3CB4" w:rsidRPr="006C74B3" w:rsidRDefault="009A3CB4" w:rsidP="00734947">
            <w:pPr>
              <w:rPr>
                <w:rFonts w:asciiTheme="minorHAnsi" w:hAnsiTheme="minorHAnsi" w:cstheme="minorHAnsi"/>
              </w:rPr>
            </w:pPr>
            <w:r w:rsidRPr="006C74B3">
              <w:rPr>
                <w:rFonts w:asciiTheme="minorHAnsi" w:hAnsiTheme="minorHAnsi" w:cstheme="minorHAnsi"/>
              </w:rPr>
              <w:t>Februar</w:t>
            </w:r>
          </w:p>
        </w:tc>
        <w:tc>
          <w:tcPr>
            <w:tcW w:w="3398" w:type="dxa"/>
          </w:tcPr>
          <w:p w14:paraId="57715066"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31264AA6" w14:textId="77777777" w:rsidR="009A3CB4" w:rsidRPr="006C74B3" w:rsidRDefault="009A3CB4" w:rsidP="00734947">
            <w:pPr>
              <w:rPr>
                <w:rFonts w:asciiTheme="minorHAnsi" w:hAnsiTheme="minorHAnsi" w:cstheme="minorHAnsi"/>
              </w:rPr>
            </w:pPr>
            <w:r w:rsidRPr="006C74B3">
              <w:rPr>
                <w:rFonts w:asciiTheme="minorHAnsi" w:hAnsiTheme="minorHAnsi" w:cstheme="minorHAnsi"/>
                <w:b/>
                <w:bCs/>
              </w:rPr>
              <w:t>Semesterevaluering</w:t>
            </w:r>
          </w:p>
          <w:p w14:paraId="250A83DE" w14:textId="77777777" w:rsidR="009A3CB4" w:rsidRPr="006C74B3" w:rsidRDefault="009A3CB4" w:rsidP="00734947">
            <w:pPr>
              <w:rPr>
                <w:rFonts w:asciiTheme="minorHAnsi" w:hAnsiTheme="minorHAnsi" w:cstheme="minorHAnsi"/>
              </w:rPr>
            </w:pPr>
          </w:p>
          <w:p w14:paraId="510088F3" w14:textId="1F71B304" w:rsidR="009A3CB4" w:rsidRPr="006C74B3" w:rsidRDefault="009A3CB4" w:rsidP="00734947">
            <w:pPr>
              <w:rPr>
                <w:rFonts w:asciiTheme="minorHAnsi" w:hAnsiTheme="minorHAnsi" w:cstheme="minorHAnsi"/>
                <w:color w:val="FF0000"/>
              </w:rPr>
            </w:pPr>
            <w:r w:rsidRPr="006C74B3">
              <w:rPr>
                <w:rFonts w:asciiTheme="minorHAnsi" w:hAnsiTheme="minorHAnsi" w:cstheme="minorHAnsi"/>
                <w:b/>
                <w:bCs/>
              </w:rPr>
              <w:t>Praktiksteder/projektorienteret forløbs virksomheder</w:t>
            </w:r>
          </w:p>
        </w:tc>
        <w:tc>
          <w:tcPr>
            <w:tcW w:w="0" w:type="auto"/>
          </w:tcPr>
          <w:p w14:paraId="2E074C44" w14:textId="2456950A" w:rsidR="009A3CB4" w:rsidRPr="00734947" w:rsidRDefault="009A3CB4" w:rsidP="00734947">
            <w:pPr>
              <w:rPr>
                <w:rFonts w:asciiTheme="minorHAnsi" w:hAnsiTheme="minorHAnsi" w:cstheme="minorHAnsi"/>
              </w:rPr>
            </w:pPr>
            <w:bookmarkStart w:id="2" w:name="_Hlk206419949"/>
            <w:r w:rsidRPr="00734947">
              <w:rPr>
                <w:rFonts w:asciiTheme="minorHAnsi" w:hAnsiTheme="minorHAnsi" w:cstheme="minorHAnsi"/>
              </w:rPr>
              <w:t>Underviseren med den koordinerende rolle, udarbejder ved semesterets afslutning et udkast til en indstilling baseret på en sammenfatning af de kvantitative og kvalitative evalueringer.</w:t>
            </w:r>
          </w:p>
          <w:p w14:paraId="0F308361" w14:textId="77777777" w:rsidR="009A3CB4" w:rsidRPr="00734947" w:rsidRDefault="009A3CB4" w:rsidP="00734947">
            <w:pPr>
              <w:rPr>
                <w:rFonts w:asciiTheme="minorHAnsi" w:hAnsiTheme="minorHAnsi" w:cstheme="minorHAnsi"/>
              </w:rPr>
            </w:pPr>
          </w:p>
          <w:p w14:paraId="0DDDADC6" w14:textId="5C8AE04F" w:rsidR="009A3CB4" w:rsidRPr="00734947" w:rsidRDefault="009A3CB4" w:rsidP="00734947">
            <w:pPr>
              <w:rPr>
                <w:rFonts w:asciiTheme="minorHAnsi" w:hAnsiTheme="minorHAnsi" w:cstheme="minorHAnsi"/>
              </w:rPr>
            </w:pPr>
            <w:r w:rsidRPr="00734947">
              <w:rPr>
                <w:rFonts w:asciiTheme="minorHAnsi" w:hAnsiTheme="minorHAnsi" w:cstheme="minorHAnsi"/>
              </w:rPr>
              <w:t>Underviseren med den koordinerende rolle er ansvarlig for at fjerne/anonymisere eventuelle kritiske kommentarer i de kvantitative evalueringer inden disse deles med de relevante undervisere sammen med udkastet til indstillingen.</w:t>
            </w:r>
          </w:p>
          <w:p w14:paraId="33062B07" w14:textId="77777777" w:rsidR="009A3CB4" w:rsidRPr="00734947" w:rsidRDefault="009A3CB4" w:rsidP="00734947">
            <w:pPr>
              <w:rPr>
                <w:rFonts w:asciiTheme="minorHAnsi" w:hAnsiTheme="minorHAnsi" w:cstheme="minorHAnsi"/>
              </w:rPr>
            </w:pPr>
          </w:p>
          <w:p w14:paraId="2E146C81" w14:textId="0E4C9CC9" w:rsidR="009A3CB4" w:rsidRPr="00734947" w:rsidRDefault="009A3CB4" w:rsidP="00734947">
            <w:pPr>
              <w:rPr>
                <w:rFonts w:asciiTheme="minorHAnsi" w:hAnsiTheme="minorHAnsi" w:cstheme="minorHAnsi"/>
              </w:rPr>
            </w:pPr>
            <w:r w:rsidRPr="00734947">
              <w:t>Underviseren med den koordinerende rolle er ansvarlig for at videreformidle eventuelle kritiske kommentarer fra kvalitative og kvantitative evalueringer til Studienævnsforpersonen, som har et overordnet overblik.</w:t>
            </w:r>
          </w:p>
          <w:p w14:paraId="63551475" w14:textId="77777777" w:rsidR="009A3CB4" w:rsidRPr="00734947" w:rsidRDefault="009A3CB4" w:rsidP="00734947">
            <w:pPr>
              <w:rPr>
                <w:rFonts w:asciiTheme="minorHAnsi" w:hAnsiTheme="minorHAnsi" w:cstheme="minorHAnsi"/>
              </w:rPr>
            </w:pPr>
          </w:p>
          <w:p w14:paraId="601F9782" w14:textId="25E2C30D" w:rsidR="009A3CB4" w:rsidRPr="00734947" w:rsidRDefault="009A3CB4" w:rsidP="00734947">
            <w:r w:rsidRPr="00734947">
              <w:t>Udkast til indstillingen samt de kvantitative evalueringer sendes til de relevante undervisere, som herefter kan kommentere på udkastet til indstillingen. Den endelige indstilling videreformidles til studienævnet af underviseren med den koordinerende rolle.</w:t>
            </w:r>
          </w:p>
          <w:bookmarkEnd w:id="2"/>
          <w:p w14:paraId="3174F8FF" w14:textId="77777777" w:rsidR="009A3CB4" w:rsidRPr="00734947" w:rsidRDefault="009A3CB4" w:rsidP="00734947">
            <w:pPr>
              <w:rPr>
                <w:rFonts w:asciiTheme="minorHAnsi" w:hAnsiTheme="minorHAnsi" w:cstheme="minorHAnsi"/>
              </w:rPr>
            </w:pPr>
          </w:p>
          <w:p w14:paraId="3CDACBBD" w14:textId="77777777" w:rsidR="009A3CB4" w:rsidRPr="00734947" w:rsidRDefault="009A3CB4" w:rsidP="00734947">
            <w:r w:rsidRPr="00734947">
              <w:t xml:space="preserve">En indstilling skal bestå af følgende: </w:t>
            </w:r>
          </w:p>
          <w:p w14:paraId="30C6DEEA" w14:textId="77777777" w:rsidR="009A3CB4" w:rsidRPr="00734947" w:rsidRDefault="009A3CB4" w:rsidP="00734947">
            <w:pPr>
              <w:pStyle w:val="Listeafsnit"/>
              <w:widowControl/>
              <w:numPr>
                <w:ilvl w:val="0"/>
                <w:numId w:val="5"/>
              </w:numPr>
              <w:autoSpaceDE/>
              <w:autoSpaceDN/>
              <w:spacing w:after="160" w:line="259" w:lineRule="auto"/>
            </w:pPr>
            <w:r w:rsidRPr="00734947">
              <w:t>En sammenfatning af undervisningsevalueringen og/eller semesterevalueringen og den løbende dialog med de studerende (bagud skuende)</w:t>
            </w:r>
          </w:p>
          <w:p w14:paraId="586274E6" w14:textId="77777777" w:rsidR="009A3CB4" w:rsidRDefault="009A3CB4" w:rsidP="00734947">
            <w:pPr>
              <w:pStyle w:val="Listeafsnit"/>
              <w:widowControl/>
              <w:numPr>
                <w:ilvl w:val="0"/>
                <w:numId w:val="5"/>
              </w:numPr>
              <w:autoSpaceDE/>
              <w:autoSpaceDN/>
              <w:spacing w:after="160" w:line="259" w:lineRule="auto"/>
            </w:pPr>
            <w:r w:rsidRPr="00734947">
              <w:t>Forslag til udvikling/ændringer af modulet/semesteret (fremad skuende)</w:t>
            </w:r>
          </w:p>
          <w:p w14:paraId="79843619" w14:textId="77777777" w:rsidR="000E33D3" w:rsidRPr="00EA40C7" w:rsidRDefault="000E33D3" w:rsidP="000E33D3">
            <w:r w:rsidRPr="000E33D3">
              <w:t xml:space="preserve">Der er udarbejdet en skabelon til indstilling i tillægsdokumenter til Plan for evaluering med studerende, nederst på siden. Dette er blot et hjælpeværktøj, og det er dermed ikke et krav at </w:t>
            </w:r>
            <w:r w:rsidRPr="000E33D3">
              <w:lastRenderedPageBreak/>
              <w:t>bruge skabelonen til indstillingen.</w:t>
            </w:r>
            <w:r>
              <w:t xml:space="preserve"> </w:t>
            </w:r>
          </w:p>
          <w:p w14:paraId="7013A62C" w14:textId="77777777" w:rsidR="009A3CB4" w:rsidRPr="00734947" w:rsidRDefault="009A3CB4" w:rsidP="00734947">
            <w:pPr>
              <w:rPr>
                <w:rFonts w:asciiTheme="minorHAnsi" w:hAnsiTheme="minorHAnsi" w:cstheme="minorHAnsi"/>
              </w:rPr>
            </w:pPr>
          </w:p>
          <w:p w14:paraId="1C92BA6E" w14:textId="1EA2FA88" w:rsidR="009A3CB4" w:rsidRPr="00734947" w:rsidRDefault="009A3CB4" w:rsidP="00734947">
            <w:pPr>
              <w:rPr>
                <w:rFonts w:asciiTheme="minorHAnsi" w:hAnsiTheme="minorHAnsi" w:cstheme="minorHAnsi"/>
                <w:color w:val="FF0000"/>
              </w:rPr>
            </w:pPr>
            <w:r w:rsidRPr="00734947">
              <w:rPr>
                <w:rFonts w:asciiTheme="minorHAnsi" w:hAnsiTheme="minorHAnsi" w:cstheme="minorHAnsi"/>
                <w:i/>
                <w:iCs/>
              </w:rPr>
              <w:t>Der henvises desuden til rammedokumentet – afsnit ”Håndtering af evalueringer af navngivne medarbejdere.</w:t>
            </w:r>
          </w:p>
        </w:tc>
        <w:tc>
          <w:tcPr>
            <w:tcW w:w="0" w:type="auto"/>
          </w:tcPr>
          <w:p w14:paraId="4406D3DE" w14:textId="6373A74F" w:rsidR="009A3CB4" w:rsidRPr="006C74B3" w:rsidRDefault="009A3CB4" w:rsidP="00734947">
            <w:pPr>
              <w:rPr>
                <w:rFonts w:asciiTheme="minorHAnsi" w:hAnsiTheme="minorHAnsi" w:cstheme="minorHAnsi"/>
                <w:color w:val="FF0000"/>
              </w:rPr>
            </w:pPr>
            <w:r w:rsidRPr="006C74B3">
              <w:rPr>
                <w:rFonts w:asciiTheme="minorHAnsi" w:hAnsiTheme="minorHAnsi" w:cstheme="minorHAnsi"/>
              </w:rPr>
              <w:lastRenderedPageBreak/>
              <w:t>Underviseren med den koordinerende rolle</w:t>
            </w:r>
          </w:p>
        </w:tc>
      </w:tr>
      <w:tr w:rsidR="009A3CB4" w:rsidRPr="0097263F" w14:paraId="2662B54B" w14:textId="77777777" w:rsidTr="002B1F01">
        <w:tc>
          <w:tcPr>
            <w:tcW w:w="1380" w:type="dxa"/>
            <w:shd w:val="clear" w:color="auto" w:fill="auto"/>
          </w:tcPr>
          <w:p w14:paraId="454C9BF3" w14:textId="77777777" w:rsidR="009A3CB4" w:rsidRDefault="009A3CB4" w:rsidP="00734947">
            <w:pPr>
              <w:rPr>
                <w:rFonts w:asciiTheme="minorHAnsi" w:hAnsiTheme="minorHAnsi" w:cstheme="minorHAnsi"/>
              </w:rPr>
            </w:pPr>
            <w:r>
              <w:rPr>
                <w:rFonts w:asciiTheme="minorHAnsi" w:hAnsiTheme="minorHAnsi" w:cstheme="minorHAnsi"/>
              </w:rPr>
              <w:t>August</w:t>
            </w:r>
          </w:p>
          <w:p w14:paraId="64942CCA" w14:textId="2707810F" w:rsidR="009A3CB4" w:rsidRPr="0036055D" w:rsidRDefault="009A3CB4" w:rsidP="00734947">
            <w:pPr>
              <w:rPr>
                <w:rFonts w:asciiTheme="minorHAnsi" w:hAnsiTheme="minorHAnsi" w:cstheme="minorHAnsi"/>
                <w:highlight w:val="green"/>
              </w:rPr>
            </w:pPr>
            <w:r>
              <w:rPr>
                <w:rFonts w:asciiTheme="minorHAnsi" w:hAnsiTheme="minorHAnsi" w:cstheme="minorHAnsi"/>
              </w:rPr>
              <w:t>September</w:t>
            </w:r>
          </w:p>
        </w:tc>
        <w:tc>
          <w:tcPr>
            <w:tcW w:w="1321" w:type="dxa"/>
            <w:shd w:val="clear" w:color="auto" w:fill="auto"/>
          </w:tcPr>
          <w:p w14:paraId="65EEF6BC" w14:textId="77777777" w:rsidR="009A3CB4" w:rsidRDefault="009A3CB4" w:rsidP="00734947">
            <w:pPr>
              <w:rPr>
                <w:rFonts w:asciiTheme="minorHAnsi" w:hAnsiTheme="minorHAnsi" w:cstheme="minorHAnsi"/>
              </w:rPr>
            </w:pPr>
            <w:r>
              <w:rPr>
                <w:rFonts w:asciiTheme="minorHAnsi" w:hAnsiTheme="minorHAnsi" w:cstheme="minorHAnsi"/>
              </w:rPr>
              <w:t>Februar</w:t>
            </w:r>
          </w:p>
          <w:p w14:paraId="2387305B" w14:textId="1B7C85C8" w:rsidR="009A3CB4" w:rsidRPr="0036055D" w:rsidRDefault="009A3CB4" w:rsidP="00734947">
            <w:pPr>
              <w:rPr>
                <w:rFonts w:asciiTheme="minorHAnsi" w:hAnsiTheme="minorHAnsi" w:cstheme="minorHAnsi"/>
                <w:highlight w:val="green"/>
              </w:rPr>
            </w:pPr>
            <w:r>
              <w:rPr>
                <w:rFonts w:asciiTheme="minorHAnsi" w:hAnsiTheme="minorHAnsi" w:cstheme="minorHAnsi"/>
              </w:rPr>
              <w:t>marts</w:t>
            </w:r>
          </w:p>
        </w:tc>
        <w:tc>
          <w:tcPr>
            <w:tcW w:w="3398" w:type="dxa"/>
            <w:shd w:val="clear" w:color="auto" w:fill="auto"/>
          </w:tcPr>
          <w:p w14:paraId="13250A53" w14:textId="77777777" w:rsidR="009A3CB4" w:rsidRPr="006C74B3" w:rsidRDefault="009A3CB4" w:rsidP="00734947">
            <w:pPr>
              <w:rPr>
                <w:rFonts w:asciiTheme="minorHAnsi" w:hAnsiTheme="minorHAnsi" w:cstheme="minorHAnsi"/>
                <w:b/>
                <w:bCs/>
              </w:rPr>
            </w:pPr>
            <w:r w:rsidRPr="006C74B3">
              <w:rPr>
                <w:rFonts w:asciiTheme="minorHAnsi" w:hAnsiTheme="minorHAnsi" w:cstheme="minorHAnsi"/>
                <w:b/>
                <w:bCs/>
              </w:rPr>
              <w:t>Undervisningsevaluering</w:t>
            </w:r>
          </w:p>
          <w:p w14:paraId="0F09BC44" w14:textId="77777777" w:rsidR="009A3CB4" w:rsidRPr="006C74B3" w:rsidRDefault="009A3CB4" w:rsidP="00734947">
            <w:pPr>
              <w:rPr>
                <w:rFonts w:asciiTheme="minorHAnsi" w:hAnsiTheme="minorHAnsi" w:cstheme="minorHAnsi"/>
              </w:rPr>
            </w:pPr>
            <w:r w:rsidRPr="006C74B3">
              <w:rPr>
                <w:rFonts w:asciiTheme="minorHAnsi" w:hAnsiTheme="minorHAnsi" w:cstheme="minorHAnsi"/>
                <w:b/>
                <w:bCs/>
              </w:rPr>
              <w:t>Semesterevaluering</w:t>
            </w:r>
          </w:p>
          <w:p w14:paraId="1456C6E9" w14:textId="77777777" w:rsidR="009A3CB4" w:rsidRPr="0036055D" w:rsidRDefault="009A3CB4" w:rsidP="00734947">
            <w:pPr>
              <w:rPr>
                <w:rFonts w:asciiTheme="minorHAnsi" w:hAnsiTheme="minorHAnsi" w:cstheme="minorHAnsi"/>
                <w:b/>
                <w:bCs/>
                <w:highlight w:val="green"/>
              </w:rPr>
            </w:pPr>
          </w:p>
        </w:tc>
        <w:tc>
          <w:tcPr>
            <w:tcW w:w="0" w:type="auto"/>
            <w:shd w:val="clear" w:color="auto" w:fill="auto"/>
          </w:tcPr>
          <w:p w14:paraId="6019A6CB" w14:textId="6558425B" w:rsidR="009A3CB4" w:rsidRPr="00734947" w:rsidRDefault="009A3CB4" w:rsidP="00734947">
            <w:r w:rsidRPr="00734947">
              <w:t>Afleveringsfristen af indstillingen til studienævnet fra underviser med den koordinerende rolle på semestret, fastsættes af studienævnet.</w:t>
            </w:r>
          </w:p>
        </w:tc>
        <w:tc>
          <w:tcPr>
            <w:tcW w:w="0" w:type="auto"/>
            <w:shd w:val="clear" w:color="auto" w:fill="auto"/>
          </w:tcPr>
          <w:p w14:paraId="1B25E0F4" w14:textId="77777777" w:rsidR="009A3CB4" w:rsidRDefault="009A3CB4" w:rsidP="00734947">
            <w:pPr>
              <w:rPr>
                <w:rFonts w:asciiTheme="minorHAnsi" w:hAnsiTheme="minorHAnsi" w:cstheme="minorHAnsi"/>
              </w:rPr>
            </w:pPr>
            <w:r>
              <w:rPr>
                <w:rFonts w:asciiTheme="minorHAnsi" w:hAnsiTheme="minorHAnsi" w:cstheme="minorHAnsi"/>
              </w:rPr>
              <w:t>Studienævnssekretær</w:t>
            </w:r>
          </w:p>
          <w:p w14:paraId="1733B667" w14:textId="77777777" w:rsidR="009A3CB4" w:rsidRPr="00045267" w:rsidRDefault="009A3CB4" w:rsidP="00734947">
            <w:pPr>
              <w:rPr>
                <w:rFonts w:asciiTheme="minorHAnsi" w:hAnsiTheme="minorHAnsi" w:cstheme="minorHAnsi"/>
              </w:rPr>
            </w:pPr>
          </w:p>
          <w:p w14:paraId="5320A4E5" w14:textId="77777777" w:rsidR="009A3CB4" w:rsidRPr="0036055D" w:rsidRDefault="009A3CB4" w:rsidP="00734947">
            <w:pPr>
              <w:rPr>
                <w:rFonts w:asciiTheme="minorHAnsi" w:hAnsiTheme="minorHAnsi" w:cstheme="minorHAnsi"/>
                <w:highlight w:val="green"/>
              </w:rPr>
            </w:pPr>
          </w:p>
        </w:tc>
      </w:tr>
      <w:tr w:rsidR="009A3CB4" w:rsidRPr="0097263F" w14:paraId="43771986" w14:textId="77777777" w:rsidTr="002B1F01">
        <w:tc>
          <w:tcPr>
            <w:tcW w:w="1380" w:type="dxa"/>
            <w:shd w:val="clear" w:color="auto" w:fill="auto"/>
          </w:tcPr>
          <w:p w14:paraId="523DD97A" w14:textId="0BB239E4" w:rsidR="009A3CB4" w:rsidRPr="005C2E24" w:rsidRDefault="009A3CB4" w:rsidP="00734947">
            <w:pPr>
              <w:rPr>
                <w:rFonts w:asciiTheme="minorHAnsi" w:hAnsiTheme="minorHAnsi" w:cstheme="minorHAnsi"/>
              </w:rPr>
            </w:pPr>
            <w:r w:rsidRPr="005C2E24">
              <w:rPr>
                <w:rFonts w:asciiTheme="minorHAnsi" w:hAnsiTheme="minorHAnsi" w:cstheme="minorHAnsi"/>
              </w:rPr>
              <w:t>September</w:t>
            </w:r>
            <w:r w:rsidRPr="005C2E24">
              <w:rPr>
                <w:rFonts w:asciiTheme="minorHAnsi" w:hAnsiTheme="minorHAnsi" w:cstheme="minorHAnsi"/>
              </w:rPr>
              <w:br/>
              <w:t>Oktober</w:t>
            </w:r>
          </w:p>
        </w:tc>
        <w:tc>
          <w:tcPr>
            <w:tcW w:w="1321" w:type="dxa"/>
            <w:shd w:val="clear" w:color="auto" w:fill="auto"/>
          </w:tcPr>
          <w:p w14:paraId="29CD1069" w14:textId="0E055916" w:rsidR="009A3CB4" w:rsidRPr="005C2E24" w:rsidRDefault="009A3CB4" w:rsidP="00734947">
            <w:pPr>
              <w:rPr>
                <w:rFonts w:asciiTheme="minorHAnsi" w:hAnsiTheme="minorHAnsi" w:cstheme="minorHAnsi"/>
              </w:rPr>
            </w:pPr>
            <w:r w:rsidRPr="005C2E24">
              <w:rPr>
                <w:rFonts w:asciiTheme="minorHAnsi" w:hAnsiTheme="minorHAnsi" w:cstheme="minorHAnsi"/>
              </w:rPr>
              <w:t>Februar</w:t>
            </w:r>
            <w:r w:rsidRPr="005C2E24">
              <w:rPr>
                <w:rFonts w:asciiTheme="minorHAnsi" w:hAnsiTheme="minorHAnsi" w:cstheme="minorHAnsi"/>
              </w:rPr>
              <w:br/>
              <w:t xml:space="preserve">Marts    </w:t>
            </w:r>
          </w:p>
        </w:tc>
        <w:tc>
          <w:tcPr>
            <w:tcW w:w="3398" w:type="dxa"/>
            <w:shd w:val="clear" w:color="auto" w:fill="auto"/>
          </w:tcPr>
          <w:p w14:paraId="56A812D4" w14:textId="77777777" w:rsidR="009A3CB4" w:rsidRPr="005C2E24" w:rsidRDefault="009A3CB4" w:rsidP="00734947">
            <w:pPr>
              <w:rPr>
                <w:rFonts w:asciiTheme="minorHAnsi" w:hAnsiTheme="minorHAnsi" w:cstheme="minorHAnsi"/>
                <w:b/>
                <w:bCs/>
              </w:rPr>
            </w:pPr>
            <w:r w:rsidRPr="005C2E24">
              <w:rPr>
                <w:rFonts w:asciiTheme="minorHAnsi" w:hAnsiTheme="minorHAnsi" w:cstheme="minorHAnsi"/>
                <w:b/>
                <w:bCs/>
              </w:rPr>
              <w:t>Undervisningsevaluering</w:t>
            </w:r>
          </w:p>
          <w:p w14:paraId="08E72B68" w14:textId="77777777" w:rsidR="009A3CB4" w:rsidRPr="005C2E24" w:rsidRDefault="009A3CB4" w:rsidP="00734947">
            <w:pPr>
              <w:rPr>
                <w:rFonts w:asciiTheme="minorHAnsi" w:hAnsiTheme="minorHAnsi" w:cstheme="minorHAnsi"/>
              </w:rPr>
            </w:pPr>
            <w:r w:rsidRPr="005C2E24">
              <w:rPr>
                <w:rFonts w:asciiTheme="minorHAnsi" w:hAnsiTheme="minorHAnsi" w:cstheme="minorHAnsi"/>
                <w:b/>
                <w:bCs/>
              </w:rPr>
              <w:t>Semesterevaluering</w:t>
            </w:r>
          </w:p>
          <w:p w14:paraId="3AFB65FC" w14:textId="77777777" w:rsidR="009A3CB4" w:rsidRPr="005C2E24" w:rsidRDefault="009A3CB4" w:rsidP="00734947">
            <w:pPr>
              <w:rPr>
                <w:rFonts w:asciiTheme="minorHAnsi" w:hAnsiTheme="minorHAnsi" w:cstheme="minorHAnsi"/>
                <w:b/>
                <w:bCs/>
              </w:rPr>
            </w:pPr>
          </w:p>
        </w:tc>
        <w:tc>
          <w:tcPr>
            <w:tcW w:w="0" w:type="auto"/>
            <w:shd w:val="clear" w:color="auto" w:fill="auto"/>
          </w:tcPr>
          <w:p w14:paraId="77B062C4" w14:textId="702CA548" w:rsidR="009A3CB4" w:rsidRPr="00734947" w:rsidRDefault="009A3CB4" w:rsidP="00734947">
            <w:r w:rsidRPr="00734947">
              <w:t xml:space="preserve">Der kan afholdes et møde mellem </w:t>
            </w:r>
            <w:proofErr w:type="spellStart"/>
            <w:r w:rsidRPr="00734947">
              <w:t>viceinstitutleder</w:t>
            </w:r>
            <w:proofErr w:type="spellEnd"/>
            <w:r w:rsidRPr="00734947">
              <w:t xml:space="preserve"> og </w:t>
            </w:r>
            <w:proofErr w:type="spellStart"/>
            <w:r w:rsidRPr="00734947">
              <w:t>studienævnsforperson</w:t>
            </w:r>
            <w:proofErr w:type="spellEnd"/>
            <w:r w:rsidRPr="00734947">
              <w:t xml:space="preserve"> (</w:t>
            </w:r>
            <w:proofErr w:type="spellStart"/>
            <w:r w:rsidRPr="00734947">
              <w:t>studienævnsforperson</w:t>
            </w:r>
            <w:proofErr w:type="spellEnd"/>
            <w:r w:rsidRPr="00734947">
              <w:t xml:space="preserve"> er ansvarlig for at indkalde viceinstitutleder), hvor eventuelle kritiske kommentarer vurderes og handlinger igangsættes.</w:t>
            </w:r>
          </w:p>
          <w:p w14:paraId="0E951314" w14:textId="77777777" w:rsidR="009A3CB4" w:rsidRPr="00734947" w:rsidRDefault="009A3CB4" w:rsidP="00734947"/>
          <w:p w14:paraId="0203DA5D" w14:textId="4D9C7233" w:rsidR="009A3CB4" w:rsidRPr="00734947" w:rsidRDefault="009A3CB4" w:rsidP="00734947">
            <w:r w:rsidRPr="00734947">
              <w:t xml:space="preserve">Dette møde initieres, hvis underviseren med den koordinerende rolle vurderer, at der forekommer kritiske kommentarer i en evaluering eller hvis </w:t>
            </w:r>
            <w:proofErr w:type="spellStart"/>
            <w:r w:rsidRPr="00734947">
              <w:t>studienævnsforpersonen</w:t>
            </w:r>
            <w:proofErr w:type="spellEnd"/>
            <w:r w:rsidRPr="00734947">
              <w:t xml:space="preserve"> vurdere et behov, pba. dennes indsigt i det samlede evalueringsmateriale på tværs af uddannelsen.  </w:t>
            </w:r>
          </w:p>
          <w:p w14:paraId="4E971177" w14:textId="77777777" w:rsidR="009A3CB4" w:rsidRPr="00734947" w:rsidRDefault="009A3CB4" w:rsidP="00734947"/>
          <w:p w14:paraId="59844638" w14:textId="4B59D737" w:rsidR="009A3CB4" w:rsidRPr="00734947" w:rsidRDefault="009A3CB4" w:rsidP="00734947">
            <w:pPr>
              <w:rPr>
                <w:rFonts w:asciiTheme="minorHAnsi" w:hAnsiTheme="minorHAnsi" w:cstheme="minorHAnsi"/>
                <w:i/>
                <w:iCs/>
              </w:rPr>
            </w:pPr>
            <w:r w:rsidRPr="00734947">
              <w:rPr>
                <w:rFonts w:asciiTheme="minorHAnsi" w:hAnsiTheme="minorHAnsi" w:cstheme="minorHAnsi"/>
                <w:i/>
                <w:iCs/>
              </w:rPr>
              <w:t>Der henvises desuden til rammedokumentet – afsnit ”Håndtering af evalueringer af navngivne medarbejdere.</w:t>
            </w:r>
          </w:p>
        </w:tc>
        <w:tc>
          <w:tcPr>
            <w:tcW w:w="0" w:type="auto"/>
            <w:shd w:val="clear" w:color="auto" w:fill="auto"/>
          </w:tcPr>
          <w:p w14:paraId="3C9043CC" w14:textId="77777777" w:rsidR="009A3CB4" w:rsidRPr="005C2E24" w:rsidRDefault="009A3CB4" w:rsidP="00734947">
            <w:pPr>
              <w:rPr>
                <w:rFonts w:asciiTheme="minorHAnsi" w:hAnsiTheme="minorHAnsi" w:cstheme="minorHAnsi"/>
              </w:rPr>
            </w:pPr>
            <w:r w:rsidRPr="005C2E24">
              <w:rPr>
                <w:rFonts w:asciiTheme="minorHAnsi" w:hAnsiTheme="minorHAnsi" w:cstheme="minorHAnsi"/>
              </w:rPr>
              <w:t>Studienævnsforperson</w:t>
            </w:r>
          </w:p>
          <w:p w14:paraId="4286ABBC" w14:textId="18A39A35" w:rsidR="009A3CB4" w:rsidRPr="005C2E24" w:rsidRDefault="009A3CB4" w:rsidP="00734947">
            <w:pPr>
              <w:rPr>
                <w:rFonts w:asciiTheme="minorHAnsi" w:hAnsiTheme="minorHAnsi" w:cstheme="minorHAnsi"/>
              </w:rPr>
            </w:pPr>
            <w:r w:rsidRPr="005C2E24">
              <w:rPr>
                <w:rFonts w:asciiTheme="minorHAnsi" w:hAnsiTheme="minorHAnsi" w:cstheme="minorHAnsi"/>
              </w:rPr>
              <w:t>Viceinstitutleder</w:t>
            </w:r>
          </w:p>
        </w:tc>
      </w:tr>
      <w:tr w:rsidR="009A3CB4" w:rsidRPr="0097263F" w14:paraId="284B98AA" w14:textId="77777777" w:rsidTr="002B1F01">
        <w:tc>
          <w:tcPr>
            <w:tcW w:w="1380" w:type="dxa"/>
            <w:shd w:val="clear" w:color="auto" w:fill="auto"/>
          </w:tcPr>
          <w:p w14:paraId="5AA31636" w14:textId="0B6D2A30" w:rsidR="009A3CB4" w:rsidRPr="005C2E24" w:rsidRDefault="009A3CB4" w:rsidP="00734947">
            <w:pPr>
              <w:rPr>
                <w:rFonts w:asciiTheme="minorHAnsi" w:hAnsiTheme="minorHAnsi" w:cstheme="minorHAnsi"/>
              </w:rPr>
            </w:pPr>
            <w:r w:rsidRPr="005C2E24">
              <w:rPr>
                <w:rFonts w:asciiTheme="minorHAnsi" w:hAnsiTheme="minorHAnsi" w:cstheme="minorHAnsi"/>
              </w:rPr>
              <w:t>September</w:t>
            </w:r>
            <w:r w:rsidRPr="005C2E24">
              <w:rPr>
                <w:rFonts w:asciiTheme="minorHAnsi" w:hAnsiTheme="minorHAnsi" w:cstheme="minorHAnsi"/>
              </w:rPr>
              <w:br/>
              <w:t>Oktober</w:t>
            </w:r>
          </w:p>
        </w:tc>
        <w:tc>
          <w:tcPr>
            <w:tcW w:w="1321" w:type="dxa"/>
            <w:shd w:val="clear" w:color="auto" w:fill="auto"/>
          </w:tcPr>
          <w:p w14:paraId="3D980DCD" w14:textId="75F81D9F" w:rsidR="009A3CB4" w:rsidRPr="005C2E24" w:rsidRDefault="009A3CB4" w:rsidP="00734947">
            <w:pPr>
              <w:rPr>
                <w:rFonts w:asciiTheme="minorHAnsi" w:hAnsiTheme="minorHAnsi" w:cstheme="minorHAnsi"/>
              </w:rPr>
            </w:pPr>
            <w:r w:rsidRPr="005C2E24">
              <w:rPr>
                <w:rFonts w:asciiTheme="minorHAnsi" w:hAnsiTheme="minorHAnsi" w:cstheme="minorHAnsi"/>
              </w:rPr>
              <w:t>Februar</w:t>
            </w:r>
            <w:r w:rsidRPr="005C2E24">
              <w:rPr>
                <w:rFonts w:asciiTheme="minorHAnsi" w:hAnsiTheme="minorHAnsi" w:cstheme="minorHAnsi"/>
              </w:rPr>
              <w:br/>
              <w:t xml:space="preserve">Marts    </w:t>
            </w:r>
          </w:p>
        </w:tc>
        <w:tc>
          <w:tcPr>
            <w:tcW w:w="3398" w:type="dxa"/>
            <w:shd w:val="clear" w:color="auto" w:fill="auto"/>
          </w:tcPr>
          <w:p w14:paraId="4A9540B7" w14:textId="77777777" w:rsidR="009A3CB4" w:rsidRPr="005C2E24" w:rsidRDefault="009A3CB4" w:rsidP="00734947">
            <w:pPr>
              <w:rPr>
                <w:rFonts w:asciiTheme="minorHAnsi" w:hAnsiTheme="minorHAnsi" w:cstheme="minorHAnsi"/>
                <w:b/>
                <w:bCs/>
              </w:rPr>
            </w:pPr>
            <w:r w:rsidRPr="005C2E24">
              <w:rPr>
                <w:rFonts w:asciiTheme="minorHAnsi" w:hAnsiTheme="minorHAnsi" w:cstheme="minorHAnsi"/>
                <w:b/>
                <w:bCs/>
              </w:rPr>
              <w:t>Undervisningsevaluering</w:t>
            </w:r>
          </w:p>
          <w:p w14:paraId="5AE0924F" w14:textId="77777777" w:rsidR="009A3CB4" w:rsidRPr="005C2E24" w:rsidRDefault="009A3CB4" w:rsidP="00734947">
            <w:pPr>
              <w:rPr>
                <w:rFonts w:asciiTheme="minorHAnsi" w:hAnsiTheme="minorHAnsi" w:cstheme="minorHAnsi"/>
              </w:rPr>
            </w:pPr>
            <w:r w:rsidRPr="005C2E24">
              <w:rPr>
                <w:rFonts w:asciiTheme="minorHAnsi" w:hAnsiTheme="minorHAnsi" w:cstheme="minorHAnsi"/>
                <w:b/>
                <w:bCs/>
              </w:rPr>
              <w:t>Semesterevaluering</w:t>
            </w:r>
          </w:p>
          <w:p w14:paraId="0D5658CD" w14:textId="77777777" w:rsidR="009A3CB4" w:rsidRPr="005C2E24" w:rsidRDefault="009A3CB4" w:rsidP="00734947">
            <w:pPr>
              <w:rPr>
                <w:rFonts w:asciiTheme="minorHAnsi" w:hAnsiTheme="minorHAnsi" w:cstheme="minorHAnsi"/>
                <w:b/>
                <w:bCs/>
              </w:rPr>
            </w:pPr>
          </w:p>
        </w:tc>
        <w:tc>
          <w:tcPr>
            <w:tcW w:w="0" w:type="auto"/>
            <w:shd w:val="clear" w:color="auto" w:fill="auto"/>
          </w:tcPr>
          <w:p w14:paraId="772C696D" w14:textId="4E426724" w:rsidR="009A3CB4" w:rsidRPr="005C2E24" w:rsidRDefault="009A3CB4" w:rsidP="00734947">
            <w:r w:rsidRPr="005C2E24">
              <w:t xml:space="preserve">Efter mødet, hvor de kritiske kommentarer er blevet vurderet jf. ovenstående og inden mødet mellem enten </w:t>
            </w:r>
            <w:proofErr w:type="spellStart"/>
            <w:r w:rsidRPr="005C2E24">
              <w:t>studienævnsforperson</w:t>
            </w:r>
            <w:proofErr w:type="spellEnd"/>
            <w:r w:rsidRPr="005C2E24">
              <w:t xml:space="preserve"> eller </w:t>
            </w:r>
            <w:proofErr w:type="spellStart"/>
            <w:r w:rsidRPr="005C2E24">
              <w:t>viceinstitutleder</w:t>
            </w:r>
            <w:proofErr w:type="spellEnd"/>
            <w:r w:rsidRPr="005C2E24">
              <w:t xml:space="preserve"> og den</w:t>
            </w:r>
            <w:r>
              <w:t>/de</w:t>
            </w:r>
            <w:r w:rsidRPr="005C2E24">
              <w:t xml:space="preserve"> pågældende underviser</w:t>
            </w:r>
            <w:r>
              <w:t>(e)</w:t>
            </w:r>
            <w:r w:rsidRPr="005C2E24">
              <w:t xml:space="preserve">, fremsender </w:t>
            </w:r>
            <w:proofErr w:type="spellStart"/>
            <w:r w:rsidRPr="005C2E24">
              <w:t>studienævnsforpersonen</w:t>
            </w:r>
            <w:proofErr w:type="spellEnd"/>
            <w:r w:rsidRPr="005C2E24">
              <w:t xml:space="preserve"> fjernede/anonymiserede kommentarer til den</w:t>
            </w:r>
            <w:r>
              <w:t>/de</w:t>
            </w:r>
            <w:r w:rsidRPr="005C2E24">
              <w:t xml:space="preserve"> pågældende undervisere</w:t>
            </w:r>
            <w:r>
              <w:t>(e)</w:t>
            </w:r>
            <w:r w:rsidRPr="005C2E24">
              <w:t>, som vil danne grundlag for mødet og de fremadrettede handlinger.</w:t>
            </w:r>
          </w:p>
          <w:p w14:paraId="5E1F36D4" w14:textId="77777777" w:rsidR="009A3CB4" w:rsidRPr="005C2E24" w:rsidRDefault="009A3CB4" w:rsidP="00734947"/>
          <w:p w14:paraId="44997675" w14:textId="50A22C56" w:rsidR="009A3CB4" w:rsidRPr="00747D22" w:rsidRDefault="009A3CB4" w:rsidP="00734947">
            <w:pPr>
              <w:rPr>
                <w:rFonts w:asciiTheme="minorHAnsi" w:hAnsiTheme="minorHAnsi" w:cstheme="minorHAnsi"/>
                <w:i/>
                <w:iCs/>
              </w:rPr>
            </w:pPr>
            <w:r w:rsidRPr="005C2E24">
              <w:rPr>
                <w:rFonts w:asciiTheme="minorHAnsi" w:hAnsiTheme="minorHAnsi" w:cstheme="minorHAnsi"/>
                <w:i/>
                <w:iCs/>
              </w:rPr>
              <w:t>Der henvises desuden til rammedokumentet – afsnit ”Håndtering af evalueringer af navngivne medarbejdere.</w:t>
            </w:r>
          </w:p>
        </w:tc>
        <w:tc>
          <w:tcPr>
            <w:tcW w:w="0" w:type="auto"/>
            <w:shd w:val="clear" w:color="auto" w:fill="auto"/>
          </w:tcPr>
          <w:p w14:paraId="0B1D5EFA" w14:textId="77777777" w:rsidR="009A3CB4" w:rsidRPr="005C2E24" w:rsidRDefault="009A3CB4" w:rsidP="00734947">
            <w:pPr>
              <w:rPr>
                <w:rFonts w:asciiTheme="minorHAnsi" w:hAnsiTheme="minorHAnsi" w:cstheme="minorHAnsi"/>
              </w:rPr>
            </w:pPr>
            <w:r w:rsidRPr="005C2E24">
              <w:rPr>
                <w:rFonts w:asciiTheme="minorHAnsi" w:hAnsiTheme="minorHAnsi" w:cstheme="minorHAnsi"/>
              </w:rPr>
              <w:t>Studienævnsforperson</w:t>
            </w:r>
          </w:p>
          <w:p w14:paraId="7427F683" w14:textId="77777777" w:rsidR="009A3CB4" w:rsidRDefault="009A3CB4" w:rsidP="00734947">
            <w:pPr>
              <w:rPr>
                <w:rFonts w:asciiTheme="minorHAnsi" w:hAnsiTheme="minorHAnsi" w:cstheme="minorHAnsi"/>
              </w:rPr>
            </w:pPr>
          </w:p>
          <w:p w14:paraId="4E623301" w14:textId="586D6158" w:rsidR="009A3CB4" w:rsidRPr="005C2E24" w:rsidRDefault="009A3CB4" w:rsidP="00734947">
            <w:pPr>
              <w:rPr>
                <w:rFonts w:asciiTheme="minorHAnsi" w:hAnsiTheme="minorHAnsi" w:cstheme="minorHAnsi"/>
              </w:rPr>
            </w:pPr>
          </w:p>
        </w:tc>
      </w:tr>
      <w:tr w:rsidR="00734947" w:rsidRPr="0097263F" w14:paraId="53B7C355" w14:textId="77777777" w:rsidTr="002B1F01">
        <w:tc>
          <w:tcPr>
            <w:tcW w:w="1380" w:type="dxa"/>
            <w:shd w:val="clear" w:color="auto" w:fill="D9D9D9" w:themeFill="background1" w:themeFillShade="D9"/>
          </w:tcPr>
          <w:p w14:paraId="57F67BDD" w14:textId="77777777" w:rsidR="009A3CB4" w:rsidRDefault="009A3CB4" w:rsidP="00734947">
            <w:pPr>
              <w:rPr>
                <w:rFonts w:asciiTheme="minorHAnsi" w:hAnsiTheme="minorHAnsi" w:cstheme="minorHAnsi"/>
              </w:rPr>
            </w:pPr>
            <w:r>
              <w:rPr>
                <w:rFonts w:asciiTheme="minorHAnsi" w:hAnsiTheme="minorHAnsi" w:cstheme="minorHAnsi"/>
              </w:rPr>
              <w:lastRenderedPageBreak/>
              <w:t>August</w:t>
            </w:r>
          </w:p>
          <w:p w14:paraId="5623EA1A" w14:textId="25FABD61" w:rsidR="009A3CB4" w:rsidRPr="006C74B3" w:rsidRDefault="009A3CB4" w:rsidP="00734947">
            <w:pPr>
              <w:jc w:val="center"/>
              <w:rPr>
                <w:rFonts w:asciiTheme="minorHAnsi" w:hAnsiTheme="minorHAnsi" w:cstheme="minorHAnsi"/>
              </w:rPr>
            </w:pPr>
            <w:r>
              <w:rPr>
                <w:rFonts w:asciiTheme="minorHAnsi" w:hAnsiTheme="minorHAnsi" w:cstheme="minorHAnsi"/>
              </w:rPr>
              <w:t>September</w:t>
            </w:r>
          </w:p>
        </w:tc>
        <w:tc>
          <w:tcPr>
            <w:tcW w:w="1321" w:type="dxa"/>
            <w:shd w:val="clear" w:color="auto" w:fill="D9D9D9" w:themeFill="background1" w:themeFillShade="D9"/>
          </w:tcPr>
          <w:p w14:paraId="1F4001E4" w14:textId="77777777" w:rsidR="009A3CB4" w:rsidRDefault="009A3CB4" w:rsidP="00734947">
            <w:pPr>
              <w:rPr>
                <w:rFonts w:asciiTheme="minorHAnsi" w:hAnsiTheme="minorHAnsi" w:cstheme="minorHAnsi"/>
              </w:rPr>
            </w:pPr>
            <w:r>
              <w:rPr>
                <w:rFonts w:asciiTheme="minorHAnsi" w:hAnsiTheme="minorHAnsi" w:cstheme="minorHAnsi"/>
              </w:rPr>
              <w:t>Februar</w:t>
            </w:r>
          </w:p>
          <w:p w14:paraId="3AD8BF43" w14:textId="75953E86" w:rsidR="009A3CB4" w:rsidRPr="006C74B3" w:rsidRDefault="009A3CB4" w:rsidP="00734947">
            <w:pPr>
              <w:rPr>
                <w:rFonts w:asciiTheme="minorHAnsi" w:hAnsiTheme="minorHAnsi" w:cstheme="minorHAnsi"/>
              </w:rPr>
            </w:pPr>
            <w:r>
              <w:rPr>
                <w:rFonts w:asciiTheme="minorHAnsi" w:hAnsiTheme="minorHAnsi" w:cstheme="minorHAnsi"/>
              </w:rPr>
              <w:t>marts</w:t>
            </w:r>
          </w:p>
        </w:tc>
        <w:tc>
          <w:tcPr>
            <w:tcW w:w="3398" w:type="dxa"/>
            <w:shd w:val="clear" w:color="auto" w:fill="D9D9D9" w:themeFill="background1" w:themeFillShade="D9"/>
          </w:tcPr>
          <w:p w14:paraId="282E42AF" w14:textId="17861B15" w:rsidR="009A3CB4" w:rsidRPr="006C74B3" w:rsidRDefault="009A3CB4" w:rsidP="00734947">
            <w:pPr>
              <w:rPr>
                <w:rFonts w:asciiTheme="minorHAnsi" w:hAnsiTheme="minorHAnsi" w:cstheme="minorHAnsi"/>
                <w:b/>
                <w:bCs/>
              </w:rPr>
            </w:pPr>
          </w:p>
        </w:tc>
        <w:tc>
          <w:tcPr>
            <w:tcW w:w="0" w:type="auto"/>
            <w:shd w:val="clear" w:color="auto" w:fill="D9D9D9" w:themeFill="background1" w:themeFillShade="D9"/>
          </w:tcPr>
          <w:p w14:paraId="11C10925" w14:textId="1DB155D5" w:rsidR="009A3CB4" w:rsidRPr="006C74B3" w:rsidRDefault="009A3CB4" w:rsidP="00734947">
            <w:pPr>
              <w:rPr>
                <w:rFonts w:asciiTheme="minorHAnsi" w:hAnsiTheme="minorHAnsi" w:cstheme="minorHAnsi"/>
              </w:rPr>
            </w:pPr>
            <w:r>
              <w:t xml:space="preserve">Den videre procedure for behandling af de kvantitative og kvalitative evalueringer er beskrevet under </w:t>
            </w:r>
            <w:r w:rsidRPr="00AC2E5E">
              <w:rPr>
                <w:b/>
                <w:bCs/>
                <w:u w:val="single"/>
              </w:rPr>
              <w:t>”Fælles intern procedure for kvalitative og kvantitative evalueringer”</w:t>
            </w:r>
          </w:p>
        </w:tc>
        <w:tc>
          <w:tcPr>
            <w:tcW w:w="0" w:type="auto"/>
            <w:shd w:val="clear" w:color="auto" w:fill="D9D9D9" w:themeFill="background1" w:themeFillShade="D9"/>
          </w:tcPr>
          <w:p w14:paraId="3588948D" w14:textId="77777777" w:rsidR="009A3CB4" w:rsidRPr="006C74B3" w:rsidRDefault="009A3CB4" w:rsidP="00734947">
            <w:pPr>
              <w:rPr>
                <w:rFonts w:asciiTheme="minorHAnsi" w:hAnsiTheme="minorHAnsi" w:cstheme="minorHAnsi"/>
              </w:rPr>
            </w:pPr>
          </w:p>
        </w:tc>
      </w:tr>
    </w:tbl>
    <w:p w14:paraId="5CD6B643" w14:textId="3065766F" w:rsidR="00861AD4" w:rsidRDefault="00861AD4" w:rsidP="00734947">
      <w:pPr>
        <w:rPr>
          <w:rFonts w:asciiTheme="minorHAnsi" w:hAnsiTheme="minorHAnsi" w:cstheme="minorHAnsi"/>
          <w:sz w:val="24"/>
          <w:szCs w:val="24"/>
        </w:rPr>
      </w:pPr>
    </w:p>
    <w:p w14:paraId="7352F012" w14:textId="77777777" w:rsidR="00AC2E5E" w:rsidRDefault="00AC2E5E" w:rsidP="00734947">
      <w:pPr>
        <w:rPr>
          <w:rFonts w:asciiTheme="minorHAnsi" w:hAnsiTheme="minorHAnsi" w:cstheme="minorHAnsi"/>
          <w:sz w:val="24"/>
          <w:szCs w:val="24"/>
        </w:rPr>
      </w:pPr>
    </w:p>
    <w:p w14:paraId="6C0061C6" w14:textId="52D20B7F" w:rsidR="00861AD4" w:rsidRPr="002B1F01" w:rsidRDefault="00861AD4" w:rsidP="00734947">
      <w:pPr>
        <w:rPr>
          <w:rFonts w:asciiTheme="minorHAnsi" w:hAnsiTheme="minorHAnsi" w:cstheme="minorHAnsi"/>
          <w:b/>
          <w:bCs/>
          <w:sz w:val="28"/>
          <w:szCs w:val="28"/>
        </w:rPr>
      </w:pPr>
      <w:r w:rsidRPr="002B1F01">
        <w:rPr>
          <w:rFonts w:asciiTheme="minorHAnsi" w:hAnsiTheme="minorHAnsi" w:cstheme="minorHAnsi"/>
          <w:b/>
          <w:bCs/>
          <w:sz w:val="28"/>
          <w:szCs w:val="28"/>
        </w:rPr>
        <w:t>Fælles intern procedure for kvalitative og kvantitative evalueringer</w:t>
      </w:r>
    </w:p>
    <w:p w14:paraId="45DE9031" w14:textId="77777777" w:rsidR="002B1F01" w:rsidRDefault="002B1F01" w:rsidP="00734947">
      <w:pPr>
        <w:rPr>
          <w:rFonts w:asciiTheme="minorHAnsi" w:hAnsiTheme="minorHAnsi" w:cstheme="minorHAnsi"/>
          <w:b/>
          <w:bCs/>
        </w:rPr>
      </w:pPr>
    </w:p>
    <w:tbl>
      <w:tblPr>
        <w:tblStyle w:val="Tabel-Gitter"/>
        <w:tblW w:w="0" w:type="auto"/>
        <w:tblLook w:val="04A0" w:firstRow="1" w:lastRow="0" w:firstColumn="1" w:lastColumn="0" w:noHBand="0" w:noVBand="1"/>
      </w:tblPr>
      <w:tblGrid>
        <w:gridCol w:w="1649"/>
        <w:gridCol w:w="1650"/>
        <w:gridCol w:w="7615"/>
        <w:gridCol w:w="2512"/>
      </w:tblGrid>
      <w:tr w:rsidR="00734947" w:rsidRPr="006C74B3" w14:paraId="64971C7F" w14:textId="77777777" w:rsidTr="00734947">
        <w:trPr>
          <w:trHeight w:val="487"/>
        </w:trPr>
        <w:tc>
          <w:tcPr>
            <w:tcW w:w="0" w:type="auto"/>
            <w:shd w:val="clear" w:color="auto" w:fill="D9D9D9" w:themeFill="background1" w:themeFillShade="D9"/>
          </w:tcPr>
          <w:p w14:paraId="38DC61B7" w14:textId="77777777" w:rsidR="002B1F01" w:rsidRPr="006C74B3" w:rsidRDefault="002B1F01" w:rsidP="00734947">
            <w:pPr>
              <w:rPr>
                <w:rFonts w:asciiTheme="minorHAnsi" w:hAnsiTheme="minorHAnsi" w:cstheme="minorHAnsi"/>
                <w:b/>
                <w:bCs/>
                <w:sz w:val="28"/>
                <w:szCs w:val="28"/>
              </w:rPr>
            </w:pPr>
            <w:r w:rsidRPr="006C74B3">
              <w:rPr>
                <w:rFonts w:asciiTheme="minorHAnsi" w:hAnsiTheme="minorHAnsi" w:cstheme="minorHAnsi"/>
                <w:b/>
                <w:bCs/>
                <w:sz w:val="28"/>
                <w:szCs w:val="28"/>
              </w:rPr>
              <w:t>Forår</w:t>
            </w:r>
          </w:p>
        </w:tc>
        <w:tc>
          <w:tcPr>
            <w:tcW w:w="0" w:type="auto"/>
            <w:shd w:val="clear" w:color="auto" w:fill="D9D9D9" w:themeFill="background1" w:themeFillShade="D9"/>
          </w:tcPr>
          <w:p w14:paraId="799D8963" w14:textId="77777777" w:rsidR="002B1F01" w:rsidRPr="006C74B3" w:rsidRDefault="002B1F01" w:rsidP="00734947">
            <w:pPr>
              <w:rPr>
                <w:rFonts w:asciiTheme="minorHAnsi" w:hAnsiTheme="minorHAnsi" w:cstheme="minorHAnsi"/>
                <w:b/>
                <w:bCs/>
                <w:sz w:val="28"/>
                <w:szCs w:val="28"/>
              </w:rPr>
            </w:pPr>
            <w:r w:rsidRPr="006C74B3">
              <w:rPr>
                <w:rFonts w:asciiTheme="minorHAnsi" w:hAnsiTheme="minorHAnsi" w:cstheme="minorHAnsi"/>
                <w:b/>
                <w:bCs/>
                <w:sz w:val="28"/>
                <w:szCs w:val="28"/>
              </w:rPr>
              <w:t xml:space="preserve">Efterår </w:t>
            </w:r>
          </w:p>
        </w:tc>
        <w:tc>
          <w:tcPr>
            <w:tcW w:w="0" w:type="auto"/>
            <w:shd w:val="clear" w:color="auto" w:fill="D9D9D9" w:themeFill="background1" w:themeFillShade="D9"/>
          </w:tcPr>
          <w:p w14:paraId="2BAC87FD" w14:textId="77777777" w:rsidR="002B1F01" w:rsidRPr="00734947" w:rsidRDefault="002B1F01" w:rsidP="00734947">
            <w:pPr>
              <w:rPr>
                <w:rFonts w:asciiTheme="minorHAnsi" w:hAnsiTheme="minorHAnsi" w:cstheme="minorHAnsi"/>
                <w:b/>
                <w:bCs/>
                <w:sz w:val="28"/>
                <w:szCs w:val="28"/>
              </w:rPr>
            </w:pPr>
            <w:r w:rsidRPr="00734947">
              <w:rPr>
                <w:rFonts w:asciiTheme="minorHAnsi" w:hAnsiTheme="minorHAnsi" w:cstheme="minorHAnsi"/>
                <w:b/>
                <w:bCs/>
                <w:sz w:val="28"/>
                <w:szCs w:val="28"/>
              </w:rPr>
              <w:t>Opgave</w:t>
            </w:r>
          </w:p>
        </w:tc>
        <w:tc>
          <w:tcPr>
            <w:tcW w:w="0" w:type="auto"/>
            <w:shd w:val="clear" w:color="auto" w:fill="D9D9D9" w:themeFill="background1" w:themeFillShade="D9"/>
          </w:tcPr>
          <w:p w14:paraId="14E9B37A" w14:textId="77777777" w:rsidR="002B1F01" w:rsidRPr="006C74B3" w:rsidRDefault="002B1F01" w:rsidP="00734947">
            <w:pPr>
              <w:rPr>
                <w:rFonts w:asciiTheme="minorHAnsi" w:hAnsiTheme="minorHAnsi" w:cstheme="minorHAnsi"/>
                <w:b/>
                <w:bCs/>
                <w:sz w:val="28"/>
                <w:szCs w:val="28"/>
              </w:rPr>
            </w:pPr>
            <w:r w:rsidRPr="006C74B3">
              <w:rPr>
                <w:rFonts w:asciiTheme="minorHAnsi" w:hAnsiTheme="minorHAnsi" w:cstheme="minorHAnsi"/>
                <w:b/>
                <w:bCs/>
                <w:sz w:val="28"/>
                <w:szCs w:val="28"/>
              </w:rPr>
              <w:t>Ansvarlig</w:t>
            </w:r>
          </w:p>
        </w:tc>
      </w:tr>
      <w:tr w:rsidR="00E71797" w:rsidRPr="006C74B3" w14:paraId="4D94EC1C" w14:textId="77777777" w:rsidTr="009A3CB4">
        <w:trPr>
          <w:trHeight w:val="487"/>
        </w:trPr>
        <w:tc>
          <w:tcPr>
            <w:tcW w:w="0" w:type="auto"/>
            <w:shd w:val="clear" w:color="auto" w:fill="auto"/>
          </w:tcPr>
          <w:p w14:paraId="4D8DFBC5" w14:textId="4276F81C" w:rsidR="00E71797" w:rsidRPr="009A3CB4" w:rsidRDefault="00E71797" w:rsidP="00734947">
            <w:pPr>
              <w:rPr>
                <w:rFonts w:asciiTheme="minorHAnsi" w:hAnsiTheme="minorHAnsi" w:cstheme="minorHAnsi"/>
              </w:rPr>
            </w:pPr>
            <w:r>
              <w:rPr>
                <w:rFonts w:asciiTheme="minorHAnsi" w:hAnsiTheme="minorHAnsi" w:cstheme="minorHAnsi"/>
              </w:rPr>
              <w:t>S</w:t>
            </w:r>
            <w:r w:rsidRPr="006C74B3">
              <w:rPr>
                <w:rFonts w:asciiTheme="minorHAnsi" w:hAnsiTheme="minorHAnsi" w:cstheme="minorHAnsi"/>
              </w:rPr>
              <w:t>enest oktober</w:t>
            </w:r>
          </w:p>
        </w:tc>
        <w:tc>
          <w:tcPr>
            <w:tcW w:w="0" w:type="auto"/>
            <w:shd w:val="clear" w:color="auto" w:fill="auto"/>
          </w:tcPr>
          <w:p w14:paraId="5B0085B6" w14:textId="606EF67E" w:rsidR="00E71797" w:rsidRPr="009A3CB4" w:rsidRDefault="00E71797" w:rsidP="00734947">
            <w:pPr>
              <w:rPr>
                <w:rFonts w:asciiTheme="minorHAnsi" w:hAnsiTheme="minorHAnsi" w:cstheme="minorHAnsi"/>
              </w:rPr>
            </w:pPr>
            <w:r>
              <w:rPr>
                <w:rFonts w:asciiTheme="minorHAnsi" w:hAnsiTheme="minorHAnsi" w:cstheme="minorHAnsi"/>
              </w:rPr>
              <w:t>S</w:t>
            </w:r>
            <w:r w:rsidRPr="006C74B3">
              <w:rPr>
                <w:rFonts w:asciiTheme="minorHAnsi" w:hAnsiTheme="minorHAnsi" w:cstheme="minorHAnsi"/>
              </w:rPr>
              <w:t>enest marts</w:t>
            </w:r>
          </w:p>
        </w:tc>
        <w:tc>
          <w:tcPr>
            <w:tcW w:w="0" w:type="auto"/>
            <w:shd w:val="clear" w:color="auto" w:fill="auto"/>
          </w:tcPr>
          <w:p w14:paraId="00DE5AD3" w14:textId="575D98C6" w:rsidR="00E71797" w:rsidRPr="00734947" w:rsidRDefault="00E71797" w:rsidP="00734947">
            <w:pPr>
              <w:rPr>
                <w:rFonts w:asciiTheme="minorHAnsi" w:hAnsiTheme="minorHAnsi" w:cstheme="minorHAnsi"/>
              </w:rPr>
            </w:pPr>
            <w:r w:rsidRPr="00734947">
              <w:rPr>
                <w:rFonts w:asciiTheme="minorHAnsi" w:hAnsiTheme="minorHAnsi" w:cstheme="minorHAnsi"/>
              </w:rPr>
              <w:t>Studienævnssekretæren udsender indstillingerne fra underviserne med den koordinerende rolle til studienævnet. Evalueringsrapporterne med data og kommentarer sendes ikke som bilag til studienævnets medlemmer.</w:t>
            </w:r>
          </w:p>
          <w:p w14:paraId="7F062631" w14:textId="77777777" w:rsidR="00E71797" w:rsidRPr="00734947" w:rsidRDefault="00E71797" w:rsidP="00734947">
            <w:pPr>
              <w:rPr>
                <w:rFonts w:asciiTheme="minorHAnsi" w:hAnsiTheme="minorHAnsi" w:cstheme="minorHAnsi"/>
              </w:rPr>
            </w:pPr>
          </w:p>
          <w:p w14:paraId="3E168C75" w14:textId="788BB82E" w:rsidR="00E71797" w:rsidRPr="00734947" w:rsidRDefault="00E71797" w:rsidP="00734947">
            <w:pPr>
              <w:rPr>
                <w:rFonts w:asciiTheme="minorHAnsi" w:hAnsiTheme="minorHAnsi" w:cstheme="minorHAnsi"/>
              </w:rPr>
            </w:pPr>
            <w:r w:rsidRPr="00734947">
              <w:rPr>
                <w:rFonts w:asciiTheme="minorHAnsi" w:hAnsiTheme="minorHAnsi" w:cstheme="minorHAnsi"/>
              </w:rPr>
              <w:t xml:space="preserve">Studienævnsforpersonen kan, hvis det findes nødvendigt, beslutte at dele evalueringsrapporter med data og kommentarer for specifikke semestre/moduler med alle medlemmerne i studienævnet. Dette kan kun forekomme, hvis der findes behov for ekstra materiale (data og kommentarer) for at behandle og godkende den enkelte indstilling. I sådanne tilfælde, skal det delte materiale ikke være anonymiseret, da studienævnet, som tidligere nævnt, har tavshedspligt.  </w:t>
            </w:r>
          </w:p>
        </w:tc>
        <w:tc>
          <w:tcPr>
            <w:tcW w:w="0" w:type="auto"/>
            <w:shd w:val="clear" w:color="auto" w:fill="auto"/>
          </w:tcPr>
          <w:p w14:paraId="61B8D6F2" w14:textId="77777777" w:rsidR="00E71797" w:rsidRDefault="00E71797" w:rsidP="00734947">
            <w:pPr>
              <w:rPr>
                <w:rFonts w:asciiTheme="minorHAnsi" w:hAnsiTheme="minorHAnsi" w:cstheme="minorHAnsi"/>
              </w:rPr>
            </w:pPr>
            <w:r>
              <w:rPr>
                <w:rFonts w:asciiTheme="minorHAnsi" w:hAnsiTheme="minorHAnsi" w:cstheme="minorHAnsi"/>
              </w:rPr>
              <w:t>Studienævnssekretær</w:t>
            </w:r>
          </w:p>
          <w:p w14:paraId="02172938" w14:textId="348864F9" w:rsidR="00E71797" w:rsidRPr="009A3CB4" w:rsidRDefault="00E71797" w:rsidP="00734947">
            <w:pPr>
              <w:rPr>
                <w:rFonts w:asciiTheme="minorHAnsi" w:hAnsiTheme="minorHAnsi" w:cstheme="minorHAnsi"/>
              </w:rPr>
            </w:pPr>
            <w:r>
              <w:rPr>
                <w:rFonts w:asciiTheme="minorHAnsi" w:hAnsiTheme="minorHAnsi" w:cstheme="minorHAnsi"/>
              </w:rPr>
              <w:t>Studienævnsforperson</w:t>
            </w:r>
          </w:p>
        </w:tc>
      </w:tr>
      <w:tr w:rsidR="00E71797" w:rsidRPr="006C74B3" w14:paraId="58310CC3" w14:textId="77777777" w:rsidTr="00734947">
        <w:tc>
          <w:tcPr>
            <w:tcW w:w="0" w:type="auto"/>
          </w:tcPr>
          <w:p w14:paraId="142D116D" w14:textId="64897C14"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Løbende – senest oktober</w:t>
            </w:r>
          </w:p>
        </w:tc>
        <w:tc>
          <w:tcPr>
            <w:tcW w:w="0" w:type="auto"/>
          </w:tcPr>
          <w:p w14:paraId="20023B8C" w14:textId="0969FD29"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Løbende – senest marts</w:t>
            </w:r>
          </w:p>
        </w:tc>
        <w:tc>
          <w:tcPr>
            <w:tcW w:w="0" w:type="auto"/>
            <w:shd w:val="clear" w:color="auto" w:fill="auto"/>
          </w:tcPr>
          <w:p w14:paraId="374E24A2" w14:textId="77777777" w:rsidR="00E71797" w:rsidRPr="00734947" w:rsidRDefault="00E71797" w:rsidP="00734947">
            <w:pPr>
              <w:rPr>
                <w:rFonts w:asciiTheme="minorHAnsi" w:hAnsiTheme="minorHAnsi" w:cstheme="minorHAnsi"/>
              </w:rPr>
            </w:pPr>
            <w:r w:rsidRPr="00734947">
              <w:rPr>
                <w:rFonts w:asciiTheme="minorHAnsi" w:hAnsiTheme="minorHAnsi" w:cstheme="minorHAnsi"/>
              </w:rPr>
              <w:t xml:space="preserve">Studienævnet forholder sig løbende til notater fra dialogen med studerende. </w:t>
            </w:r>
          </w:p>
          <w:p w14:paraId="72FBFFDA" w14:textId="77777777" w:rsidR="00E71797" w:rsidRPr="00734947" w:rsidRDefault="00E71797" w:rsidP="00734947">
            <w:pPr>
              <w:rPr>
                <w:rFonts w:asciiTheme="minorHAnsi" w:hAnsiTheme="minorHAnsi" w:cstheme="minorHAnsi"/>
              </w:rPr>
            </w:pPr>
          </w:p>
          <w:p w14:paraId="059463EF" w14:textId="5A76B1D1" w:rsidR="00E71797" w:rsidRPr="00734947" w:rsidRDefault="00E71797" w:rsidP="00734947">
            <w:pPr>
              <w:rPr>
                <w:rFonts w:asciiTheme="minorHAnsi" w:hAnsiTheme="minorHAnsi" w:cstheme="minorHAnsi"/>
              </w:rPr>
            </w:pPr>
            <w:r w:rsidRPr="00734947">
              <w:rPr>
                <w:rFonts w:asciiTheme="minorHAnsi" w:hAnsiTheme="minorHAnsi" w:cstheme="minorHAnsi"/>
              </w:rPr>
              <w:t xml:space="preserve">Studienævnet behandler semestrets evalueringer baseret på indstillingerne fra underviseren med den koordinerende rolle. </w:t>
            </w:r>
          </w:p>
          <w:p w14:paraId="799C1A5A" w14:textId="1690891A" w:rsidR="00E71797" w:rsidRPr="00734947" w:rsidRDefault="00E71797" w:rsidP="00734947">
            <w:pPr>
              <w:rPr>
                <w:rFonts w:asciiTheme="minorHAnsi" w:hAnsiTheme="minorHAnsi" w:cstheme="minorHAnsi"/>
              </w:rPr>
            </w:pPr>
            <w:r w:rsidRPr="00734947">
              <w:rPr>
                <w:rFonts w:asciiTheme="minorHAnsi" w:hAnsiTheme="minorHAnsi" w:cstheme="minorHAnsi"/>
              </w:rPr>
              <w:t xml:space="preserve">Indstillingen skal behandles i studienævnet senest i oktober (forårsevalueringer) og i marts (efterårsevalueringer). </w:t>
            </w:r>
          </w:p>
          <w:p w14:paraId="5B6C8BF8" w14:textId="77777777" w:rsidR="00E71797" w:rsidRPr="00734947" w:rsidRDefault="00E71797" w:rsidP="00734947">
            <w:pPr>
              <w:rPr>
                <w:rFonts w:asciiTheme="minorHAnsi" w:hAnsiTheme="minorHAnsi" w:cstheme="minorHAnsi"/>
              </w:rPr>
            </w:pPr>
          </w:p>
          <w:p w14:paraId="56C667B3" w14:textId="5B15CC15" w:rsidR="00E71797" w:rsidRPr="00734947" w:rsidRDefault="00E71797" w:rsidP="00734947">
            <w:pPr>
              <w:rPr>
                <w:rFonts w:asciiTheme="minorHAnsi" w:hAnsiTheme="minorHAnsi" w:cstheme="minorHAnsi"/>
                <w:color w:val="FF0000"/>
              </w:rPr>
            </w:pPr>
            <w:r w:rsidRPr="00734947">
              <w:rPr>
                <w:rFonts w:asciiTheme="minorHAnsi" w:hAnsiTheme="minorHAnsi" w:cstheme="minorHAnsi"/>
              </w:rPr>
              <w:t xml:space="preserve">Desuden indgår evalueringerne fra praktik/projektorienterede forløb, samt evaluering fra praktikstederne (projektorienterede forløb) også i studienævnets behandling, hvor dette er relevant. Disse behandles tilsvarende de øvrige evalueringer af underviseren med den koordinerende rolle på det relevante semester. </w:t>
            </w:r>
          </w:p>
          <w:p w14:paraId="148523EF" w14:textId="77777777" w:rsidR="00E71797" w:rsidRPr="00734947" w:rsidRDefault="00E71797" w:rsidP="00734947">
            <w:pPr>
              <w:rPr>
                <w:rFonts w:asciiTheme="minorHAnsi" w:hAnsiTheme="minorHAnsi" w:cstheme="minorHAnsi"/>
              </w:rPr>
            </w:pPr>
          </w:p>
          <w:p w14:paraId="16E300C7" w14:textId="2325ADDB" w:rsidR="00E71797" w:rsidRPr="00734947" w:rsidRDefault="00E71797" w:rsidP="00734947">
            <w:pPr>
              <w:rPr>
                <w:rFonts w:asciiTheme="minorHAnsi" w:hAnsiTheme="minorHAnsi" w:cstheme="minorHAnsi"/>
              </w:rPr>
            </w:pPr>
            <w:r w:rsidRPr="00734947">
              <w:rPr>
                <w:rFonts w:asciiTheme="minorHAnsi" w:hAnsiTheme="minorHAnsi" w:cstheme="minorHAnsi"/>
              </w:rPr>
              <w:t xml:space="preserve">Studienævnets behandling af evalueringerne dokumenteres via studienævnsreferaterne, hvor det skal fremgå tydeligt, hvad studienævnet har drøftet og konkluderet samt eventuelle handlinger eller justeringer, der </w:t>
            </w:r>
            <w:r w:rsidRPr="00734947">
              <w:rPr>
                <w:rFonts w:asciiTheme="minorHAnsi" w:hAnsiTheme="minorHAnsi" w:cstheme="minorHAnsi"/>
              </w:rPr>
              <w:lastRenderedPageBreak/>
              <w:t xml:space="preserve">gennemføres på baggrund af evalueringerne. </w:t>
            </w:r>
          </w:p>
        </w:tc>
        <w:tc>
          <w:tcPr>
            <w:tcW w:w="0" w:type="auto"/>
          </w:tcPr>
          <w:p w14:paraId="3FD889BF" w14:textId="77777777" w:rsidR="00E71797" w:rsidRDefault="00E71797" w:rsidP="00734947">
            <w:pPr>
              <w:rPr>
                <w:rFonts w:asciiTheme="minorHAnsi" w:hAnsiTheme="minorHAnsi" w:cstheme="minorHAnsi"/>
              </w:rPr>
            </w:pPr>
            <w:r w:rsidRPr="006C74B3">
              <w:rPr>
                <w:rFonts w:asciiTheme="minorHAnsi" w:hAnsiTheme="minorHAnsi" w:cstheme="minorHAnsi"/>
              </w:rPr>
              <w:lastRenderedPageBreak/>
              <w:t>Studienævnet</w:t>
            </w:r>
          </w:p>
          <w:p w14:paraId="1DA18326" w14:textId="1BF32D19" w:rsidR="00E71797" w:rsidRPr="0060799C" w:rsidRDefault="00E71797" w:rsidP="00734947">
            <w:pPr>
              <w:rPr>
                <w:rFonts w:asciiTheme="minorHAnsi" w:hAnsiTheme="minorHAnsi" w:cstheme="minorHAnsi"/>
                <w:color w:val="FF0000"/>
              </w:rPr>
            </w:pPr>
          </w:p>
        </w:tc>
      </w:tr>
      <w:tr w:rsidR="00E71797" w:rsidRPr="006C74B3" w14:paraId="38310CC8" w14:textId="77777777" w:rsidTr="00C402D9">
        <w:tc>
          <w:tcPr>
            <w:tcW w:w="0" w:type="auto"/>
          </w:tcPr>
          <w:p w14:paraId="63124CF7" w14:textId="4221C4F8"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Fra august – senest 1. december</w:t>
            </w:r>
          </w:p>
        </w:tc>
        <w:tc>
          <w:tcPr>
            <w:tcW w:w="0" w:type="auto"/>
          </w:tcPr>
          <w:p w14:paraId="501F9D89" w14:textId="248E24FA"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Fra februar – senest 1. august</w:t>
            </w:r>
          </w:p>
        </w:tc>
        <w:tc>
          <w:tcPr>
            <w:tcW w:w="0" w:type="auto"/>
          </w:tcPr>
          <w:p w14:paraId="5E649394"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De kvantitative evalueringsrapporter bliver klargjort til hjemmesiden, hvor alle kommentarer slettes.</w:t>
            </w:r>
          </w:p>
          <w:p w14:paraId="67EB69A2" w14:textId="537E8F59"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Evalueringsrapporterne bliver gjort tilgængelige på studienævnets hjemmeside senest seks måneder efter semesterets afslutning.</w:t>
            </w:r>
          </w:p>
        </w:tc>
        <w:tc>
          <w:tcPr>
            <w:tcW w:w="0" w:type="auto"/>
          </w:tcPr>
          <w:p w14:paraId="101E092B" w14:textId="77777777" w:rsidR="00E71797" w:rsidRPr="006C74B3" w:rsidRDefault="00E71797" w:rsidP="00734947">
            <w:pPr>
              <w:rPr>
                <w:rFonts w:asciiTheme="minorHAnsi" w:hAnsiTheme="minorHAnsi" w:cstheme="minorHAnsi"/>
              </w:rPr>
            </w:pPr>
            <w:bookmarkStart w:id="3" w:name="_Hlk192495119"/>
            <w:r w:rsidRPr="006C74B3">
              <w:rPr>
                <w:rFonts w:asciiTheme="minorHAnsi" w:hAnsiTheme="minorHAnsi" w:cstheme="minorHAnsi"/>
              </w:rPr>
              <w:t>Det administrative kvalitetsteam</w:t>
            </w:r>
          </w:p>
          <w:bookmarkEnd w:id="3"/>
          <w:p w14:paraId="6B5265E6" w14:textId="77777777" w:rsidR="00E71797" w:rsidRPr="006C74B3" w:rsidRDefault="00E71797" w:rsidP="00734947">
            <w:pPr>
              <w:rPr>
                <w:rFonts w:asciiTheme="minorHAnsi" w:hAnsiTheme="minorHAnsi" w:cstheme="minorHAnsi"/>
              </w:rPr>
            </w:pPr>
          </w:p>
          <w:p w14:paraId="4D405606" w14:textId="531C19FF"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(Studenter-medhjælpere)</w:t>
            </w:r>
          </w:p>
        </w:tc>
      </w:tr>
      <w:tr w:rsidR="00E71797" w:rsidRPr="006C74B3" w14:paraId="5A2095F1" w14:textId="77777777" w:rsidTr="00C402D9">
        <w:tc>
          <w:tcPr>
            <w:tcW w:w="0" w:type="auto"/>
          </w:tcPr>
          <w:p w14:paraId="005A4835" w14:textId="7C2D5E36"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Løbende - dog senest 6 måneder efter semestrets afslutning</w:t>
            </w:r>
          </w:p>
        </w:tc>
        <w:tc>
          <w:tcPr>
            <w:tcW w:w="0" w:type="auto"/>
          </w:tcPr>
          <w:p w14:paraId="2290C52A" w14:textId="0AEA983C"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Løbende - dog senest 6 måneder efter semestrets afslutning</w:t>
            </w:r>
          </w:p>
        </w:tc>
        <w:tc>
          <w:tcPr>
            <w:tcW w:w="0" w:type="auto"/>
          </w:tcPr>
          <w:p w14:paraId="26E8A0AC" w14:textId="394E2977"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Tilbagemeldinger til de studerende vil dels ske i forbindelse med de løbende mødefora for dialog med de studerende, dels via hjemmesiden, hvor de kvantitative evalueringsrapporter (uden kvalitative kommentarer) bliver gjort tilgængelige på studienævnets hjemmeside senest seks måneder efter semesterets afslutning.</w:t>
            </w:r>
          </w:p>
        </w:tc>
        <w:tc>
          <w:tcPr>
            <w:tcW w:w="0" w:type="auto"/>
          </w:tcPr>
          <w:p w14:paraId="781E25C6"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Underviseren med den koordinerende rolle</w:t>
            </w:r>
          </w:p>
          <w:p w14:paraId="379C0A7A" w14:textId="77777777" w:rsidR="00E71797" w:rsidRPr="006C74B3" w:rsidRDefault="00E71797" w:rsidP="00734947">
            <w:pPr>
              <w:rPr>
                <w:rFonts w:asciiTheme="minorHAnsi" w:hAnsiTheme="minorHAnsi" w:cstheme="minorHAnsi"/>
                <w:color w:val="FF0000"/>
              </w:rPr>
            </w:pPr>
          </w:p>
          <w:p w14:paraId="784AB35F"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Studienævnsforperson</w:t>
            </w:r>
          </w:p>
          <w:p w14:paraId="4568A221" w14:textId="64D04789"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Studienævnssekretær</w:t>
            </w:r>
          </w:p>
        </w:tc>
      </w:tr>
      <w:tr w:rsidR="00E71797" w:rsidRPr="006C74B3" w14:paraId="1A3CAFC7" w14:textId="77777777" w:rsidTr="00C402D9">
        <w:tc>
          <w:tcPr>
            <w:tcW w:w="0" w:type="auto"/>
          </w:tcPr>
          <w:p w14:paraId="3438C7F8"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September</w:t>
            </w:r>
          </w:p>
          <w:p w14:paraId="5CC5C22E" w14:textId="015C498B"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Oktober</w:t>
            </w:r>
          </w:p>
        </w:tc>
        <w:tc>
          <w:tcPr>
            <w:tcW w:w="0" w:type="auto"/>
          </w:tcPr>
          <w:p w14:paraId="4C7E01CF"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Februar</w:t>
            </w:r>
          </w:p>
          <w:p w14:paraId="29B73913" w14:textId="19183167"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Marts</w:t>
            </w:r>
          </w:p>
        </w:tc>
        <w:tc>
          <w:tcPr>
            <w:tcW w:w="0" w:type="auto"/>
          </w:tcPr>
          <w:p w14:paraId="069995CC"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 xml:space="preserve">Studienævnsforpersonen giver besked til underviser med koordinerende rolle/relevante undervisere om studienævnets behandling. Dette kan </w:t>
            </w:r>
            <w:proofErr w:type="gramStart"/>
            <w:r w:rsidRPr="006C74B3">
              <w:rPr>
                <w:rFonts w:asciiTheme="minorHAnsi" w:hAnsiTheme="minorHAnsi" w:cstheme="minorHAnsi"/>
              </w:rPr>
              <w:t>eksempelvis</w:t>
            </w:r>
            <w:proofErr w:type="gramEnd"/>
            <w:r w:rsidRPr="006C74B3">
              <w:rPr>
                <w:rFonts w:asciiTheme="minorHAnsi" w:hAnsiTheme="minorHAnsi" w:cstheme="minorHAnsi"/>
              </w:rPr>
              <w:t xml:space="preserve"> være på lærermøder/koordinatormøder/uddannelsesmøder. </w:t>
            </w:r>
          </w:p>
          <w:p w14:paraId="4D14653C" w14:textId="77777777" w:rsidR="00E71797" w:rsidRPr="006C74B3" w:rsidRDefault="00E71797" w:rsidP="00734947">
            <w:pPr>
              <w:rPr>
                <w:rFonts w:asciiTheme="minorHAnsi" w:hAnsiTheme="minorHAnsi" w:cstheme="minorHAnsi"/>
              </w:rPr>
            </w:pPr>
          </w:p>
          <w:p w14:paraId="751569FC" w14:textId="1BDC9740"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Studienævnet vurderer på baggrund af indstillingerne, om der er behov for igangsætning af udvikling i det enkelte modul, på tværs af semesteret eller på hele uddannelsen samt være inputgivende til eventuelle faglige ændringer</w:t>
            </w:r>
            <w:r>
              <w:rPr>
                <w:rFonts w:asciiTheme="minorHAnsi" w:hAnsiTheme="minorHAnsi" w:cstheme="minorHAnsi"/>
              </w:rPr>
              <w:t>.</w:t>
            </w:r>
          </w:p>
        </w:tc>
        <w:tc>
          <w:tcPr>
            <w:tcW w:w="0" w:type="auto"/>
          </w:tcPr>
          <w:p w14:paraId="518FF1D1" w14:textId="798BB94A"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Studienævnsforperson</w:t>
            </w:r>
            <w:r>
              <w:rPr>
                <w:rFonts w:asciiTheme="minorHAnsi" w:hAnsiTheme="minorHAnsi" w:cstheme="minorHAnsi"/>
              </w:rPr>
              <w:t>/ studienævnet</w:t>
            </w:r>
          </w:p>
        </w:tc>
      </w:tr>
      <w:tr w:rsidR="00E71797" w:rsidRPr="006C74B3" w14:paraId="63DD1354" w14:textId="77777777" w:rsidTr="00C402D9">
        <w:tc>
          <w:tcPr>
            <w:tcW w:w="0" w:type="auto"/>
          </w:tcPr>
          <w:p w14:paraId="502BFB22"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September</w:t>
            </w:r>
          </w:p>
          <w:p w14:paraId="288B95B0" w14:textId="424E2277"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Oktober</w:t>
            </w:r>
          </w:p>
        </w:tc>
        <w:tc>
          <w:tcPr>
            <w:tcW w:w="0" w:type="auto"/>
          </w:tcPr>
          <w:p w14:paraId="4A8D0446"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Februar</w:t>
            </w:r>
          </w:p>
          <w:p w14:paraId="0DFA40DB" w14:textId="1EE9D17D"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Marts</w:t>
            </w:r>
          </w:p>
        </w:tc>
        <w:tc>
          <w:tcPr>
            <w:tcW w:w="0" w:type="auto"/>
          </w:tcPr>
          <w:p w14:paraId="218C649E" w14:textId="0E2AE788" w:rsidR="00E71797" w:rsidRPr="006C74B3" w:rsidRDefault="00E71797" w:rsidP="00734947">
            <w:pPr>
              <w:rPr>
                <w:rFonts w:asciiTheme="minorHAnsi" w:hAnsiTheme="minorHAnsi" w:cstheme="minorHAnsi"/>
              </w:rPr>
            </w:pPr>
            <w:r w:rsidRPr="006C74B3">
              <w:rPr>
                <w:rFonts w:asciiTheme="minorHAnsi" w:hAnsiTheme="minorHAnsi" w:cstheme="minorHAnsi"/>
              </w:rPr>
              <w:t>Deltagelse i det efterfølgende udviklingsarbejde på baggrund af studienævnets tilbagemeldinger på behandling af evalueringerne</w:t>
            </w:r>
            <w:r>
              <w:rPr>
                <w:rFonts w:asciiTheme="minorHAnsi" w:hAnsiTheme="minorHAnsi" w:cstheme="minorHAnsi"/>
              </w:rPr>
              <w:t>.</w:t>
            </w:r>
          </w:p>
          <w:p w14:paraId="5496C2B6" w14:textId="77777777" w:rsidR="00E71797" w:rsidRPr="006C74B3" w:rsidRDefault="00E71797" w:rsidP="00734947">
            <w:pPr>
              <w:rPr>
                <w:rFonts w:asciiTheme="minorHAnsi" w:hAnsiTheme="minorHAnsi" w:cstheme="minorHAnsi"/>
                <w:color w:val="FF0000"/>
              </w:rPr>
            </w:pPr>
          </w:p>
        </w:tc>
        <w:tc>
          <w:tcPr>
            <w:tcW w:w="0" w:type="auto"/>
          </w:tcPr>
          <w:p w14:paraId="4FEDAAB9" w14:textId="77777777" w:rsidR="00E71797" w:rsidRPr="006C74B3" w:rsidRDefault="00E71797" w:rsidP="00734947">
            <w:pPr>
              <w:rPr>
                <w:rFonts w:asciiTheme="minorHAnsi" w:hAnsiTheme="minorHAnsi" w:cstheme="minorHAnsi"/>
              </w:rPr>
            </w:pPr>
            <w:r w:rsidRPr="006C74B3">
              <w:rPr>
                <w:rFonts w:asciiTheme="minorHAnsi" w:hAnsiTheme="minorHAnsi" w:cstheme="minorHAnsi"/>
              </w:rPr>
              <w:t>Underviseren med den koordinerende rolle</w:t>
            </w:r>
          </w:p>
          <w:p w14:paraId="6BBB544B" w14:textId="77777777" w:rsidR="00E71797" w:rsidRPr="006C74B3" w:rsidRDefault="00E71797" w:rsidP="00734947">
            <w:pPr>
              <w:rPr>
                <w:rFonts w:asciiTheme="minorHAnsi" w:hAnsiTheme="minorHAnsi" w:cstheme="minorHAnsi"/>
                <w:color w:val="FF0000"/>
              </w:rPr>
            </w:pPr>
          </w:p>
          <w:p w14:paraId="36B89FF4" w14:textId="0C9DC054" w:rsidR="00E71797" w:rsidRPr="006C74B3" w:rsidRDefault="00E71797" w:rsidP="00734947">
            <w:pPr>
              <w:rPr>
                <w:rFonts w:asciiTheme="minorHAnsi" w:hAnsiTheme="minorHAnsi" w:cstheme="minorHAnsi"/>
                <w:color w:val="FF0000"/>
              </w:rPr>
            </w:pPr>
            <w:r w:rsidRPr="006C74B3">
              <w:rPr>
                <w:rFonts w:asciiTheme="minorHAnsi" w:hAnsiTheme="minorHAnsi" w:cstheme="minorHAnsi"/>
              </w:rPr>
              <w:t>Undervisere</w:t>
            </w:r>
          </w:p>
        </w:tc>
      </w:tr>
      <w:tr w:rsidR="00E71797" w:rsidRPr="006C74B3" w14:paraId="5504AFB0" w14:textId="77777777" w:rsidTr="00C402D9">
        <w:tc>
          <w:tcPr>
            <w:tcW w:w="0" w:type="auto"/>
          </w:tcPr>
          <w:p w14:paraId="2FB62D87" w14:textId="7BA28EC8" w:rsidR="00E71797" w:rsidRPr="00F71FA7" w:rsidRDefault="00E71797" w:rsidP="00734947">
            <w:pPr>
              <w:rPr>
                <w:rFonts w:asciiTheme="minorHAnsi" w:hAnsiTheme="minorHAnsi" w:cstheme="minorHAnsi"/>
              </w:rPr>
            </w:pPr>
            <w:r w:rsidRPr="00F71FA7">
              <w:rPr>
                <w:rFonts w:asciiTheme="minorHAnsi" w:hAnsiTheme="minorHAnsi" w:cstheme="minorHAnsi"/>
              </w:rPr>
              <w:t>Inden for 6. mdr.</w:t>
            </w:r>
          </w:p>
        </w:tc>
        <w:tc>
          <w:tcPr>
            <w:tcW w:w="0" w:type="auto"/>
          </w:tcPr>
          <w:p w14:paraId="7AFD7359" w14:textId="264C80EC" w:rsidR="00E71797" w:rsidRPr="00F71FA7" w:rsidRDefault="00E71797" w:rsidP="00734947">
            <w:pPr>
              <w:rPr>
                <w:rFonts w:asciiTheme="minorHAnsi" w:hAnsiTheme="minorHAnsi" w:cstheme="minorHAnsi"/>
              </w:rPr>
            </w:pPr>
            <w:r w:rsidRPr="00F71FA7">
              <w:rPr>
                <w:rFonts w:asciiTheme="minorHAnsi" w:hAnsiTheme="minorHAnsi" w:cstheme="minorHAnsi"/>
              </w:rPr>
              <w:t>Inden for 6. mdr.</w:t>
            </w:r>
          </w:p>
        </w:tc>
        <w:tc>
          <w:tcPr>
            <w:tcW w:w="0" w:type="auto"/>
          </w:tcPr>
          <w:p w14:paraId="683F1F55" w14:textId="13C2FF36" w:rsidR="00E71797" w:rsidRPr="00F71FA7" w:rsidRDefault="00E71797" w:rsidP="00734947">
            <w:pPr>
              <w:rPr>
                <w:rFonts w:asciiTheme="minorHAnsi" w:hAnsiTheme="minorHAnsi" w:cstheme="minorHAnsi"/>
              </w:rPr>
            </w:pPr>
            <w:r w:rsidRPr="00F71FA7">
              <w:rPr>
                <w:rFonts w:asciiTheme="minorHAnsi" w:hAnsiTheme="minorHAnsi" w:cstheme="minorHAnsi"/>
              </w:rPr>
              <w:t>Referater fra Studienævnsmøde, hvor evalueringerne har været behandlet</w:t>
            </w:r>
            <w:r>
              <w:rPr>
                <w:rFonts w:asciiTheme="minorHAnsi" w:hAnsiTheme="minorHAnsi" w:cstheme="minorHAnsi"/>
              </w:rPr>
              <w:t xml:space="preserve">, </w:t>
            </w:r>
            <w:r w:rsidRPr="00F71FA7">
              <w:rPr>
                <w:rFonts w:asciiTheme="minorHAnsi" w:hAnsiTheme="minorHAnsi" w:cstheme="minorHAnsi"/>
              </w:rPr>
              <w:t>offentliggøres på Studienævnets hjemmeside</w:t>
            </w:r>
          </w:p>
        </w:tc>
        <w:tc>
          <w:tcPr>
            <w:tcW w:w="0" w:type="auto"/>
          </w:tcPr>
          <w:p w14:paraId="58A1DF69" w14:textId="306713D1" w:rsidR="00E71797" w:rsidRPr="00F71FA7" w:rsidRDefault="00E71797" w:rsidP="00734947">
            <w:pPr>
              <w:rPr>
                <w:rFonts w:asciiTheme="minorHAnsi" w:hAnsiTheme="minorHAnsi" w:cstheme="minorHAnsi"/>
              </w:rPr>
            </w:pPr>
            <w:r w:rsidRPr="00F71FA7">
              <w:rPr>
                <w:rFonts w:asciiTheme="minorHAnsi" w:hAnsiTheme="minorHAnsi" w:cstheme="minorHAnsi"/>
              </w:rPr>
              <w:t>Studienævnssekretær</w:t>
            </w:r>
          </w:p>
        </w:tc>
      </w:tr>
      <w:tr w:rsidR="00E71797" w:rsidRPr="006C74B3" w14:paraId="4C79FC0D" w14:textId="77777777" w:rsidTr="00FA35AF">
        <w:trPr>
          <w:trHeight w:val="1333"/>
        </w:trPr>
        <w:tc>
          <w:tcPr>
            <w:tcW w:w="0" w:type="auto"/>
          </w:tcPr>
          <w:p w14:paraId="1B47D6F5" w14:textId="7D700A12" w:rsidR="00E71797" w:rsidRPr="00F71FA7" w:rsidRDefault="00E71797" w:rsidP="00734947">
            <w:pPr>
              <w:rPr>
                <w:rFonts w:asciiTheme="minorHAnsi" w:hAnsiTheme="minorHAnsi" w:cstheme="minorHAnsi"/>
              </w:rPr>
            </w:pPr>
            <w:r w:rsidRPr="00F71FA7">
              <w:rPr>
                <w:rFonts w:asciiTheme="minorHAnsi" w:hAnsiTheme="minorHAnsi" w:cstheme="minorHAnsi"/>
              </w:rPr>
              <w:t>Inden for 6. mdr.</w:t>
            </w:r>
          </w:p>
        </w:tc>
        <w:tc>
          <w:tcPr>
            <w:tcW w:w="0" w:type="auto"/>
          </w:tcPr>
          <w:p w14:paraId="2E0E27BB" w14:textId="4E3F49E0" w:rsidR="00E71797" w:rsidRPr="00F71FA7" w:rsidRDefault="00E71797" w:rsidP="00734947">
            <w:pPr>
              <w:rPr>
                <w:rFonts w:asciiTheme="minorHAnsi" w:hAnsiTheme="minorHAnsi" w:cstheme="minorHAnsi"/>
              </w:rPr>
            </w:pPr>
            <w:r w:rsidRPr="00F71FA7">
              <w:rPr>
                <w:rFonts w:asciiTheme="minorHAnsi" w:hAnsiTheme="minorHAnsi" w:cstheme="minorHAnsi"/>
              </w:rPr>
              <w:t>Inden for 6. mdr.</w:t>
            </w:r>
          </w:p>
        </w:tc>
        <w:tc>
          <w:tcPr>
            <w:tcW w:w="0" w:type="auto"/>
          </w:tcPr>
          <w:p w14:paraId="6D020198" w14:textId="77777777" w:rsidR="00E71797" w:rsidRPr="00F71FA7" w:rsidRDefault="00E71797" w:rsidP="00734947">
            <w:pPr>
              <w:rPr>
                <w:rFonts w:asciiTheme="minorHAnsi" w:hAnsiTheme="minorHAnsi" w:cstheme="minorHAnsi"/>
              </w:rPr>
            </w:pPr>
            <w:r w:rsidRPr="00F71FA7">
              <w:rPr>
                <w:rFonts w:asciiTheme="minorHAnsi" w:hAnsiTheme="minorHAnsi" w:cstheme="minorHAnsi"/>
              </w:rPr>
              <w:t>Journalisering i Workzone</w:t>
            </w:r>
          </w:p>
          <w:p w14:paraId="27E1F6FB" w14:textId="56B25634" w:rsidR="00E71797" w:rsidRDefault="00E71797" w:rsidP="00734947">
            <w:pPr>
              <w:pStyle w:val="Listeafsnit"/>
              <w:numPr>
                <w:ilvl w:val="0"/>
                <w:numId w:val="2"/>
              </w:numPr>
              <w:rPr>
                <w:rFonts w:asciiTheme="minorHAnsi" w:hAnsiTheme="minorHAnsi" w:cstheme="minorHAnsi"/>
              </w:rPr>
            </w:pPr>
            <w:r w:rsidRPr="00F71FA7">
              <w:rPr>
                <w:rFonts w:asciiTheme="minorHAnsi" w:hAnsiTheme="minorHAnsi" w:cstheme="minorHAnsi"/>
              </w:rPr>
              <w:t>arkiverer de kvantitative evalueringsrapport</w:t>
            </w:r>
            <w:r>
              <w:rPr>
                <w:rFonts w:asciiTheme="minorHAnsi" w:hAnsiTheme="minorHAnsi" w:cstheme="minorHAnsi"/>
              </w:rPr>
              <w:t>er</w:t>
            </w:r>
            <w:r w:rsidRPr="00F71FA7">
              <w:rPr>
                <w:rFonts w:asciiTheme="minorHAnsi" w:hAnsiTheme="minorHAnsi" w:cstheme="minorHAnsi"/>
              </w:rPr>
              <w:t xml:space="preserve"> med kommentarer: undervisningsevalueringer, semesterevalueringer Praktik/projektorienteret forløb </w:t>
            </w:r>
            <w:r>
              <w:rPr>
                <w:rFonts w:asciiTheme="minorHAnsi" w:hAnsiTheme="minorHAnsi" w:cstheme="minorHAnsi"/>
              </w:rPr>
              <w:t>–</w:t>
            </w:r>
            <w:r w:rsidRPr="00F71FA7">
              <w:rPr>
                <w:rFonts w:asciiTheme="minorHAnsi" w:hAnsiTheme="minorHAnsi" w:cstheme="minorHAnsi"/>
              </w:rPr>
              <w:t xml:space="preserve"> praktiksteder</w:t>
            </w:r>
            <w:r>
              <w:rPr>
                <w:rFonts w:asciiTheme="minorHAnsi" w:hAnsiTheme="minorHAnsi" w:cstheme="minorHAnsi"/>
              </w:rPr>
              <w:t>.</w:t>
            </w:r>
          </w:p>
          <w:p w14:paraId="701709A5" w14:textId="06CD013C" w:rsidR="00E71797" w:rsidRPr="004C0C91" w:rsidRDefault="00E71797" w:rsidP="00734947">
            <w:pPr>
              <w:pStyle w:val="Listeafsnit"/>
              <w:numPr>
                <w:ilvl w:val="0"/>
                <w:numId w:val="2"/>
              </w:numPr>
              <w:rPr>
                <w:rFonts w:asciiTheme="minorHAnsi" w:hAnsiTheme="minorHAnsi" w:cstheme="minorHAnsi"/>
              </w:rPr>
            </w:pPr>
            <w:r>
              <w:rPr>
                <w:rFonts w:asciiTheme="minorHAnsi" w:hAnsiTheme="minorHAnsi" w:cstheme="minorHAnsi"/>
              </w:rPr>
              <w:t>arkivering af ris og roslister.</w:t>
            </w:r>
          </w:p>
        </w:tc>
        <w:tc>
          <w:tcPr>
            <w:tcW w:w="0" w:type="auto"/>
          </w:tcPr>
          <w:p w14:paraId="0F3F997E" w14:textId="77777777" w:rsidR="00E71797" w:rsidRPr="00F71FA7" w:rsidRDefault="00E71797" w:rsidP="00734947">
            <w:pPr>
              <w:rPr>
                <w:rFonts w:asciiTheme="minorHAnsi" w:hAnsiTheme="minorHAnsi" w:cstheme="minorHAnsi"/>
              </w:rPr>
            </w:pPr>
          </w:p>
          <w:p w14:paraId="3EDA018B" w14:textId="6AC5A624" w:rsidR="00E71797" w:rsidRPr="00F71FA7" w:rsidRDefault="00E71797" w:rsidP="00734947">
            <w:pPr>
              <w:rPr>
                <w:rFonts w:asciiTheme="minorHAnsi" w:hAnsiTheme="minorHAnsi" w:cstheme="minorHAnsi"/>
              </w:rPr>
            </w:pPr>
            <w:r w:rsidRPr="00F71FA7">
              <w:rPr>
                <w:rFonts w:asciiTheme="minorHAnsi" w:hAnsiTheme="minorHAnsi" w:cstheme="minorHAnsi"/>
              </w:rPr>
              <w:t>Det administrative kvalitetsteam</w:t>
            </w:r>
          </w:p>
        </w:tc>
      </w:tr>
      <w:tr w:rsidR="00E71797" w:rsidRPr="006C74B3" w14:paraId="72527096" w14:textId="77777777" w:rsidTr="00C402D9">
        <w:tc>
          <w:tcPr>
            <w:tcW w:w="0" w:type="auto"/>
          </w:tcPr>
          <w:p w14:paraId="1FF277F8" w14:textId="5573FE5E" w:rsidR="00E71797" w:rsidRPr="00F71FA7" w:rsidRDefault="00E71797" w:rsidP="00734947">
            <w:pPr>
              <w:rPr>
                <w:rFonts w:asciiTheme="minorHAnsi" w:hAnsiTheme="minorHAnsi" w:cstheme="minorHAnsi"/>
              </w:rPr>
            </w:pPr>
            <w:r w:rsidRPr="00F71FA7">
              <w:rPr>
                <w:rFonts w:asciiTheme="minorHAnsi" w:hAnsiTheme="minorHAnsi" w:cstheme="minorHAnsi"/>
              </w:rPr>
              <w:t>Inden for 6. mdr.</w:t>
            </w:r>
          </w:p>
        </w:tc>
        <w:tc>
          <w:tcPr>
            <w:tcW w:w="0" w:type="auto"/>
          </w:tcPr>
          <w:p w14:paraId="33F11C51" w14:textId="5DF230D1" w:rsidR="00E71797" w:rsidRPr="00F71FA7" w:rsidRDefault="00E71797" w:rsidP="00734947">
            <w:pPr>
              <w:rPr>
                <w:rFonts w:asciiTheme="minorHAnsi" w:hAnsiTheme="minorHAnsi" w:cstheme="minorHAnsi"/>
              </w:rPr>
            </w:pPr>
            <w:r w:rsidRPr="00F71FA7">
              <w:rPr>
                <w:rFonts w:asciiTheme="minorHAnsi" w:hAnsiTheme="minorHAnsi" w:cstheme="minorHAnsi"/>
              </w:rPr>
              <w:t>Inden for 6. mdr.</w:t>
            </w:r>
          </w:p>
        </w:tc>
        <w:tc>
          <w:tcPr>
            <w:tcW w:w="0" w:type="auto"/>
          </w:tcPr>
          <w:p w14:paraId="2F47A582" w14:textId="77777777" w:rsidR="00E71797" w:rsidRPr="00F71FA7" w:rsidRDefault="00E71797" w:rsidP="00734947">
            <w:pPr>
              <w:rPr>
                <w:rFonts w:asciiTheme="minorHAnsi" w:hAnsiTheme="minorHAnsi" w:cstheme="minorHAnsi"/>
              </w:rPr>
            </w:pPr>
            <w:r w:rsidRPr="00F71FA7">
              <w:rPr>
                <w:rFonts w:asciiTheme="minorHAnsi" w:hAnsiTheme="minorHAnsi" w:cstheme="minorHAnsi"/>
              </w:rPr>
              <w:t>Journalisering i Workzone</w:t>
            </w:r>
          </w:p>
          <w:p w14:paraId="739120C9" w14:textId="7691B0F6" w:rsidR="00E71797" w:rsidRPr="00F71FA7" w:rsidRDefault="00E71797" w:rsidP="00734947">
            <w:pPr>
              <w:pStyle w:val="Listeafsnit"/>
              <w:numPr>
                <w:ilvl w:val="0"/>
                <w:numId w:val="2"/>
              </w:numPr>
              <w:rPr>
                <w:rFonts w:asciiTheme="minorHAnsi" w:hAnsiTheme="minorHAnsi" w:cstheme="minorHAnsi"/>
              </w:rPr>
            </w:pPr>
            <w:r w:rsidRPr="00F71FA7">
              <w:rPr>
                <w:rFonts w:asciiTheme="minorHAnsi" w:hAnsiTheme="minorHAnsi" w:cstheme="minorHAnsi"/>
              </w:rPr>
              <w:t xml:space="preserve">arkiverer </w:t>
            </w:r>
            <w:r>
              <w:rPr>
                <w:rFonts w:asciiTheme="minorHAnsi" w:hAnsiTheme="minorHAnsi" w:cstheme="minorHAnsi"/>
              </w:rPr>
              <w:t xml:space="preserve">indstilling </w:t>
            </w:r>
            <w:r w:rsidRPr="00F71FA7">
              <w:rPr>
                <w:rFonts w:asciiTheme="minorHAnsi" w:hAnsiTheme="minorHAnsi" w:cstheme="minorHAnsi"/>
              </w:rPr>
              <w:t>til studienævnet fra underviseren med den koordinerende rolle på semestret</w:t>
            </w:r>
            <w:r>
              <w:rPr>
                <w:rFonts w:asciiTheme="minorHAnsi" w:hAnsiTheme="minorHAnsi" w:cstheme="minorHAnsi"/>
              </w:rPr>
              <w:t>.</w:t>
            </w:r>
          </w:p>
          <w:p w14:paraId="43D8243F" w14:textId="06A4CF0F" w:rsidR="00E71797" w:rsidRPr="004C0C91" w:rsidRDefault="00E71797" w:rsidP="00734947">
            <w:pPr>
              <w:pStyle w:val="Listeafsnit"/>
              <w:numPr>
                <w:ilvl w:val="0"/>
                <w:numId w:val="2"/>
              </w:numPr>
              <w:rPr>
                <w:rFonts w:asciiTheme="minorHAnsi" w:hAnsiTheme="minorHAnsi" w:cstheme="minorHAnsi"/>
              </w:rPr>
            </w:pPr>
            <w:r w:rsidRPr="004C0C91">
              <w:rPr>
                <w:rFonts w:asciiTheme="minorHAnsi" w:hAnsiTheme="minorHAnsi" w:cstheme="minorHAnsi"/>
              </w:rPr>
              <w:t>arkiverer referat af studienævnsmøde, hvor evalueringerne behandles.</w:t>
            </w:r>
          </w:p>
        </w:tc>
        <w:tc>
          <w:tcPr>
            <w:tcW w:w="0" w:type="auto"/>
          </w:tcPr>
          <w:p w14:paraId="15C0F257" w14:textId="77777777" w:rsidR="00E71797" w:rsidRPr="00F71FA7" w:rsidRDefault="00E71797" w:rsidP="00734947">
            <w:pPr>
              <w:rPr>
                <w:rFonts w:asciiTheme="minorHAnsi" w:hAnsiTheme="minorHAnsi" w:cstheme="minorHAnsi"/>
              </w:rPr>
            </w:pPr>
          </w:p>
          <w:p w14:paraId="02B6AFF0" w14:textId="77777777" w:rsidR="00E71797" w:rsidRPr="00F71FA7" w:rsidRDefault="00E71797" w:rsidP="00734947">
            <w:pPr>
              <w:rPr>
                <w:rFonts w:asciiTheme="minorHAnsi" w:hAnsiTheme="minorHAnsi" w:cstheme="minorHAnsi"/>
              </w:rPr>
            </w:pPr>
            <w:r w:rsidRPr="00F71FA7">
              <w:rPr>
                <w:rFonts w:asciiTheme="minorHAnsi" w:hAnsiTheme="minorHAnsi" w:cstheme="minorHAnsi"/>
              </w:rPr>
              <w:t>Studienævnssekretær</w:t>
            </w:r>
          </w:p>
          <w:p w14:paraId="35882E14" w14:textId="77777777" w:rsidR="00E71797" w:rsidRPr="00F71FA7" w:rsidRDefault="00E71797" w:rsidP="00734947">
            <w:pPr>
              <w:rPr>
                <w:rFonts w:asciiTheme="minorHAnsi" w:hAnsiTheme="minorHAnsi" w:cstheme="minorHAnsi"/>
              </w:rPr>
            </w:pPr>
          </w:p>
          <w:p w14:paraId="55F3500A" w14:textId="38E9295A" w:rsidR="00E71797" w:rsidRPr="00F71FA7" w:rsidRDefault="00E71797" w:rsidP="00734947">
            <w:pPr>
              <w:rPr>
                <w:rFonts w:asciiTheme="minorHAnsi" w:hAnsiTheme="minorHAnsi" w:cstheme="minorHAnsi"/>
              </w:rPr>
            </w:pPr>
          </w:p>
        </w:tc>
      </w:tr>
    </w:tbl>
    <w:p w14:paraId="09C3AE63" w14:textId="77777777" w:rsidR="002B1F01" w:rsidRDefault="002B1F01" w:rsidP="00734947">
      <w:pPr>
        <w:rPr>
          <w:rFonts w:asciiTheme="minorHAnsi" w:hAnsiTheme="minorHAnsi" w:cstheme="minorHAnsi"/>
          <w:b/>
          <w:bCs/>
        </w:rPr>
      </w:pPr>
    </w:p>
    <w:sectPr w:rsidR="002B1F01" w:rsidSect="00AC2E5E">
      <w:footerReference w:type="default" r:id="rId10"/>
      <w:pgSz w:w="16838" w:h="11906" w:orient="landscape"/>
      <w:pgMar w:top="851"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C0A9" w14:textId="77777777" w:rsidR="00B53D38" w:rsidRDefault="00B53D38" w:rsidP="00B53D38">
      <w:r>
        <w:separator/>
      </w:r>
    </w:p>
  </w:endnote>
  <w:endnote w:type="continuationSeparator" w:id="0">
    <w:p w14:paraId="55D900D9" w14:textId="77777777" w:rsidR="00B53D38" w:rsidRDefault="00B53D38" w:rsidP="00B5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09269"/>
      <w:docPartObj>
        <w:docPartGallery w:val="Page Numbers (Bottom of Page)"/>
        <w:docPartUnique/>
      </w:docPartObj>
    </w:sdtPr>
    <w:sdtEndPr/>
    <w:sdtContent>
      <w:p w14:paraId="33494BB1" w14:textId="6F36136C" w:rsidR="00B53D38" w:rsidRDefault="00B53D38">
        <w:pPr>
          <w:pStyle w:val="Sidefod"/>
          <w:jc w:val="right"/>
        </w:pPr>
        <w:r>
          <w:fldChar w:fldCharType="begin"/>
        </w:r>
        <w:r>
          <w:instrText>PAGE   \* MERGEFORMAT</w:instrText>
        </w:r>
        <w:r>
          <w:fldChar w:fldCharType="separate"/>
        </w:r>
        <w:r>
          <w:t>2</w:t>
        </w:r>
        <w:r>
          <w:fldChar w:fldCharType="end"/>
        </w:r>
      </w:p>
    </w:sdtContent>
  </w:sdt>
  <w:p w14:paraId="4F02050D" w14:textId="77777777" w:rsidR="00B53D38" w:rsidRDefault="00B53D3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3B2B" w14:textId="77777777" w:rsidR="00B53D38" w:rsidRDefault="00B53D38" w:rsidP="00B53D38">
      <w:r>
        <w:separator/>
      </w:r>
    </w:p>
  </w:footnote>
  <w:footnote w:type="continuationSeparator" w:id="0">
    <w:p w14:paraId="6F596746" w14:textId="77777777" w:rsidR="00B53D38" w:rsidRDefault="00B53D38" w:rsidP="00B5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7B"/>
    <w:multiLevelType w:val="hybridMultilevel"/>
    <w:tmpl w:val="B9660E7C"/>
    <w:lvl w:ilvl="0" w:tplc="B20032F2">
      <w:numFmt w:val="bullet"/>
      <w:lvlText w:val="-"/>
      <w:lvlJc w:val="left"/>
      <w:pPr>
        <w:ind w:left="720" w:hanging="360"/>
      </w:pPr>
      <w:rPr>
        <w:rFonts w:ascii="Calibri" w:eastAsia="Calibri" w:hAnsi="Calibri" w:cs="Calibri" w:hint="default"/>
        <w:u w:val="singl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3B447C"/>
    <w:multiLevelType w:val="hybridMultilevel"/>
    <w:tmpl w:val="DD769CF0"/>
    <w:lvl w:ilvl="0" w:tplc="ECD8D84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09342B"/>
    <w:multiLevelType w:val="hybridMultilevel"/>
    <w:tmpl w:val="10F02F22"/>
    <w:lvl w:ilvl="0" w:tplc="00DAEAFA">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4A47F3"/>
    <w:multiLevelType w:val="hybridMultilevel"/>
    <w:tmpl w:val="FCAABD14"/>
    <w:lvl w:ilvl="0" w:tplc="241CC5A4">
      <w:start w:val="1"/>
      <w:numFmt w:val="lowerLetter"/>
      <w:lvlText w:val="%1)"/>
      <w:lvlJc w:val="left"/>
      <w:pPr>
        <w:ind w:left="152" w:hanging="136"/>
      </w:pPr>
      <w:rPr>
        <w:rFonts w:ascii="Calibri" w:eastAsia="Calibri" w:hAnsi="Calibri" w:cs="Calibri" w:hint="default"/>
        <w:b w:val="0"/>
        <w:bCs w:val="0"/>
        <w:i w:val="0"/>
        <w:iCs w:val="0"/>
        <w:spacing w:val="-1"/>
        <w:w w:val="103"/>
        <w:sz w:val="13"/>
        <w:szCs w:val="13"/>
        <w:lang w:eastAsia="en-US" w:bidi="ar-SA"/>
      </w:rPr>
    </w:lvl>
    <w:lvl w:ilvl="1" w:tplc="A790AA0E">
      <w:numFmt w:val="bullet"/>
      <w:lvlText w:val="•"/>
      <w:lvlJc w:val="left"/>
      <w:pPr>
        <w:ind w:left="673" w:hanging="136"/>
      </w:pPr>
      <w:rPr>
        <w:rFonts w:hint="default"/>
        <w:lang w:eastAsia="en-US" w:bidi="ar-SA"/>
      </w:rPr>
    </w:lvl>
    <w:lvl w:ilvl="2" w:tplc="906E6B16">
      <w:numFmt w:val="bullet"/>
      <w:lvlText w:val="•"/>
      <w:lvlJc w:val="left"/>
      <w:pPr>
        <w:ind w:left="1187" w:hanging="136"/>
      </w:pPr>
      <w:rPr>
        <w:rFonts w:hint="default"/>
        <w:lang w:eastAsia="en-US" w:bidi="ar-SA"/>
      </w:rPr>
    </w:lvl>
    <w:lvl w:ilvl="3" w:tplc="84BA73A0">
      <w:numFmt w:val="bullet"/>
      <w:lvlText w:val="•"/>
      <w:lvlJc w:val="left"/>
      <w:pPr>
        <w:ind w:left="1701" w:hanging="136"/>
      </w:pPr>
      <w:rPr>
        <w:rFonts w:hint="default"/>
        <w:lang w:eastAsia="en-US" w:bidi="ar-SA"/>
      </w:rPr>
    </w:lvl>
    <w:lvl w:ilvl="4" w:tplc="546ABE98">
      <w:numFmt w:val="bullet"/>
      <w:lvlText w:val="•"/>
      <w:lvlJc w:val="left"/>
      <w:pPr>
        <w:ind w:left="2215" w:hanging="136"/>
      </w:pPr>
      <w:rPr>
        <w:rFonts w:hint="default"/>
        <w:lang w:eastAsia="en-US" w:bidi="ar-SA"/>
      </w:rPr>
    </w:lvl>
    <w:lvl w:ilvl="5" w:tplc="5D8C5088">
      <w:numFmt w:val="bullet"/>
      <w:lvlText w:val="•"/>
      <w:lvlJc w:val="left"/>
      <w:pPr>
        <w:ind w:left="2729" w:hanging="136"/>
      </w:pPr>
      <w:rPr>
        <w:rFonts w:hint="default"/>
        <w:lang w:eastAsia="en-US" w:bidi="ar-SA"/>
      </w:rPr>
    </w:lvl>
    <w:lvl w:ilvl="6" w:tplc="EC32F1CC">
      <w:numFmt w:val="bullet"/>
      <w:lvlText w:val="•"/>
      <w:lvlJc w:val="left"/>
      <w:pPr>
        <w:ind w:left="3243" w:hanging="136"/>
      </w:pPr>
      <w:rPr>
        <w:rFonts w:hint="default"/>
        <w:lang w:eastAsia="en-US" w:bidi="ar-SA"/>
      </w:rPr>
    </w:lvl>
    <w:lvl w:ilvl="7" w:tplc="B4F4A420">
      <w:numFmt w:val="bullet"/>
      <w:lvlText w:val="•"/>
      <w:lvlJc w:val="left"/>
      <w:pPr>
        <w:ind w:left="3757" w:hanging="136"/>
      </w:pPr>
      <w:rPr>
        <w:rFonts w:hint="default"/>
        <w:lang w:eastAsia="en-US" w:bidi="ar-SA"/>
      </w:rPr>
    </w:lvl>
    <w:lvl w:ilvl="8" w:tplc="D3DC1C0E">
      <w:numFmt w:val="bullet"/>
      <w:lvlText w:val="•"/>
      <w:lvlJc w:val="left"/>
      <w:pPr>
        <w:ind w:left="4271" w:hanging="136"/>
      </w:pPr>
      <w:rPr>
        <w:rFonts w:hint="default"/>
        <w:lang w:eastAsia="en-US" w:bidi="ar-SA"/>
      </w:rPr>
    </w:lvl>
  </w:abstractNum>
  <w:abstractNum w:abstractNumId="4" w15:restartNumberingAfterBreak="0">
    <w:nsid w:val="77AD0199"/>
    <w:multiLevelType w:val="hybridMultilevel"/>
    <w:tmpl w:val="C87A70EA"/>
    <w:lvl w:ilvl="0" w:tplc="1ABAD61E">
      <w:numFmt w:val="bullet"/>
      <w:lvlText w:val="-"/>
      <w:lvlJc w:val="left"/>
      <w:pPr>
        <w:ind w:left="720" w:hanging="360"/>
      </w:pPr>
      <w:rPr>
        <w:rFonts w:ascii="Calibri" w:eastAsia="Calibri" w:hAnsi="Calibri" w:cs="Calibri" w:hint="default"/>
        <w:u w:val="singl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8400196">
    <w:abstractNumId w:val="3"/>
  </w:num>
  <w:num w:numId="2" w16cid:durableId="1073503054">
    <w:abstractNumId w:val="2"/>
  </w:num>
  <w:num w:numId="3" w16cid:durableId="737244586">
    <w:abstractNumId w:val="0"/>
  </w:num>
  <w:num w:numId="4" w16cid:durableId="235170953">
    <w:abstractNumId w:val="4"/>
  </w:num>
  <w:num w:numId="5" w16cid:durableId="184983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A7"/>
    <w:rsid w:val="00003A93"/>
    <w:rsid w:val="00027303"/>
    <w:rsid w:val="00040336"/>
    <w:rsid w:val="00045267"/>
    <w:rsid w:val="000A79A5"/>
    <w:rsid w:val="000C19A9"/>
    <w:rsid w:val="000C3DFD"/>
    <w:rsid w:val="000E19E6"/>
    <w:rsid w:val="000E33D3"/>
    <w:rsid w:val="000F5D42"/>
    <w:rsid w:val="000F6B9A"/>
    <w:rsid w:val="00110B31"/>
    <w:rsid w:val="00116D70"/>
    <w:rsid w:val="001508D8"/>
    <w:rsid w:val="00172B30"/>
    <w:rsid w:val="001A4A8E"/>
    <w:rsid w:val="001D7E1D"/>
    <w:rsid w:val="001F575A"/>
    <w:rsid w:val="001F7FA1"/>
    <w:rsid w:val="00205DD8"/>
    <w:rsid w:val="002255FC"/>
    <w:rsid w:val="002670CA"/>
    <w:rsid w:val="002A78D1"/>
    <w:rsid w:val="002B1F01"/>
    <w:rsid w:val="002D03AD"/>
    <w:rsid w:val="002F316F"/>
    <w:rsid w:val="0030022E"/>
    <w:rsid w:val="00327C55"/>
    <w:rsid w:val="0036055D"/>
    <w:rsid w:val="00367897"/>
    <w:rsid w:val="003A3E3C"/>
    <w:rsid w:val="003B3C19"/>
    <w:rsid w:val="003C7E62"/>
    <w:rsid w:val="003D2556"/>
    <w:rsid w:val="003D4EBA"/>
    <w:rsid w:val="003D58B7"/>
    <w:rsid w:val="003E23A7"/>
    <w:rsid w:val="004142CB"/>
    <w:rsid w:val="004657CB"/>
    <w:rsid w:val="00475B85"/>
    <w:rsid w:val="004A2997"/>
    <w:rsid w:val="004B7534"/>
    <w:rsid w:val="004C0C91"/>
    <w:rsid w:val="004F7812"/>
    <w:rsid w:val="005A2746"/>
    <w:rsid w:val="005B1EF8"/>
    <w:rsid w:val="005B1FC4"/>
    <w:rsid w:val="005C2E24"/>
    <w:rsid w:val="006045B6"/>
    <w:rsid w:val="006052F4"/>
    <w:rsid w:val="00607842"/>
    <w:rsid w:val="0060799C"/>
    <w:rsid w:val="0061734E"/>
    <w:rsid w:val="006413E7"/>
    <w:rsid w:val="006A61C7"/>
    <w:rsid w:val="006C74B3"/>
    <w:rsid w:val="006E0139"/>
    <w:rsid w:val="007253F1"/>
    <w:rsid w:val="00734947"/>
    <w:rsid w:val="00747D22"/>
    <w:rsid w:val="00783A0A"/>
    <w:rsid w:val="00790FA5"/>
    <w:rsid w:val="007A0C73"/>
    <w:rsid w:val="007A607C"/>
    <w:rsid w:val="007B20E1"/>
    <w:rsid w:val="007C4910"/>
    <w:rsid w:val="007C7E07"/>
    <w:rsid w:val="00800DA7"/>
    <w:rsid w:val="0081276B"/>
    <w:rsid w:val="00825D13"/>
    <w:rsid w:val="00833808"/>
    <w:rsid w:val="00846B18"/>
    <w:rsid w:val="00861AD4"/>
    <w:rsid w:val="00885B00"/>
    <w:rsid w:val="00894580"/>
    <w:rsid w:val="008A22F7"/>
    <w:rsid w:val="008A594F"/>
    <w:rsid w:val="008D758D"/>
    <w:rsid w:val="008E79F7"/>
    <w:rsid w:val="00940D48"/>
    <w:rsid w:val="0097263F"/>
    <w:rsid w:val="009A26EA"/>
    <w:rsid w:val="009A3CB4"/>
    <w:rsid w:val="009A635E"/>
    <w:rsid w:val="009B79DC"/>
    <w:rsid w:val="009F0A0E"/>
    <w:rsid w:val="009F499F"/>
    <w:rsid w:val="00A41440"/>
    <w:rsid w:val="00A50A4C"/>
    <w:rsid w:val="00A91CCF"/>
    <w:rsid w:val="00A9640E"/>
    <w:rsid w:val="00AB353F"/>
    <w:rsid w:val="00AC2E5E"/>
    <w:rsid w:val="00AD0627"/>
    <w:rsid w:val="00AE2A8E"/>
    <w:rsid w:val="00B059A6"/>
    <w:rsid w:val="00B078F3"/>
    <w:rsid w:val="00B34AAF"/>
    <w:rsid w:val="00B46741"/>
    <w:rsid w:val="00B472AF"/>
    <w:rsid w:val="00B53D38"/>
    <w:rsid w:val="00B636F3"/>
    <w:rsid w:val="00B8442C"/>
    <w:rsid w:val="00BE0DEC"/>
    <w:rsid w:val="00BE4C18"/>
    <w:rsid w:val="00BF0FA9"/>
    <w:rsid w:val="00C02C46"/>
    <w:rsid w:val="00C25F76"/>
    <w:rsid w:val="00C26855"/>
    <w:rsid w:val="00C57F59"/>
    <w:rsid w:val="00C60300"/>
    <w:rsid w:val="00C62692"/>
    <w:rsid w:val="00C767BE"/>
    <w:rsid w:val="00C81161"/>
    <w:rsid w:val="00C949A2"/>
    <w:rsid w:val="00CF1010"/>
    <w:rsid w:val="00D01F30"/>
    <w:rsid w:val="00D20A9D"/>
    <w:rsid w:val="00D356B8"/>
    <w:rsid w:val="00D42C96"/>
    <w:rsid w:val="00D70105"/>
    <w:rsid w:val="00DF0729"/>
    <w:rsid w:val="00DF48E9"/>
    <w:rsid w:val="00DF6913"/>
    <w:rsid w:val="00E05E44"/>
    <w:rsid w:val="00E26082"/>
    <w:rsid w:val="00E265AA"/>
    <w:rsid w:val="00E40404"/>
    <w:rsid w:val="00E41B77"/>
    <w:rsid w:val="00E71797"/>
    <w:rsid w:val="00E71A6E"/>
    <w:rsid w:val="00E90A29"/>
    <w:rsid w:val="00EF3EAC"/>
    <w:rsid w:val="00F102CC"/>
    <w:rsid w:val="00F1167A"/>
    <w:rsid w:val="00F14563"/>
    <w:rsid w:val="00F158D8"/>
    <w:rsid w:val="00F21CF8"/>
    <w:rsid w:val="00F426F4"/>
    <w:rsid w:val="00F71FA7"/>
    <w:rsid w:val="00FA35AF"/>
    <w:rsid w:val="00FA724A"/>
    <w:rsid w:val="00FC24AF"/>
    <w:rsid w:val="00FD7019"/>
    <w:rsid w:val="00FF6A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4268"/>
  <w15:chartTrackingRefBased/>
  <w15:docId w15:val="{DA09C16F-20D2-4E81-9A3D-B977C8E6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A7"/>
    <w:pPr>
      <w:widowControl w:val="0"/>
      <w:autoSpaceDE w:val="0"/>
      <w:autoSpaceDN w:val="0"/>
      <w:spacing w:after="0" w:line="240" w:lineRule="auto"/>
    </w:pPr>
    <w:rPr>
      <w:rFonts w:ascii="Calibri" w:eastAsia="Calibri" w:hAnsi="Calibri" w:cs="Calibri"/>
      <w:kern w:val="0"/>
      <w14:ligatures w14:val="none"/>
    </w:rPr>
  </w:style>
  <w:style w:type="paragraph" w:styleId="Overskrift1">
    <w:name w:val="heading 1"/>
    <w:basedOn w:val="Normal"/>
    <w:next w:val="Normal"/>
    <w:link w:val="Overskrift1Tegn"/>
    <w:uiPriority w:val="9"/>
    <w:qFormat/>
    <w:rsid w:val="00800D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800D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00DA7"/>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00DA7"/>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800DA7"/>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800DA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00DA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00DA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00DA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00DA7"/>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800DA7"/>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800DA7"/>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800DA7"/>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800DA7"/>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800DA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00DA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00DA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00DA7"/>
    <w:rPr>
      <w:rFonts w:eastAsiaTheme="majorEastAsia" w:cstheme="majorBidi"/>
      <w:color w:val="272727" w:themeColor="text1" w:themeTint="D8"/>
    </w:rPr>
  </w:style>
  <w:style w:type="paragraph" w:styleId="Titel">
    <w:name w:val="Title"/>
    <w:basedOn w:val="Normal"/>
    <w:next w:val="Normal"/>
    <w:link w:val="TitelTegn"/>
    <w:uiPriority w:val="10"/>
    <w:qFormat/>
    <w:rsid w:val="00800DA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00DA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00DA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00DA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00DA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00DA7"/>
    <w:rPr>
      <w:i/>
      <w:iCs/>
      <w:color w:val="404040" w:themeColor="text1" w:themeTint="BF"/>
    </w:rPr>
  </w:style>
  <w:style w:type="paragraph" w:styleId="Listeafsnit">
    <w:name w:val="List Paragraph"/>
    <w:basedOn w:val="Normal"/>
    <w:uiPriority w:val="34"/>
    <w:qFormat/>
    <w:rsid w:val="00800DA7"/>
    <w:pPr>
      <w:ind w:left="720"/>
      <w:contextualSpacing/>
    </w:pPr>
  </w:style>
  <w:style w:type="character" w:styleId="Kraftigfremhvning">
    <w:name w:val="Intense Emphasis"/>
    <w:basedOn w:val="Standardskrifttypeiafsnit"/>
    <w:uiPriority w:val="21"/>
    <w:qFormat/>
    <w:rsid w:val="00800DA7"/>
    <w:rPr>
      <w:i/>
      <w:iCs/>
      <w:color w:val="2E74B5" w:themeColor="accent1" w:themeShade="BF"/>
    </w:rPr>
  </w:style>
  <w:style w:type="paragraph" w:styleId="Strktcitat">
    <w:name w:val="Intense Quote"/>
    <w:basedOn w:val="Normal"/>
    <w:next w:val="Normal"/>
    <w:link w:val="StrktcitatTegn"/>
    <w:uiPriority w:val="30"/>
    <w:qFormat/>
    <w:rsid w:val="00800D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800DA7"/>
    <w:rPr>
      <w:i/>
      <w:iCs/>
      <w:color w:val="2E74B5" w:themeColor="accent1" w:themeShade="BF"/>
    </w:rPr>
  </w:style>
  <w:style w:type="character" w:styleId="Kraftighenvisning">
    <w:name w:val="Intense Reference"/>
    <w:basedOn w:val="Standardskrifttypeiafsnit"/>
    <w:uiPriority w:val="32"/>
    <w:qFormat/>
    <w:rsid w:val="00800DA7"/>
    <w:rPr>
      <w:b/>
      <w:bCs/>
      <w:smallCaps/>
      <w:color w:val="2E74B5" w:themeColor="accent1" w:themeShade="BF"/>
      <w:spacing w:val="5"/>
    </w:rPr>
  </w:style>
  <w:style w:type="table" w:styleId="Tabel-Gitter">
    <w:name w:val="Table Grid"/>
    <w:basedOn w:val="Tabel-Normal"/>
    <w:uiPriority w:val="39"/>
    <w:rsid w:val="00F1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58D8"/>
  </w:style>
  <w:style w:type="character" w:styleId="Hyperlink">
    <w:name w:val="Hyperlink"/>
    <w:basedOn w:val="Standardskrifttypeiafsnit"/>
    <w:uiPriority w:val="99"/>
    <w:unhideWhenUsed/>
    <w:rsid w:val="0097263F"/>
    <w:rPr>
      <w:color w:val="0563C1" w:themeColor="hyperlink"/>
      <w:u w:val="single"/>
    </w:rPr>
  </w:style>
  <w:style w:type="character" w:styleId="Ulstomtale">
    <w:name w:val="Unresolved Mention"/>
    <w:basedOn w:val="Standardskrifttypeiafsnit"/>
    <w:uiPriority w:val="99"/>
    <w:semiHidden/>
    <w:unhideWhenUsed/>
    <w:rsid w:val="0097263F"/>
    <w:rPr>
      <w:color w:val="605E5C"/>
      <w:shd w:val="clear" w:color="auto" w:fill="E1DFDD"/>
    </w:rPr>
  </w:style>
  <w:style w:type="character" w:styleId="Kommentarhenvisning">
    <w:name w:val="annotation reference"/>
    <w:basedOn w:val="Standardskrifttypeiafsnit"/>
    <w:uiPriority w:val="99"/>
    <w:semiHidden/>
    <w:unhideWhenUsed/>
    <w:rsid w:val="0030022E"/>
    <w:rPr>
      <w:sz w:val="16"/>
      <w:szCs w:val="16"/>
    </w:rPr>
  </w:style>
  <w:style w:type="paragraph" w:styleId="Kommentartekst">
    <w:name w:val="annotation text"/>
    <w:basedOn w:val="Normal"/>
    <w:link w:val="KommentartekstTegn"/>
    <w:uiPriority w:val="99"/>
    <w:unhideWhenUsed/>
    <w:rsid w:val="0030022E"/>
    <w:rPr>
      <w:sz w:val="20"/>
      <w:szCs w:val="20"/>
    </w:rPr>
  </w:style>
  <w:style w:type="character" w:customStyle="1" w:styleId="KommentartekstTegn">
    <w:name w:val="Kommentartekst Tegn"/>
    <w:basedOn w:val="Standardskrifttypeiafsnit"/>
    <w:link w:val="Kommentartekst"/>
    <w:uiPriority w:val="99"/>
    <w:rsid w:val="0030022E"/>
    <w:rPr>
      <w:rFonts w:ascii="Calibri" w:eastAsia="Calibri" w:hAnsi="Calibri" w:cs="Calibri"/>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30022E"/>
    <w:rPr>
      <w:b/>
      <w:bCs/>
    </w:rPr>
  </w:style>
  <w:style w:type="character" w:customStyle="1" w:styleId="KommentaremneTegn">
    <w:name w:val="Kommentaremne Tegn"/>
    <w:basedOn w:val="KommentartekstTegn"/>
    <w:link w:val="Kommentaremne"/>
    <w:uiPriority w:val="99"/>
    <w:semiHidden/>
    <w:rsid w:val="0030022E"/>
    <w:rPr>
      <w:rFonts w:ascii="Calibri" w:eastAsia="Calibri" w:hAnsi="Calibri" w:cs="Calibri"/>
      <w:b/>
      <w:bCs/>
      <w:kern w:val="0"/>
      <w:sz w:val="20"/>
      <w:szCs w:val="20"/>
      <w14:ligatures w14:val="none"/>
    </w:rPr>
  </w:style>
  <w:style w:type="paragraph" w:styleId="Sidehoved">
    <w:name w:val="header"/>
    <w:basedOn w:val="Normal"/>
    <w:link w:val="SidehovedTegn"/>
    <w:uiPriority w:val="99"/>
    <w:unhideWhenUsed/>
    <w:rsid w:val="00B53D38"/>
    <w:pPr>
      <w:tabs>
        <w:tab w:val="center" w:pos="4513"/>
        <w:tab w:val="right" w:pos="9026"/>
      </w:tabs>
    </w:pPr>
  </w:style>
  <w:style w:type="character" w:customStyle="1" w:styleId="SidehovedTegn">
    <w:name w:val="Sidehoved Tegn"/>
    <w:basedOn w:val="Standardskrifttypeiafsnit"/>
    <w:link w:val="Sidehoved"/>
    <w:uiPriority w:val="99"/>
    <w:rsid w:val="00B53D38"/>
    <w:rPr>
      <w:rFonts w:ascii="Calibri" w:eastAsia="Calibri" w:hAnsi="Calibri" w:cs="Calibri"/>
      <w:kern w:val="0"/>
      <w14:ligatures w14:val="none"/>
    </w:rPr>
  </w:style>
  <w:style w:type="paragraph" w:styleId="Sidefod">
    <w:name w:val="footer"/>
    <w:basedOn w:val="Normal"/>
    <w:link w:val="SidefodTegn"/>
    <w:uiPriority w:val="99"/>
    <w:unhideWhenUsed/>
    <w:rsid w:val="00B53D38"/>
    <w:pPr>
      <w:tabs>
        <w:tab w:val="center" w:pos="4513"/>
        <w:tab w:val="right" w:pos="9026"/>
      </w:tabs>
    </w:pPr>
  </w:style>
  <w:style w:type="character" w:customStyle="1" w:styleId="SidefodTegn">
    <w:name w:val="Sidefod Tegn"/>
    <w:basedOn w:val="Standardskrifttypeiafsnit"/>
    <w:link w:val="Sidefod"/>
    <w:uiPriority w:val="99"/>
    <w:rsid w:val="00B53D38"/>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689">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423889462">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38459195">
      <w:bodyDiv w:val="1"/>
      <w:marLeft w:val="0"/>
      <w:marRight w:val="0"/>
      <w:marTop w:val="0"/>
      <w:marBottom w:val="0"/>
      <w:divBdr>
        <w:top w:val="none" w:sz="0" w:space="0" w:color="auto"/>
        <w:left w:val="none" w:sz="0" w:space="0" w:color="auto"/>
        <w:bottom w:val="none" w:sz="0" w:space="0" w:color="auto"/>
        <w:right w:val="none" w:sz="0" w:space="0" w:color="auto"/>
      </w:divBdr>
    </w:div>
    <w:div w:id="766923520">
      <w:bodyDiv w:val="1"/>
      <w:marLeft w:val="0"/>
      <w:marRight w:val="0"/>
      <w:marTop w:val="0"/>
      <w:marBottom w:val="0"/>
      <w:divBdr>
        <w:top w:val="none" w:sz="0" w:space="0" w:color="auto"/>
        <w:left w:val="none" w:sz="0" w:space="0" w:color="auto"/>
        <w:bottom w:val="none" w:sz="0" w:space="0" w:color="auto"/>
        <w:right w:val="none" w:sz="0" w:space="0" w:color="auto"/>
      </w:divBdr>
    </w:div>
    <w:div w:id="833376388">
      <w:bodyDiv w:val="1"/>
      <w:marLeft w:val="0"/>
      <w:marRight w:val="0"/>
      <w:marTop w:val="0"/>
      <w:marBottom w:val="0"/>
      <w:divBdr>
        <w:top w:val="none" w:sz="0" w:space="0" w:color="auto"/>
        <w:left w:val="none" w:sz="0" w:space="0" w:color="auto"/>
        <w:bottom w:val="none" w:sz="0" w:space="0" w:color="auto"/>
        <w:right w:val="none" w:sz="0" w:space="0" w:color="auto"/>
      </w:divBdr>
    </w:div>
    <w:div w:id="862287630">
      <w:bodyDiv w:val="1"/>
      <w:marLeft w:val="0"/>
      <w:marRight w:val="0"/>
      <w:marTop w:val="0"/>
      <w:marBottom w:val="0"/>
      <w:divBdr>
        <w:top w:val="none" w:sz="0" w:space="0" w:color="auto"/>
        <w:left w:val="none" w:sz="0" w:space="0" w:color="auto"/>
        <w:bottom w:val="none" w:sz="0" w:space="0" w:color="auto"/>
        <w:right w:val="none" w:sz="0" w:space="0" w:color="auto"/>
      </w:divBdr>
    </w:div>
    <w:div w:id="919758862">
      <w:bodyDiv w:val="1"/>
      <w:marLeft w:val="0"/>
      <w:marRight w:val="0"/>
      <w:marTop w:val="0"/>
      <w:marBottom w:val="0"/>
      <w:divBdr>
        <w:top w:val="none" w:sz="0" w:space="0" w:color="auto"/>
        <w:left w:val="none" w:sz="0" w:space="0" w:color="auto"/>
        <w:bottom w:val="none" w:sz="0" w:space="0" w:color="auto"/>
        <w:right w:val="none" w:sz="0" w:space="0" w:color="auto"/>
      </w:divBdr>
    </w:div>
    <w:div w:id="1445541162">
      <w:bodyDiv w:val="1"/>
      <w:marLeft w:val="0"/>
      <w:marRight w:val="0"/>
      <w:marTop w:val="0"/>
      <w:marBottom w:val="0"/>
      <w:divBdr>
        <w:top w:val="none" w:sz="0" w:space="0" w:color="auto"/>
        <w:left w:val="none" w:sz="0" w:space="0" w:color="auto"/>
        <w:bottom w:val="none" w:sz="0" w:space="0" w:color="auto"/>
        <w:right w:val="none" w:sz="0" w:space="0" w:color="auto"/>
      </w:divBdr>
    </w:div>
    <w:div w:id="1721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t.issa.sts@socsci.aau.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79A5-A374-4CA8-9869-44A93892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2942</Words>
  <Characters>17948</Characters>
  <Application>Microsoft Office Word</Application>
  <DocSecurity>4</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Rytter Christensen</dc:creator>
  <cp:keywords/>
  <dc:description/>
  <cp:lastModifiedBy>Cirkeline Kappel</cp:lastModifiedBy>
  <cp:revision>2</cp:revision>
  <cp:lastPrinted>2025-03-10T09:48:00Z</cp:lastPrinted>
  <dcterms:created xsi:type="dcterms:W3CDTF">2025-09-03T06:58:00Z</dcterms:created>
  <dcterms:modified xsi:type="dcterms:W3CDTF">2025-09-03T06:58:00Z</dcterms:modified>
</cp:coreProperties>
</file>